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837AE" w14:textId="77777777" w:rsidR="00A10D0C" w:rsidRPr="00A10D0C" w:rsidRDefault="00A10D0C" w:rsidP="00A10D0C">
      <w:pPr>
        <w:pStyle w:val="Cmsor1"/>
        <w:spacing w:before="0" w:after="0" w:line="240" w:lineRule="auto"/>
        <w:rPr>
          <w:rFonts w:ascii="Times New Roman" w:hAnsi="Times New Roman" w:cs="Times New Roman"/>
          <w:color w:val="auto"/>
          <w:sz w:val="18"/>
          <w:szCs w:val="18"/>
        </w:rPr>
      </w:pPr>
      <w:r w:rsidRPr="00A10D0C">
        <w:rPr>
          <w:rFonts w:ascii="Times New Roman" w:hAnsi="Times New Roman" w:cs="Times New Roman"/>
          <w:color w:val="auto"/>
          <w:sz w:val="18"/>
          <w:szCs w:val="18"/>
        </w:rPr>
        <w:t>1./Napirend: Előterjesztés a 2025. éves Közbeszerzési Terv elfogadásáról</w:t>
      </w:r>
    </w:p>
    <w:p w14:paraId="09E39B92" w14:textId="77777777" w:rsidR="00A10D0C" w:rsidRPr="00A10D0C" w:rsidRDefault="00A10D0C" w:rsidP="00A10D0C">
      <w:pPr>
        <w:tabs>
          <w:tab w:val="left" w:pos="-720"/>
        </w:tabs>
        <w:suppressAutoHyphens/>
        <w:jc w:val="right"/>
        <w:rPr>
          <w:b/>
          <w:sz w:val="18"/>
          <w:szCs w:val="18"/>
        </w:rPr>
      </w:pPr>
      <w:r w:rsidRPr="00A10D0C">
        <w:rPr>
          <w:b/>
          <w:sz w:val="18"/>
          <w:szCs w:val="18"/>
        </w:rPr>
        <w:t xml:space="preserve">Előterjesztő: </w:t>
      </w:r>
      <w:r w:rsidRPr="00A10D0C">
        <w:rPr>
          <w:sz w:val="18"/>
          <w:szCs w:val="18"/>
        </w:rPr>
        <w:t>polgármester</w:t>
      </w:r>
    </w:p>
    <w:p w14:paraId="7BD3DDD1" w14:textId="77777777" w:rsidR="00A10D0C" w:rsidRPr="00A10D0C" w:rsidRDefault="00A10D0C" w:rsidP="00A10D0C">
      <w:pPr>
        <w:jc w:val="center"/>
        <w:rPr>
          <w:i/>
          <w:sz w:val="18"/>
          <w:szCs w:val="18"/>
        </w:rPr>
      </w:pPr>
    </w:p>
    <w:p w14:paraId="09F19A75" w14:textId="77777777" w:rsidR="00A10D0C" w:rsidRPr="00A10D0C" w:rsidRDefault="00A10D0C" w:rsidP="00A10D0C">
      <w:pPr>
        <w:jc w:val="center"/>
        <w:rPr>
          <w:i/>
          <w:sz w:val="18"/>
          <w:szCs w:val="18"/>
        </w:rPr>
      </w:pPr>
      <w:r w:rsidRPr="00A10D0C">
        <w:rPr>
          <w:i/>
          <w:sz w:val="18"/>
          <w:szCs w:val="18"/>
        </w:rPr>
        <w:t>Tárgyalja a képviselő-testület a 2025. március 27-i ülésén</w:t>
      </w:r>
    </w:p>
    <w:p w14:paraId="14BF33FA" w14:textId="77777777" w:rsidR="00A10D0C" w:rsidRPr="00A10D0C" w:rsidRDefault="00A10D0C" w:rsidP="00A10D0C">
      <w:pPr>
        <w:rPr>
          <w:sz w:val="18"/>
          <w:szCs w:val="18"/>
        </w:rPr>
      </w:pPr>
    </w:p>
    <w:p w14:paraId="70280D33" w14:textId="77777777" w:rsidR="00A10D0C" w:rsidRPr="00A10D0C" w:rsidRDefault="00A10D0C" w:rsidP="00A10D0C">
      <w:pPr>
        <w:pStyle w:val="Cmsor2"/>
        <w:spacing w:before="0" w:after="0" w:line="240" w:lineRule="auto"/>
        <w:rPr>
          <w:rFonts w:ascii="Times New Roman" w:hAnsi="Times New Roman" w:cs="Times New Roman"/>
          <w:color w:val="auto"/>
          <w:sz w:val="18"/>
          <w:szCs w:val="18"/>
        </w:rPr>
      </w:pPr>
      <w:r w:rsidRPr="00A10D0C">
        <w:rPr>
          <w:rFonts w:ascii="Times New Roman" w:hAnsi="Times New Roman" w:cs="Times New Roman"/>
          <w:color w:val="auto"/>
          <w:sz w:val="18"/>
          <w:szCs w:val="18"/>
        </w:rPr>
        <w:t>Előterjesztés</w:t>
      </w:r>
    </w:p>
    <w:p w14:paraId="530C2322" w14:textId="77777777" w:rsidR="00A10D0C" w:rsidRPr="00A10D0C" w:rsidRDefault="00A10D0C" w:rsidP="00A10D0C">
      <w:pPr>
        <w:jc w:val="both"/>
        <w:rPr>
          <w:b/>
          <w:bCs/>
          <w:sz w:val="18"/>
          <w:szCs w:val="18"/>
        </w:rPr>
      </w:pPr>
      <w:r w:rsidRPr="00A10D0C">
        <w:rPr>
          <w:b/>
          <w:bCs/>
          <w:sz w:val="18"/>
          <w:szCs w:val="18"/>
        </w:rPr>
        <w:t>Tisztelt Képviselő-testület!</w:t>
      </w:r>
    </w:p>
    <w:p w14:paraId="13ACC2E5" w14:textId="77777777" w:rsidR="00A10D0C" w:rsidRPr="00A10D0C" w:rsidRDefault="00A10D0C" w:rsidP="00A10D0C">
      <w:pPr>
        <w:jc w:val="both"/>
        <w:rPr>
          <w:b/>
          <w:bCs/>
          <w:sz w:val="18"/>
          <w:szCs w:val="18"/>
        </w:rPr>
      </w:pPr>
    </w:p>
    <w:p w14:paraId="65BD821D" w14:textId="77777777" w:rsidR="00A10D0C" w:rsidRPr="00A10D0C" w:rsidRDefault="00A10D0C" w:rsidP="00A10D0C">
      <w:pPr>
        <w:jc w:val="both"/>
        <w:rPr>
          <w:sz w:val="18"/>
          <w:szCs w:val="18"/>
        </w:rPr>
      </w:pPr>
      <w:r w:rsidRPr="00A10D0C">
        <w:rPr>
          <w:sz w:val="18"/>
          <w:szCs w:val="18"/>
        </w:rPr>
        <w:t xml:space="preserve">A közbeszerzésekről szóló </w:t>
      </w:r>
      <w:r w:rsidRPr="00A10D0C">
        <w:rPr>
          <w:bCs/>
          <w:sz w:val="18"/>
          <w:szCs w:val="18"/>
        </w:rPr>
        <w:t>2011. évi CVIII. törvény (továbbiakban: Kbt.) 33. § (1) bekezdése</w:t>
      </w:r>
      <w:r w:rsidRPr="00A10D0C">
        <w:rPr>
          <w:sz w:val="18"/>
          <w:szCs w:val="18"/>
        </w:rPr>
        <w:t xml:space="preserve"> szerint, az Önkormányzat, mint klasszikus ajánlatkérő közbeszerzési tervet köteles készíteni az adott évre tervezett közbeszerzéseiről. A közbeszerzési terv nyilvános, ezért annak helyben szokásos módon történő kihirdetéséről gondoskodni kell. </w:t>
      </w:r>
    </w:p>
    <w:p w14:paraId="323571D8" w14:textId="77777777" w:rsidR="00A10D0C" w:rsidRPr="00A10D0C" w:rsidRDefault="00A10D0C" w:rsidP="00A10D0C">
      <w:pPr>
        <w:jc w:val="both"/>
        <w:rPr>
          <w:sz w:val="18"/>
          <w:szCs w:val="18"/>
        </w:rPr>
      </w:pPr>
    </w:p>
    <w:p w14:paraId="475D471B" w14:textId="77777777" w:rsidR="00A10D0C" w:rsidRPr="00A10D0C" w:rsidRDefault="00A10D0C" w:rsidP="00A10D0C">
      <w:pPr>
        <w:jc w:val="both"/>
        <w:rPr>
          <w:i/>
          <w:iCs/>
          <w:sz w:val="18"/>
          <w:szCs w:val="18"/>
        </w:rPr>
      </w:pPr>
      <w:r w:rsidRPr="00A10D0C">
        <w:rPr>
          <w:i/>
          <w:iCs/>
          <w:sz w:val="18"/>
          <w:szCs w:val="18"/>
        </w:rPr>
        <w:t xml:space="preserve">„74. § (1) A közbeszerzésekről szóló 2015. évi CXLIII. törvény 15. § (1) bekezdés b) pontja szerinti nemzeti közbeszerzési értékhatár – kivéve a közszolgáltatói szerződésekre vonatkozó értékhatárt – 2023. január 1-jétől 2023. december 31-éig </w:t>
      </w:r>
    </w:p>
    <w:p w14:paraId="607DB644" w14:textId="77777777" w:rsidR="00A10D0C" w:rsidRPr="00A10D0C" w:rsidRDefault="00A10D0C" w:rsidP="00A10D0C">
      <w:pPr>
        <w:ind w:left="284"/>
        <w:jc w:val="both"/>
        <w:rPr>
          <w:i/>
          <w:iCs/>
          <w:sz w:val="18"/>
          <w:szCs w:val="18"/>
        </w:rPr>
      </w:pPr>
      <w:r w:rsidRPr="00A10D0C">
        <w:rPr>
          <w:i/>
          <w:iCs/>
          <w:sz w:val="18"/>
          <w:szCs w:val="18"/>
        </w:rPr>
        <w:t xml:space="preserve">a) árubeszerzés esetében 15,0 millió forint, </w:t>
      </w:r>
    </w:p>
    <w:p w14:paraId="51C63847" w14:textId="77777777" w:rsidR="00A10D0C" w:rsidRPr="00A10D0C" w:rsidRDefault="00A10D0C" w:rsidP="00A10D0C">
      <w:pPr>
        <w:ind w:left="284"/>
        <w:jc w:val="both"/>
        <w:rPr>
          <w:i/>
          <w:iCs/>
          <w:sz w:val="18"/>
          <w:szCs w:val="18"/>
        </w:rPr>
      </w:pPr>
      <w:r w:rsidRPr="00A10D0C">
        <w:rPr>
          <w:i/>
          <w:iCs/>
          <w:sz w:val="18"/>
          <w:szCs w:val="18"/>
        </w:rPr>
        <w:t xml:space="preserve">b) építési beruházás esetében 50,0 millió forint, </w:t>
      </w:r>
    </w:p>
    <w:p w14:paraId="3C69D303" w14:textId="77777777" w:rsidR="00A10D0C" w:rsidRPr="00A10D0C" w:rsidRDefault="00A10D0C" w:rsidP="00A10D0C">
      <w:pPr>
        <w:ind w:left="284"/>
        <w:jc w:val="both"/>
        <w:rPr>
          <w:i/>
          <w:iCs/>
          <w:sz w:val="18"/>
          <w:szCs w:val="18"/>
        </w:rPr>
      </w:pPr>
      <w:r w:rsidRPr="00A10D0C">
        <w:rPr>
          <w:i/>
          <w:iCs/>
          <w:sz w:val="18"/>
          <w:szCs w:val="18"/>
        </w:rPr>
        <w:t xml:space="preserve">c) építési koncesszió esetében 100,0 millió forint, </w:t>
      </w:r>
    </w:p>
    <w:p w14:paraId="42D0DE0D" w14:textId="77777777" w:rsidR="00A10D0C" w:rsidRPr="00A10D0C" w:rsidRDefault="00A10D0C" w:rsidP="00A10D0C">
      <w:pPr>
        <w:ind w:left="284"/>
        <w:jc w:val="both"/>
        <w:rPr>
          <w:i/>
          <w:iCs/>
          <w:sz w:val="18"/>
          <w:szCs w:val="18"/>
        </w:rPr>
      </w:pPr>
      <w:r w:rsidRPr="00A10D0C">
        <w:rPr>
          <w:i/>
          <w:iCs/>
          <w:sz w:val="18"/>
          <w:szCs w:val="18"/>
        </w:rPr>
        <w:t xml:space="preserve">d) szolgáltatás megrendelése esetében 15,0 millió forint, </w:t>
      </w:r>
    </w:p>
    <w:p w14:paraId="61E368E5" w14:textId="77777777" w:rsidR="00A10D0C" w:rsidRPr="00A10D0C" w:rsidRDefault="00A10D0C" w:rsidP="00A10D0C">
      <w:pPr>
        <w:ind w:left="284"/>
        <w:jc w:val="both"/>
        <w:rPr>
          <w:i/>
          <w:iCs/>
          <w:sz w:val="18"/>
          <w:szCs w:val="18"/>
        </w:rPr>
      </w:pPr>
      <w:r w:rsidRPr="00A10D0C">
        <w:rPr>
          <w:i/>
          <w:iCs/>
          <w:sz w:val="18"/>
          <w:szCs w:val="18"/>
        </w:rPr>
        <w:t>e) szolgáltatási koncesszió esetében 30,0 millió forint.”</w:t>
      </w:r>
    </w:p>
    <w:p w14:paraId="6C3C00AA" w14:textId="77777777" w:rsidR="00A10D0C" w:rsidRPr="00A10D0C" w:rsidRDefault="00A10D0C" w:rsidP="00A10D0C">
      <w:pPr>
        <w:ind w:left="284"/>
        <w:jc w:val="both"/>
        <w:rPr>
          <w:i/>
          <w:iCs/>
          <w:sz w:val="18"/>
          <w:szCs w:val="18"/>
        </w:rPr>
      </w:pPr>
    </w:p>
    <w:p w14:paraId="54F2740A" w14:textId="77777777" w:rsidR="00A10D0C" w:rsidRPr="00A10D0C" w:rsidRDefault="00A10D0C" w:rsidP="00A10D0C">
      <w:pPr>
        <w:jc w:val="both"/>
        <w:rPr>
          <w:sz w:val="18"/>
          <w:szCs w:val="18"/>
        </w:rPr>
      </w:pPr>
      <w:r w:rsidRPr="00A10D0C">
        <w:rPr>
          <w:sz w:val="18"/>
          <w:szCs w:val="18"/>
        </w:rPr>
        <w:t>Fentiekre való tekintettel kérem az alábbi határozati javaslat elfogadását.</w:t>
      </w:r>
    </w:p>
    <w:p w14:paraId="745A8E41" w14:textId="77777777" w:rsidR="00A10D0C" w:rsidRPr="00A10D0C" w:rsidRDefault="00A10D0C" w:rsidP="00A10D0C">
      <w:pPr>
        <w:jc w:val="both"/>
        <w:rPr>
          <w:sz w:val="18"/>
          <w:szCs w:val="18"/>
        </w:rPr>
      </w:pPr>
    </w:p>
    <w:p w14:paraId="51103FA9" w14:textId="77777777" w:rsidR="00A10D0C" w:rsidRPr="00A10D0C" w:rsidRDefault="00A10D0C" w:rsidP="00A10D0C">
      <w:pPr>
        <w:jc w:val="both"/>
        <w:rPr>
          <w:sz w:val="18"/>
          <w:szCs w:val="18"/>
        </w:rPr>
      </w:pPr>
    </w:p>
    <w:p w14:paraId="77670D88" w14:textId="77777777" w:rsidR="00A10D0C" w:rsidRPr="00A10D0C" w:rsidRDefault="00A10D0C" w:rsidP="00A10D0C">
      <w:pPr>
        <w:jc w:val="both"/>
        <w:rPr>
          <w:b/>
          <w:sz w:val="18"/>
          <w:szCs w:val="18"/>
          <w:u w:val="single"/>
        </w:rPr>
      </w:pPr>
      <w:r w:rsidRPr="00A10D0C">
        <w:rPr>
          <w:b/>
          <w:sz w:val="18"/>
          <w:szCs w:val="18"/>
          <w:u w:val="single"/>
        </w:rPr>
        <w:t>Határozati javaslat:</w:t>
      </w:r>
    </w:p>
    <w:p w14:paraId="477F2420" w14:textId="77777777" w:rsidR="00A10D0C" w:rsidRPr="00A10D0C" w:rsidRDefault="00A10D0C" w:rsidP="00A10D0C">
      <w:pPr>
        <w:jc w:val="both"/>
        <w:rPr>
          <w:sz w:val="18"/>
          <w:szCs w:val="18"/>
        </w:rPr>
      </w:pPr>
    </w:p>
    <w:p w14:paraId="7399B411" w14:textId="77777777" w:rsidR="00A10D0C" w:rsidRPr="00A10D0C" w:rsidRDefault="00A10D0C" w:rsidP="00A10D0C">
      <w:pPr>
        <w:jc w:val="both"/>
        <w:rPr>
          <w:rFonts w:eastAsiaTheme="minorHAnsi"/>
          <w:sz w:val="18"/>
          <w:szCs w:val="18"/>
          <w:lang w:eastAsia="en-US"/>
        </w:rPr>
      </w:pPr>
      <w:r w:rsidRPr="00A10D0C">
        <w:rPr>
          <w:rFonts w:eastAsiaTheme="minorHAnsi"/>
          <w:bCs/>
          <w:sz w:val="18"/>
          <w:szCs w:val="18"/>
          <w:lang w:eastAsia="en-US"/>
        </w:rPr>
        <w:t xml:space="preserve">Pilisszentkereszt Község Önkormányzat képviselő-testülete a </w:t>
      </w:r>
      <w:r w:rsidRPr="00A10D0C">
        <w:rPr>
          <w:rFonts w:eastAsiaTheme="minorHAnsi"/>
          <w:sz w:val="18"/>
          <w:szCs w:val="18"/>
          <w:lang w:eastAsia="en-US"/>
        </w:rPr>
        <w:t xml:space="preserve">közbeszerzésekről szóló 2011. évi CVIII. törvény 33. § (1)-(4) bekezdése értelmében az önkormányzat 2025. évi közbeszerzési tervét jóváhagyja, miszerint a 2025-ös évben az önkormányzat nem tervez nemzeti közbeszerzési értékhatárt elérő jogügyletet lebonyolítani. </w:t>
      </w:r>
    </w:p>
    <w:p w14:paraId="6A9DE536" w14:textId="77777777" w:rsidR="00A10D0C" w:rsidRPr="00A10D0C" w:rsidRDefault="00A10D0C" w:rsidP="00A10D0C">
      <w:pPr>
        <w:jc w:val="both"/>
        <w:rPr>
          <w:rFonts w:eastAsiaTheme="minorHAnsi"/>
          <w:bCs/>
          <w:sz w:val="18"/>
          <w:szCs w:val="18"/>
          <w:lang w:eastAsia="en-US"/>
        </w:rPr>
      </w:pPr>
      <w:r w:rsidRPr="00A10D0C">
        <w:rPr>
          <w:rFonts w:eastAsiaTheme="minorHAnsi"/>
          <w:sz w:val="18"/>
          <w:szCs w:val="18"/>
          <w:lang w:eastAsia="en-US"/>
        </w:rPr>
        <w:t>A képviselő-testület felhatalmazza a polgármestert a terv aláírására és közzétételére.</w:t>
      </w:r>
    </w:p>
    <w:p w14:paraId="466F3E54" w14:textId="77777777" w:rsidR="00A10D0C" w:rsidRPr="00A10D0C" w:rsidRDefault="00A10D0C" w:rsidP="00A10D0C">
      <w:pPr>
        <w:jc w:val="both"/>
        <w:rPr>
          <w:rFonts w:eastAsiaTheme="minorHAnsi"/>
          <w:sz w:val="18"/>
          <w:szCs w:val="18"/>
          <w:lang w:eastAsia="en-US"/>
        </w:rPr>
      </w:pPr>
    </w:p>
    <w:p w14:paraId="34B70411" w14:textId="77777777" w:rsidR="00A10D0C" w:rsidRPr="00A10D0C" w:rsidRDefault="00A10D0C" w:rsidP="00A10D0C">
      <w:pPr>
        <w:jc w:val="both"/>
        <w:rPr>
          <w:sz w:val="18"/>
          <w:szCs w:val="18"/>
        </w:rPr>
      </w:pPr>
      <w:r w:rsidRPr="00A10D0C">
        <w:rPr>
          <w:b/>
          <w:sz w:val="18"/>
          <w:szCs w:val="18"/>
        </w:rPr>
        <w:t>Felelős:</w:t>
      </w:r>
      <w:r w:rsidRPr="00A10D0C">
        <w:rPr>
          <w:sz w:val="18"/>
          <w:szCs w:val="18"/>
        </w:rPr>
        <w:t xml:space="preserve"> polgármester</w:t>
      </w:r>
    </w:p>
    <w:p w14:paraId="6C23DB10" w14:textId="77777777" w:rsidR="00A10D0C" w:rsidRPr="00A10D0C" w:rsidRDefault="00A10D0C" w:rsidP="00A10D0C">
      <w:pPr>
        <w:jc w:val="both"/>
        <w:rPr>
          <w:sz w:val="18"/>
          <w:szCs w:val="18"/>
        </w:rPr>
      </w:pPr>
      <w:r w:rsidRPr="00A10D0C">
        <w:rPr>
          <w:b/>
          <w:sz w:val="18"/>
          <w:szCs w:val="18"/>
        </w:rPr>
        <w:t>Határidő:</w:t>
      </w:r>
      <w:r w:rsidRPr="00A10D0C">
        <w:rPr>
          <w:sz w:val="18"/>
          <w:szCs w:val="18"/>
        </w:rPr>
        <w:t xml:space="preserve"> azonnal</w:t>
      </w:r>
    </w:p>
    <w:p w14:paraId="3697DB51" w14:textId="77777777" w:rsidR="00A10D0C" w:rsidRPr="00A10D0C" w:rsidRDefault="00A10D0C" w:rsidP="00A10D0C">
      <w:pPr>
        <w:jc w:val="both"/>
        <w:rPr>
          <w:sz w:val="18"/>
          <w:szCs w:val="18"/>
        </w:rPr>
      </w:pPr>
    </w:p>
    <w:p w14:paraId="04AC0085" w14:textId="77777777" w:rsidR="00A10D0C" w:rsidRPr="00A10D0C" w:rsidRDefault="00A10D0C" w:rsidP="00A10D0C">
      <w:pPr>
        <w:jc w:val="both"/>
        <w:rPr>
          <w:sz w:val="18"/>
          <w:szCs w:val="18"/>
        </w:rPr>
      </w:pPr>
    </w:p>
    <w:p w14:paraId="559CAF47" w14:textId="77777777" w:rsidR="00A10D0C" w:rsidRPr="00A10D0C" w:rsidRDefault="00A10D0C" w:rsidP="00A10D0C">
      <w:pPr>
        <w:jc w:val="both"/>
        <w:rPr>
          <w:i/>
          <w:sz w:val="18"/>
          <w:szCs w:val="18"/>
        </w:rPr>
      </w:pPr>
      <w:r w:rsidRPr="00A10D0C">
        <w:rPr>
          <w:i/>
          <w:sz w:val="18"/>
          <w:szCs w:val="18"/>
        </w:rPr>
        <w:t>Pilisszentkereszt, 2025. március 21.</w:t>
      </w:r>
    </w:p>
    <w:p w14:paraId="5A4760B8" w14:textId="77777777" w:rsidR="00A10D0C" w:rsidRPr="00A10D0C" w:rsidRDefault="00A10D0C" w:rsidP="00A10D0C">
      <w:pPr>
        <w:jc w:val="right"/>
        <w:rPr>
          <w:b/>
          <w:sz w:val="18"/>
          <w:szCs w:val="18"/>
        </w:rPr>
      </w:pPr>
      <w:r w:rsidRPr="00A10D0C">
        <w:rPr>
          <w:b/>
          <w:sz w:val="18"/>
          <w:szCs w:val="18"/>
        </w:rPr>
        <w:t>Peller Márton</w:t>
      </w:r>
    </w:p>
    <w:p w14:paraId="7F5646FC" w14:textId="77777777" w:rsidR="00A10D0C" w:rsidRPr="00A10D0C" w:rsidRDefault="00A10D0C" w:rsidP="00A10D0C">
      <w:pPr>
        <w:jc w:val="right"/>
        <w:rPr>
          <w:b/>
          <w:sz w:val="18"/>
          <w:szCs w:val="18"/>
        </w:rPr>
      </w:pPr>
      <w:r w:rsidRPr="00A10D0C">
        <w:rPr>
          <w:b/>
          <w:sz w:val="18"/>
          <w:szCs w:val="18"/>
        </w:rPr>
        <w:t>polgármester</w:t>
      </w:r>
    </w:p>
    <w:p w14:paraId="2BEE3114" w14:textId="77777777" w:rsidR="00A10D0C" w:rsidRPr="00A10D0C" w:rsidRDefault="00A10D0C" w:rsidP="00A10D0C">
      <w:pPr>
        <w:jc w:val="both"/>
        <w:rPr>
          <w:sz w:val="18"/>
          <w:szCs w:val="18"/>
        </w:rPr>
      </w:pPr>
    </w:p>
    <w:p w14:paraId="6BDD85BC" w14:textId="77777777" w:rsidR="00A10D0C" w:rsidRPr="00A10D0C" w:rsidRDefault="00A10D0C" w:rsidP="00A10D0C">
      <w:pPr>
        <w:jc w:val="both"/>
        <w:rPr>
          <w:sz w:val="18"/>
          <w:szCs w:val="18"/>
        </w:rPr>
      </w:pPr>
    </w:p>
    <w:p w14:paraId="08D03676" w14:textId="77777777" w:rsidR="00A10D0C" w:rsidRPr="00A10D0C" w:rsidRDefault="00A10D0C" w:rsidP="00A10D0C">
      <w:pPr>
        <w:jc w:val="both"/>
        <w:rPr>
          <w:sz w:val="18"/>
          <w:szCs w:val="18"/>
        </w:rPr>
      </w:pPr>
    </w:p>
    <w:p w14:paraId="714E7D61" w14:textId="77777777" w:rsidR="00A10D0C" w:rsidRPr="00A10D0C" w:rsidRDefault="00A10D0C" w:rsidP="00A10D0C">
      <w:pPr>
        <w:rPr>
          <w:sz w:val="18"/>
          <w:szCs w:val="18"/>
        </w:rPr>
      </w:pPr>
      <w:r w:rsidRPr="00A10D0C">
        <w:rPr>
          <w:b/>
          <w:sz w:val="18"/>
          <w:szCs w:val="18"/>
        </w:rPr>
        <w:t xml:space="preserve">1./Napirend: </w:t>
      </w:r>
      <w:r w:rsidRPr="00A10D0C">
        <w:rPr>
          <w:sz w:val="18"/>
          <w:szCs w:val="18"/>
        </w:rPr>
        <w:t>Beszámoló a szociális feladatok ellátásáról</w:t>
      </w:r>
    </w:p>
    <w:p w14:paraId="0A0F3BA0" w14:textId="77777777" w:rsidR="00A10D0C" w:rsidRPr="00A10D0C" w:rsidRDefault="00A10D0C" w:rsidP="00A10D0C">
      <w:pPr>
        <w:tabs>
          <w:tab w:val="left" w:pos="3544"/>
        </w:tabs>
        <w:ind w:left="1134" w:right="-851"/>
        <w:rPr>
          <w:b/>
          <w:sz w:val="18"/>
          <w:szCs w:val="18"/>
        </w:rPr>
      </w:pPr>
      <w:r w:rsidRPr="00A10D0C">
        <w:rPr>
          <w:b/>
          <w:sz w:val="18"/>
          <w:szCs w:val="18"/>
        </w:rPr>
        <w:tab/>
      </w:r>
      <w:r w:rsidRPr="00A10D0C">
        <w:rPr>
          <w:b/>
          <w:sz w:val="18"/>
          <w:szCs w:val="18"/>
        </w:rPr>
        <w:tab/>
      </w:r>
    </w:p>
    <w:p w14:paraId="056F19AF" w14:textId="77777777" w:rsidR="00A10D0C" w:rsidRPr="00A10D0C" w:rsidRDefault="00A10D0C" w:rsidP="00A10D0C">
      <w:pPr>
        <w:tabs>
          <w:tab w:val="left" w:pos="3544"/>
        </w:tabs>
        <w:ind w:left="1134" w:right="-851"/>
        <w:rPr>
          <w:sz w:val="18"/>
          <w:szCs w:val="18"/>
        </w:rPr>
      </w:pPr>
      <w:r w:rsidRPr="00A10D0C">
        <w:rPr>
          <w:b/>
          <w:sz w:val="18"/>
          <w:szCs w:val="18"/>
        </w:rPr>
        <w:tab/>
      </w:r>
      <w:r w:rsidRPr="00A10D0C">
        <w:rPr>
          <w:b/>
          <w:sz w:val="18"/>
          <w:szCs w:val="18"/>
        </w:rPr>
        <w:tab/>
        <w:t xml:space="preserve">Előterjesztő: </w:t>
      </w:r>
      <w:r w:rsidRPr="00A10D0C">
        <w:rPr>
          <w:sz w:val="18"/>
          <w:szCs w:val="18"/>
        </w:rPr>
        <w:t>Polgármester és Szociális bizottság elnöke</w:t>
      </w:r>
    </w:p>
    <w:p w14:paraId="1238F6AA" w14:textId="77777777" w:rsidR="00A10D0C" w:rsidRPr="00A10D0C" w:rsidRDefault="00A10D0C" w:rsidP="00A10D0C">
      <w:pPr>
        <w:tabs>
          <w:tab w:val="left" w:pos="3544"/>
        </w:tabs>
        <w:rPr>
          <w:sz w:val="18"/>
          <w:szCs w:val="18"/>
        </w:rPr>
      </w:pPr>
      <w:r w:rsidRPr="00A10D0C">
        <w:rPr>
          <w:b/>
          <w:sz w:val="18"/>
          <w:szCs w:val="18"/>
        </w:rPr>
        <w:tab/>
      </w:r>
      <w:r w:rsidRPr="00A10D0C">
        <w:rPr>
          <w:b/>
          <w:sz w:val="18"/>
          <w:szCs w:val="18"/>
        </w:rPr>
        <w:tab/>
        <w:t>Készítette:</w:t>
      </w:r>
      <w:r w:rsidRPr="00A10D0C">
        <w:rPr>
          <w:sz w:val="18"/>
          <w:szCs w:val="18"/>
        </w:rPr>
        <w:t xml:space="preserve"> </w:t>
      </w:r>
      <w:proofErr w:type="spellStart"/>
      <w:r w:rsidRPr="00A10D0C">
        <w:rPr>
          <w:sz w:val="18"/>
          <w:szCs w:val="18"/>
        </w:rPr>
        <w:t>Dénesi</w:t>
      </w:r>
      <w:proofErr w:type="spellEnd"/>
      <w:r w:rsidRPr="00A10D0C">
        <w:rPr>
          <w:sz w:val="18"/>
          <w:szCs w:val="18"/>
        </w:rPr>
        <w:t xml:space="preserve"> Anikó</w:t>
      </w:r>
    </w:p>
    <w:p w14:paraId="2E5B920E" w14:textId="77777777" w:rsidR="00A10D0C" w:rsidRPr="00A10D0C" w:rsidRDefault="00A10D0C" w:rsidP="00A10D0C">
      <w:pPr>
        <w:rPr>
          <w:sz w:val="18"/>
          <w:szCs w:val="18"/>
        </w:rPr>
      </w:pPr>
    </w:p>
    <w:p w14:paraId="0152563A" w14:textId="77777777" w:rsidR="00A10D0C" w:rsidRPr="00A10D0C" w:rsidRDefault="00A10D0C" w:rsidP="00A10D0C">
      <w:pPr>
        <w:jc w:val="center"/>
        <w:rPr>
          <w:i/>
          <w:sz w:val="18"/>
          <w:szCs w:val="18"/>
        </w:rPr>
      </w:pPr>
      <w:r w:rsidRPr="00A10D0C">
        <w:rPr>
          <w:i/>
          <w:sz w:val="18"/>
          <w:szCs w:val="18"/>
        </w:rPr>
        <w:t>Tárgyalja a képviselő-testület 2025. március 27-ai ülésén</w:t>
      </w:r>
    </w:p>
    <w:p w14:paraId="4EC2AD43" w14:textId="77777777" w:rsidR="00A10D0C" w:rsidRPr="00A10D0C" w:rsidRDefault="00A10D0C" w:rsidP="00A10D0C">
      <w:pPr>
        <w:jc w:val="both"/>
        <w:rPr>
          <w:sz w:val="18"/>
          <w:szCs w:val="18"/>
        </w:rPr>
      </w:pPr>
    </w:p>
    <w:p w14:paraId="51B4618B" w14:textId="77777777" w:rsidR="00A10D0C" w:rsidRPr="00A10D0C" w:rsidRDefault="00A10D0C" w:rsidP="00A10D0C">
      <w:pPr>
        <w:jc w:val="both"/>
        <w:rPr>
          <w:b/>
          <w:sz w:val="18"/>
          <w:szCs w:val="18"/>
        </w:rPr>
      </w:pPr>
    </w:p>
    <w:p w14:paraId="100EEE09" w14:textId="77777777" w:rsidR="00A10D0C" w:rsidRPr="00A10D0C" w:rsidRDefault="00A10D0C" w:rsidP="00A10D0C">
      <w:pPr>
        <w:jc w:val="both"/>
        <w:rPr>
          <w:sz w:val="18"/>
          <w:szCs w:val="18"/>
        </w:rPr>
      </w:pPr>
      <w:r w:rsidRPr="00A10D0C">
        <w:rPr>
          <w:b/>
          <w:sz w:val="18"/>
          <w:szCs w:val="18"/>
        </w:rPr>
        <w:t>Tisztelt Képviselő-testület</w:t>
      </w:r>
      <w:r w:rsidRPr="00A10D0C">
        <w:rPr>
          <w:sz w:val="18"/>
          <w:szCs w:val="18"/>
        </w:rPr>
        <w:t>!</w:t>
      </w:r>
    </w:p>
    <w:p w14:paraId="27CE8F43" w14:textId="77777777" w:rsidR="00A10D0C" w:rsidRPr="00A10D0C" w:rsidRDefault="00A10D0C" w:rsidP="00A10D0C">
      <w:pPr>
        <w:jc w:val="both"/>
        <w:rPr>
          <w:sz w:val="18"/>
          <w:szCs w:val="18"/>
        </w:rPr>
      </w:pPr>
    </w:p>
    <w:p w14:paraId="3A5AB576" w14:textId="77777777" w:rsidR="00A10D0C" w:rsidRPr="00A10D0C" w:rsidRDefault="00A10D0C" w:rsidP="00A10D0C">
      <w:pPr>
        <w:jc w:val="both"/>
        <w:rPr>
          <w:sz w:val="18"/>
          <w:szCs w:val="18"/>
        </w:rPr>
      </w:pPr>
      <w:r w:rsidRPr="00A10D0C">
        <w:rPr>
          <w:sz w:val="18"/>
          <w:szCs w:val="18"/>
        </w:rPr>
        <w:t>A szociális igazgatásról és szociális ellátásokról szóló 1993. évi III. törvény (továbbiakban Szt.) célja a szociális biztonság megteremtése, meghatározza az állam által biztosított egyes szociális ellátások formáit és a szociális ellátásokra való jogosultság feltételeit, valamint érvényesítésének garanciáit.</w:t>
      </w:r>
    </w:p>
    <w:p w14:paraId="44F04B94" w14:textId="77777777" w:rsidR="00A10D0C" w:rsidRPr="00A10D0C" w:rsidRDefault="00A10D0C" w:rsidP="00A10D0C">
      <w:pPr>
        <w:jc w:val="both"/>
        <w:rPr>
          <w:sz w:val="18"/>
          <w:szCs w:val="18"/>
        </w:rPr>
      </w:pPr>
    </w:p>
    <w:p w14:paraId="51905331" w14:textId="77777777" w:rsidR="00A10D0C" w:rsidRPr="00A10D0C" w:rsidRDefault="00A10D0C" w:rsidP="00A10D0C">
      <w:pPr>
        <w:jc w:val="both"/>
        <w:rPr>
          <w:sz w:val="18"/>
          <w:szCs w:val="18"/>
        </w:rPr>
      </w:pPr>
      <w:r w:rsidRPr="00A10D0C">
        <w:rPr>
          <w:sz w:val="18"/>
          <w:szCs w:val="18"/>
        </w:rPr>
        <w:t>Az önkormányzat által nyújtható szociális ellátásokról szóló 3/2015. (II.27.) rendelet szabályozza Pilisszentkereszt községben a rászorultak részére nyújtandó pénzbeli, természetbeni szociális ellátások egyes formáit, a jogosultsági feltételeit, az egyes támogatás mértékét, a szociális ellátások megszűnési módját.</w:t>
      </w:r>
    </w:p>
    <w:p w14:paraId="28D46441" w14:textId="77777777" w:rsidR="00A10D0C" w:rsidRPr="00A10D0C" w:rsidRDefault="00A10D0C" w:rsidP="00A10D0C">
      <w:pPr>
        <w:jc w:val="both"/>
        <w:rPr>
          <w:sz w:val="18"/>
          <w:szCs w:val="18"/>
        </w:rPr>
      </w:pPr>
    </w:p>
    <w:p w14:paraId="7716E934" w14:textId="77777777" w:rsidR="00A10D0C" w:rsidRPr="00A10D0C" w:rsidRDefault="00A10D0C" w:rsidP="00A10D0C">
      <w:pPr>
        <w:jc w:val="both"/>
        <w:rPr>
          <w:sz w:val="18"/>
          <w:szCs w:val="18"/>
        </w:rPr>
      </w:pPr>
      <w:r w:rsidRPr="00A10D0C">
        <w:rPr>
          <w:sz w:val="18"/>
          <w:szCs w:val="18"/>
        </w:rPr>
        <w:t>A rendelet 2. § (1) bekezdés c) pontja előírja, hogy a költségvetési évet követően be kell számolni az átruházott hatáskörben végzett tevékenységről, ezért az alábbiakról tájékoztatjuk a képviselőket.</w:t>
      </w:r>
    </w:p>
    <w:p w14:paraId="44FD56B1" w14:textId="77777777" w:rsidR="00A10D0C" w:rsidRPr="00A10D0C" w:rsidRDefault="00A10D0C" w:rsidP="00A10D0C">
      <w:pPr>
        <w:jc w:val="both"/>
        <w:rPr>
          <w:sz w:val="18"/>
          <w:szCs w:val="18"/>
        </w:rPr>
      </w:pPr>
    </w:p>
    <w:p w14:paraId="45F3A63B" w14:textId="77777777" w:rsidR="00A10D0C" w:rsidRPr="00A10D0C" w:rsidRDefault="00A10D0C" w:rsidP="00A10D0C">
      <w:pPr>
        <w:jc w:val="both"/>
        <w:rPr>
          <w:sz w:val="18"/>
          <w:szCs w:val="18"/>
        </w:rPr>
      </w:pPr>
      <w:r w:rsidRPr="00A10D0C">
        <w:rPr>
          <w:sz w:val="18"/>
          <w:szCs w:val="18"/>
        </w:rPr>
        <w:t>A Szt. és az önkormányzati rendelet alapján 2024. évben az előirányzott összeg felhasználásra került. A község szociális ellátás formái és a jogosultság feltételei mellett a költségvetésben tervezett összeg és a pótelőirányzat figyelembevételével gazdálkodtunk az alábbiak szerint.</w:t>
      </w:r>
    </w:p>
    <w:p w14:paraId="2F3D0EC9" w14:textId="77777777" w:rsidR="00A10D0C" w:rsidRPr="00A10D0C" w:rsidRDefault="00A10D0C" w:rsidP="00A10D0C">
      <w:pPr>
        <w:jc w:val="both"/>
        <w:rPr>
          <w:sz w:val="18"/>
          <w:szCs w:val="18"/>
        </w:rPr>
      </w:pPr>
    </w:p>
    <w:p w14:paraId="546CF755" w14:textId="77777777" w:rsidR="00A10D0C" w:rsidRPr="00A10D0C" w:rsidRDefault="00A10D0C" w:rsidP="00A10D0C">
      <w:pPr>
        <w:rPr>
          <w:sz w:val="18"/>
          <w:szCs w:val="18"/>
        </w:rPr>
      </w:pPr>
      <w:r w:rsidRPr="00A10D0C">
        <w:rPr>
          <w:sz w:val="18"/>
          <w:szCs w:val="18"/>
        </w:rPr>
        <w:t>A szociális ellátás formái:</w:t>
      </w:r>
      <w:r w:rsidRPr="00A10D0C">
        <w:rPr>
          <w:sz w:val="18"/>
          <w:szCs w:val="18"/>
        </w:rPr>
        <w:tab/>
        <w:t xml:space="preserve">természetbeni </w:t>
      </w:r>
    </w:p>
    <w:p w14:paraId="73594833" w14:textId="77777777" w:rsidR="00A10D0C" w:rsidRPr="00A10D0C" w:rsidRDefault="00A10D0C" w:rsidP="00A10D0C">
      <w:pPr>
        <w:tabs>
          <w:tab w:val="left" w:pos="2835"/>
        </w:tabs>
        <w:rPr>
          <w:sz w:val="18"/>
          <w:szCs w:val="18"/>
        </w:rPr>
      </w:pPr>
      <w:r w:rsidRPr="00A10D0C">
        <w:rPr>
          <w:sz w:val="18"/>
          <w:szCs w:val="18"/>
        </w:rPr>
        <w:tab/>
        <w:t>szociális gondoskodás</w:t>
      </w:r>
    </w:p>
    <w:p w14:paraId="4333C1F1" w14:textId="77777777" w:rsidR="00A10D0C" w:rsidRPr="00A10D0C" w:rsidRDefault="00A10D0C" w:rsidP="00A10D0C">
      <w:pPr>
        <w:tabs>
          <w:tab w:val="left" w:pos="2835"/>
        </w:tabs>
        <w:rPr>
          <w:sz w:val="18"/>
          <w:szCs w:val="18"/>
        </w:rPr>
      </w:pPr>
      <w:r w:rsidRPr="00A10D0C">
        <w:rPr>
          <w:sz w:val="18"/>
          <w:szCs w:val="18"/>
        </w:rPr>
        <w:tab/>
        <w:t>pénzbeli</w:t>
      </w:r>
    </w:p>
    <w:p w14:paraId="3692AA50" w14:textId="77777777" w:rsidR="00A10D0C" w:rsidRPr="00A10D0C" w:rsidRDefault="00A10D0C" w:rsidP="00A10D0C">
      <w:pPr>
        <w:tabs>
          <w:tab w:val="left" w:pos="2835"/>
        </w:tabs>
        <w:rPr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A10D0C" w:rsidRPr="00A10D0C" w14:paraId="0DDF06F8" w14:textId="77777777" w:rsidTr="002C766F">
        <w:tc>
          <w:tcPr>
            <w:tcW w:w="4606" w:type="dxa"/>
            <w:shd w:val="clear" w:color="auto" w:fill="auto"/>
          </w:tcPr>
          <w:p w14:paraId="339C9FF2" w14:textId="77777777" w:rsidR="00A10D0C" w:rsidRPr="00A10D0C" w:rsidRDefault="00A10D0C" w:rsidP="00A10D0C">
            <w:pPr>
              <w:tabs>
                <w:tab w:val="left" w:pos="2835"/>
              </w:tabs>
              <w:rPr>
                <w:sz w:val="18"/>
                <w:szCs w:val="18"/>
              </w:rPr>
            </w:pPr>
            <w:r w:rsidRPr="00A10D0C">
              <w:rPr>
                <w:sz w:val="18"/>
                <w:szCs w:val="18"/>
              </w:rPr>
              <w:lastRenderedPageBreak/>
              <w:t>1. Jegyzői hatáskör</w:t>
            </w:r>
          </w:p>
        </w:tc>
        <w:tc>
          <w:tcPr>
            <w:tcW w:w="4606" w:type="dxa"/>
            <w:shd w:val="clear" w:color="auto" w:fill="auto"/>
          </w:tcPr>
          <w:p w14:paraId="1AB0DB70" w14:textId="77777777" w:rsidR="00A10D0C" w:rsidRPr="00A10D0C" w:rsidRDefault="00A10D0C" w:rsidP="00A10D0C">
            <w:pPr>
              <w:tabs>
                <w:tab w:val="left" w:pos="2835"/>
              </w:tabs>
              <w:rPr>
                <w:sz w:val="18"/>
                <w:szCs w:val="18"/>
              </w:rPr>
            </w:pPr>
            <w:r w:rsidRPr="00A10D0C">
              <w:rPr>
                <w:sz w:val="18"/>
                <w:szCs w:val="18"/>
              </w:rPr>
              <w:t>rendszeres gyermekvédelmi kedvezmény</w:t>
            </w:r>
          </w:p>
        </w:tc>
      </w:tr>
      <w:tr w:rsidR="00A10D0C" w:rsidRPr="00A10D0C" w14:paraId="4F2DB811" w14:textId="77777777" w:rsidTr="002C766F">
        <w:tc>
          <w:tcPr>
            <w:tcW w:w="4606" w:type="dxa"/>
            <w:shd w:val="clear" w:color="auto" w:fill="auto"/>
          </w:tcPr>
          <w:p w14:paraId="401B232C" w14:textId="77777777" w:rsidR="00A10D0C" w:rsidRPr="00A10D0C" w:rsidRDefault="00A10D0C" w:rsidP="00A10D0C">
            <w:pPr>
              <w:tabs>
                <w:tab w:val="left" w:pos="2835"/>
              </w:tabs>
              <w:rPr>
                <w:sz w:val="18"/>
                <w:szCs w:val="18"/>
              </w:rPr>
            </w:pPr>
            <w:r w:rsidRPr="00A10D0C">
              <w:rPr>
                <w:sz w:val="18"/>
                <w:szCs w:val="18"/>
              </w:rPr>
              <w:t>2. Polgármesteri hatáskör</w:t>
            </w:r>
          </w:p>
        </w:tc>
        <w:tc>
          <w:tcPr>
            <w:tcW w:w="4606" w:type="dxa"/>
            <w:shd w:val="clear" w:color="auto" w:fill="auto"/>
          </w:tcPr>
          <w:p w14:paraId="6C2128F9" w14:textId="77777777" w:rsidR="00A10D0C" w:rsidRPr="00A10D0C" w:rsidRDefault="00A10D0C" w:rsidP="00A10D0C">
            <w:pPr>
              <w:tabs>
                <w:tab w:val="left" w:pos="2835"/>
              </w:tabs>
              <w:rPr>
                <w:sz w:val="18"/>
                <w:szCs w:val="18"/>
              </w:rPr>
            </w:pPr>
            <w:r w:rsidRPr="00A10D0C">
              <w:rPr>
                <w:sz w:val="18"/>
                <w:szCs w:val="18"/>
              </w:rPr>
              <w:t>rendkívüli települési támogatás</w:t>
            </w:r>
          </w:p>
        </w:tc>
      </w:tr>
      <w:tr w:rsidR="00A10D0C" w:rsidRPr="00A10D0C" w14:paraId="17F536B3" w14:textId="77777777" w:rsidTr="002C766F">
        <w:tc>
          <w:tcPr>
            <w:tcW w:w="4606" w:type="dxa"/>
            <w:shd w:val="clear" w:color="auto" w:fill="auto"/>
          </w:tcPr>
          <w:p w14:paraId="27FB3553" w14:textId="77777777" w:rsidR="00A10D0C" w:rsidRPr="00A10D0C" w:rsidRDefault="00A10D0C" w:rsidP="00A10D0C">
            <w:pPr>
              <w:tabs>
                <w:tab w:val="left" w:pos="2835"/>
              </w:tabs>
              <w:rPr>
                <w:sz w:val="18"/>
                <w:szCs w:val="18"/>
              </w:rPr>
            </w:pPr>
          </w:p>
        </w:tc>
        <w:tc>
          <w:tcPr>
            <w:tcW w:w="4606" w:type="dxa"/>
            <w:shd w:val="clear" w:color="auto" w:fill="auto"/>
          </w:tcPr>
          <w:p w14:paraId="6B398020" w14:textId="77777777" w:rsidR="00A10D0C" w:rsidRPr="00A10D0C" w:rsidRDefault="00A10D0C" w:rsidP="00A10D0C">
            <w:pPr>
              <w:tabs>
                <w:tab w:val="left" w:pos="2835"/>
              </w:tabs>
              <w:rPr>
                <w:sz w:val="18"/>
                <w:szCs w:val="18"/>
              </w:rPr>
            </w:pPr>
            <w:r w:rsidRPr="00A10D0C">
              <w:rPr>
                <w:sz w:val="18"/>
                <w:szCs w:val="18"/>
              </w:rPr>
              <w:t>születési és oltási támogatás</w:t>
            </w:r>
          </w:p>
        </w:tc>
      </w:tr>
      <w:tr w:rsidR="00A10D0C" w:rsidRPr="00A10D0C" w14:paraId="2D276774" w14:textId="77777777" w:rsidTr="002C766F">
        <w:tc>
          <w:tcPr>
            <w:tcW w:w="4606" w:type="dxa"/>
            <w:shd w:val="clear" w:color="auto" w:fill="auto"/>
          </w:tcPr>
          <w:p w14:paraId="35403A3C" w14:textId="77777777" w:rsidR="00A10D0C" w:rsidRPr="00A10D0C" w:rsidRDefault="00A10D0C" w:rsidP="00A10D0C">
            <w:pPr>
              <w:tabs>
                <w:tab w:val="left" w:pos="2835"/>
              </w:tabs>
              <w:rPr>
                <w:sz w:val="18"/>
                <w:szCs w:val="18"/>
              </w:rPr>
            </w:pPr>
          </w:p>
        </w:tc>
        <w:tc>
          <w:tcPr>
            <w:tcW w:w="4606" w:type="dxa"/>
            <w:shd w:val="clear" w:color="auto" w:fill="auto"/>
          </w:tcPr>
          <w:p w14:paraId="7C06D507" w14:textId="77777777" w:rsidR="00A10D0C" w:rsidRPr="00A10D0C" w:rsidRDefault="00A10D0C" w:rsidP="00A10D0C">
            <w:pPr>
              <w:tabs>
                <w:tab w:val="left" w:pos="2835"/>
              </w:tabs>
              <w:rPr>
                <w:sz w:val="18"/>
                <w:szCs w:val="18"/>
              </w:rPr>
            </w:pPr>
            <w:r w:rsidRPr="00A10D0C">
              <w:rPr>
                <w:sz w:val="18"/>
                <w:szCs w:val="18"/>
              </w:rPr>
              <w:t>pénzbeli szociális célú tűzifa támogatás</w:t>
            </w:r>
          </w:p>
        </w:tc>
      </w:tr>
      <w:tr w:rsidR="00A10D0C" w:rsidRPr="00A10D0C" w14:paraId="4758B130" w14:textId="77777777" w:rsidTr="002C766F">
        <w:tc>
          <w:tcPr>
            <w:tcW w:w="4606" w:type="dxa"/>
            <w:shd w:val="clear" w:color="auto" w:fill="auto"/>
          </w:tcPr>
          <w:p w14:paraId="5BB894FF" w14:textId="77777777" w:rsidR="00A10D0C" w:rsidRPr="00A10D0C" w:rsidRDefault="00A10D0C" w:rsidP="00A10D0C">
            <w:pPr>
              <w:tabs>
                <w:tab w:val="left" w:pos="2835"/>
              </w:tabs>
              <w:rPr>
                <w:sz w:val="18"/>
                <w:szCs w:val="18"/>
              </w:rPr>
            </w:pPr>
          </w:p>
        </w:tc>
        <w:tc>
          <w:tcPr>
            <w:tcW w:w="4606" w:type="dxa"/>
            <w:shd w:val="clear" w:color="auto" w:fill="auto"/>
          </w:tcPr>
          <w:p w14:paraId="5338DBE5" w14:textId="77777777" w:rsidR="00A10D0C" w:rsidRPr="00A10D0C" w:rsidRDefault="00A10D0C" w:rsidP="00A10D0C">
            <w:pPr>
              <w:tabs>
                <w:tab w:val="left" w:pos="2835"/>
              </w:tabs>
              <w:rPr>
                <w:sz w:val="18"/>
                <w:szCs w:val="18"/>
              </w:rPr>
            </w:pPr>
            <w:proofErr w:type="spellStart"/>
            <w:r w:rsidRPr="00A10D0C">
              <w:rPr>
                <w:sz w:val="18"/>
                <w:szCs w:val="18"/>
              </w:rPr>
              <w:t>közgyógy</w:t>
            </w:r>
            <w:proofErr w:type="spellEnd"/>
            <w:r w:rsidRPr="00A10D0C">
              <w:rPr>
                <w:sz w:val="18"/>
                <w:szCs w:val="18"/>
              </w:rPr>
              <w:t xml:space="preserve"> települési támogatás</w:t>
            </w:r>
          </w:p>
        </w:tc>
      </w:tr>
      <w:tr w:rsidR="00A10D0C" w:rsidRPr="00A10D0C" w14:paraId="3BAA25D5" w14:textId="77777777" w:rsidTr="002C766F">
        <w:tc>
          <w:tcPr>
            <w:tcW w:w="4606" w:type="dxa"/>
            <w:shd w:val="clear" w:color="auto" w:fill="auto"/>
          </w:tcPr>
          <w:p w14:paraId="309265D7" w14:textId="77777777" w:rsidR="00A10D0C" w:rsidRPr="00A10D0C" w:rsidRDefault="00A10D0C" w:rsidP="00A10D0C">
            <w:pPr>
              <w:tabs>
                <w:tab w:val="left" w:pos="2835"/>
              </w:tabs>
              <w:rPr>
                <w:sz w:val="18"/>
                <w:szCs w:val="18"/>
              </w:rPr>
            </w:pPr>
          </w:p>
        </w:tc>
        <w:tc>
          <w:tcPr>
            <w:tcW w:w="4606" w:type="dxa"/>
            <w:shd w:val="clear" w:color="auto" w:fill="auto"/>
          </w:tcPr>
          <w:p w14:paraId="7B59B60E" w14:textId="77777777" w:rsidR="00A10D0C" w:rsidRPr="00A10D0C" w:rsidRDefault="00A10D0C" w:rsidP="00A10D0C">
            <w:pPr>
              <w:tabs>
                <w:tab w:val="left" w:pos="2835"/>
              </w:tabs>
              <w:rPr>
                <w:sz w:val="18"/>
                <w:szCs w:val="18"/>
              </w:rPr>
            </w:pPr>
            <w:r w:rsidRPr="00A10D0C">
              <w:rPr>
                <w:sz w:val="18"/>
                <w:szCs w:val="18"/>
              </w:rPr>
              <w:t>köztemetés</w:t>
            </w:r>
          </w:p>
        </w:tc>
      </w:tr>
      <w:tr w:rsidR="00A10D0C" w:rsidRPr="00A10D0C" w14:paraId="61C7F495" w14:textId="77777777" w:rsidTr="002C766F">
        <w:tc>
          <w:tcPr>
            <w:tcW w:w="4606" w:type="dxa"/>
            <w:shd w:val="clear" w:color="auto" w:fill="auto"/>
          </w:tcPr>
          <w:p w14:paraId="097A21D7" w14:textId="77777777" w:rsidR="00A10D0C" w:rsidRPr="00A10D0C" w:rsidRDefault="00A10D0C" w:rsidP="00A10D0C">
            <w:pPr>
              <w:tabs>
                <w:tab w:val="left" w:pos="2835"/>
              </w:tabs>
              <w:rPr>
                <w:sz w:val="18"/>
                <w:szCs w:val="18"/>
              </w:rPr>
            </w:pPr>
            <w:r w:rsidRPr="00A10D0C">
              <w:rPr>
                <w:sz w:val="18"/>
                <w:szCs w:val="18"/>
              </w:rPr>
              <w:t>3. Bizottsági hatáskör</w:t>
            </w:r>
          </w:p>
        </w:tc>
        <w:tc>
          <w:tcPr>
            <w:tcW w:w="4606" w:type="dxa"/>
            <w:shd w:val="clear" w:color="auto" w:fill="auto"/>
          </w:tcPr>
          <w:p w14:paraId="2D70F732" w14:textId="77777777" w:rsidR="00A10D0C" w:rsidRPr="00A10D0C" w:rsidRDefault="00A10D0C" w:rsidP="00A10D0C">
            <w:pPr>
              <w:tabs>
                <w:tab w:val="left" w:pos="2835"/>
              </w:tabs>
              <w:rPr>
                <w:sz w:val="18"/>
                <w:szCs w:val="18"/>
              </w:rPr>
            </w:pPr>
            <w:r w:rsidRPr="00A10D0C">
              <w:rPr>
                <w:sz w:val="18"/>
                <w:szCs w:val="18"/>
              </w:rPr>
              <w:t>lakhatási települési támogatás</w:t>
            </w:r>
          </w:p>
        </w:tc>
      </w:tr>
      <w:tr w:rsidR="00A10D0C" w:rsidRPr="00A10D0C" w14:paraId="08BA304D" w14:textId="77777777" w:rsidTr="002C766F">
        <w:tc>
          <w:tcPr>
            <w:tcW w:w="4606" w:type="dxa"/>
            <w:shd w:val="clear" w:color="auto" w:fill="auto"/>
          </w:tcPr>
          <w:p w14:paraId="4EFED38A" w14:textId="77777777" w:rsidR="00A10D0C" w:rsidRPr="00A10D0C" w:rsidRDefault="00A10D0C" w:rsidP="00A10D0C">
            <w:pPr>
              <w:tabs>
                <w:tab w:val="left" w:pos="2835"/>
              </w:tabs>
              <w:rPr>
                <w:sz w:val="18"/>
                <w:szCs w:val="18"/>
              </w:rPr>
            </w:pPr>
          </w:p>
        </w:tc>
        <w:tc>
          <w:tcPr>
            <w:tcW w:w="4606" w:type="dxa"/>
            <w:shd w:val="clear" w:color="auto" w:fill="auto"/>
          </w:tcPr>
          <w:p w14:paraId="2106460D" w14:textId="77777777" w:rsidR="00A10D0C" w:rsidRPr="00A10D0C" w:rsidRDefault="00A10D0C" w:rsidP="00A10D0C">
            <w:pPr>
              <w:tabs>
                <w:tab w:val="left" w:pos="2835"/>
              </w:tabs>
              <w:rPr>
                <w:sz w:val="18"/>
                <w:szCs w:val="18"/>
              </w:rPr>
            </w:pPr>
            <w:r w:rsidRPr="00A10D0C">
              <w:rPr>
                <w:sz w:val="18"/>
                <w:szCs w:val="18"/>
              </w:rPr>
              <w:t>rendkívüli temetési települési támogatás</w:t>
            </w:r>
          </w:p>
        </w:tc>
      </w:tr>
      <w:tr w:rsidR="00A10D0C" w:rsidRPr="00A10D0C" w14:paraId="4069F4A2" w14:textId="77777777" w:rsidTr="002C766F">
        <w:trPr>
          <w:trHeight w:val="307"/>
        </w:trPr>
        <w:tc>
          <w:tcPr>
            <w:tcW w:w="4606" w:type="dxa"/>
            <w:shd w:val="clear" w:color="auto" w:fill="auto"/>
          </w:tcPr>
          <w:p w14:paraId="69DBA9B3" w14:textId="77777777" w:rsidR="00A10D0C" w:rsidRPr="00A10D0C" w:rsidRDefault="00A10D0C" w:rsidP="00A10D0C">
            <w:pPr>
              <w:tabs>
                <w:tab w:val="left" w:pos="2835"/>
              </w:tabs>
              <w:rPr>
                <w:sz w:val="18"/>
                <w:szCs w:val="18"/>
              </w:rPr>
            </w:pPr>
          </w:p>
        </w:tc>
        <w:tc>
          <w:tcPr>
            <w:tcW w:w="4606" w:type="dxa"/>
            <w:shd w:val="clear" w:color="auto" w:fill="auto"/>
          </w:tcPr>
          <w:p w14:paraId="2B0A2CEB" w14:textId="77777777" w:rsidR="00A10D0C" w:rsidRPr="00A10D0C" w:rsidRDefault="00A10D0C" w:rsidP="00A10D0C">
            <w:pPr>
              <w:tabs>
                <w:tab w:val="left" w:pos="2835"/>
              </w:tabs>
              <w:rPr>
                <w:sz w:val="18"/>
                <w:szCs w:val="18"/>
              </w:rPr>
            </w:pPr>
            <w:r w:rsidRPr="00A10D0C">
              <w:rPr>
                <w:sz w:val="18"/>
                <w:szCs w:val="18"/>
              </w:rPr>
              <w:t>szociális célú tűzifa támogatás</w:t>
            </w:r>
          </w:p>
        </w:tc>
      </w:tr>
      <w:tr w:rsidR="00A10D0C" w:rsidRPr="00A10D0C" w14:paraId="244CEB26" w14:textId="77777777" w:rsidTr="002C766F">
        <w:trPr>
          <w:trHeight w:val="307"/>
        </w:trPr>
        <w:tc>
          <w:tcPr>
            <w:tcW w:w="4606" w:type="dxa"/>
            <w:shd w:val="clear" w:color="auto" w:fill="auto"/>
          </w:tcPr>
          <w:p w14:paraId="3BDACCB5" w14:textId="77777777" w:rsidR="00A10D0C" w:rsidRPr="00A10D0C" w:rsidRDefault="00A10D0C" w:rsidP="00A10D0C">
            <w:pPr>
              <w:tabs>
                <w:tab w:val="left" w:pos="2835"/>
              </w:tabs>
              <w:rPr>
                <w:sz w:val="18"/>
                <w:szCs w:val="18"/>
              </w:rPr>
            </w:pPr>
            <w:r w:rsidRPr="00A10D0C">
              <w:rPr>
                <w:sz w:val="18"/>
                <w:szCs w:val="18"/>
              </w:rPr>
              <w:t>4. Képviselő-testületi hatáskör</w:t>
            </w:r>
          </w:p>
        </w:tc>
        <w:tc>
          <w:tcPr>
            <w:tcW w:w="4606" w:type="dxa"/>
            <w:shd w:val="clear" w:color="auto" w:fill="auto"/>
          </w:tcPr>
          <w:p w14:paraId="53EC1E22" w14:textId="77777777" w:rsidR="00A10D0C" w:rsidRPr="00A10D0C" w:rsidRDefault="00A10D0C" w:rsidP="00A10D0C">
            <w:pPr>
              <w:tabs>
                <w:tab w:val="left" w:pos="2835"/>
              </w:tabs>
              <w:rPr>
                <w:sz w:val="18"/>
                <w:szCs w:val="18"/>
              </w:rPr>
            </w:pPr>
            <w:proofErr w:type="spellStart"/>
            <w:r w:rsidRPr="00A10D0C">
              <w:rPr>
                <w:sz w:val="18"/>
                <w:szCs w:val="18"/>
              </w:rPr>
              <w:t>Bursa</w:t>
            </w:r>
            <w:proofErr w:type="spellEnd"/>
            <w:r w:rsidRPr="00A10D0C">
              <w:rPr>
                <w:sz w:val="18"/>
                <w:szCs w:val="18"/>
              </w:rPr>
              <w:t xml:space="preserve"> Hungarica Önkormányzati Ösztöndíjrendszer</w:t>
            </w:r>
          </w:p>
        </w:tc>
      </w:tr>
    </w:tbl>
    <w:p w14:paraId="35E5E0C1" w14:textId="77777777" w:rsidR="00A10D0C" w:rsidRDefault="00A10D0C" w:rsidP="00A10D0C">
      <w:pPr>
        <w:jc w:val="both"/>
        <w:rPr>
          <w:b/>
          <w:bCs/>
          <w:sz w:val="18"/>
          <w:szCs w:val="18"/>
        </w:rPr>
      </w:pPr>
    </w:p>
    <w:p w14:paraId="667F20D4" w14:textId="77777777" w:rsidR="00A10D0C" w:rsidRPr="00A10D0C" w:rsidRDefault="00A10D0C" w:rsidP="00A10D0C">
      <w:pPr>
        <w:jc w:val="both"/>
        <w:rPr>
          <w:b/>
          <w:bCs/>
          <w:sz w:val="18"/>
          <w:szCs w:val="18"/>
        </w:rPr>
      </w:pPr>
    </w:p>
    <w:p w14:paraId="4EEC1EAF" w14:textId="77777777" w:rsidR="00A10D0C" w:rsidRPr="00A10D0C" w:rsidRDefault="00A10D0C" w:rsidP="00A10D0C">
      <w:pPr>
        <w:jc w:val="both"/>
        <w:rPr>
          <w:b/>
          <w:bCs/>
          <w:sz w:val="18"/>
          <w:szCs w:val="18"/>
        </w:rPr>
      </w:pPr>
      <w:r w:rsidRPr="00A10D0C">
        <w:rPr>
          <w:b/>
          <w:bCs/>
          <w:sz w:val="18"/>
          <w:szCs w:val="18"/>
        </w:rPr>
        <w:t>1. Jegyzői hatáskörbe tartozó feladat:</w:t>
      </w:r>
    </w:p>
    <w:p w14:paraId="71A15E0E" w14:textId="77777777" w:rsidR="00A10D0C" w:rsidRPr="00A10D0C" w:rsidRDefault="00A10D0C" w:rsidP="00A10D0C">
      <w:pPr>
        <w:jc w:val="both"/>
        <w:rPr>
          <w:sz w:val="18"/>
          <w:szCs w:val="18"/>
        </w:rPr>
      </w:pPr>
      <w:r w:rsidRPr="00A10D0C">
        <w:rPr>
          <w:sz w:val="18"/>
          <w:szCs w:val="18"/>
        </w:rPr>
        <w:t>Rendszeres gyermekvédelmi kedvezmény jogosultság megállapítása a gyermekek védelméről és a gyámügyi igazgatásról szóló 1997. évi XXXI. törvény (továbbiakban: Gyvt.) 19. §-a alapján történik.</w:t>
      </w:r>
    </w:p>
    <w:p w14:paraId="56A235B2" w14:textId="77777777" w:rsidR="00A10D0C" w:rsidRPr="00A10D0C" w:rsidRDefault="00A10D0C" w:rsidP="00A10D0C">
      <w:pPr>
        <w:jc w:val="both"/>
        <w:rPr>
          <w:sz w:val="18"/>
          <w:szCs w:val="18"/>
        </w:rPr>
      </w:pPr>
      <w:r w:rsidRPr="00A10D0C">
        <w:rPr>
          <w:sz w:val="18"/>
          <w:szCs w:val="18"/>
        </w:rPr>
        <w:t>A gyámhatóság (jelen esetben a jegyző) megállapítja a gyermek rendszeres gyermekvédelmi kedvezményre való jogosultságát, amennyiben a gyermeket gondozó családban az egy főre jutó havi jövedelem összege nem haladja meg</w:t>
      </w:r>
    </w:p>
    <w:p w14:paraId="27F2DC2F" w14:textId="77777777" w:rsidR="00A10D0C" w:rsidRPr="00A10D0C" w:rsidRDefault="00A10D0C" w:rsidP="00A10D0C">
      <w:pPr>
        <w:jc w:val="both"/>
        <w:rPr>
          <w:sz w:val="18"/>
          <w:szCs w:val="18"/>
        </w:rPr>
      </w:pPr>
      <w:r w:rsidRPr="00A10D0C">
        <w:rPr>
          <w:sz w:val="18"/>
          <w:szCs w:val="18"/>
        </w:rPr>
        <w:t>a) a szociális vetítési alap összegének a 245%-át, ha</w:t>
      </w:r>
    </w:p>
    <w:p w14:paraId="2AF5CDD8" w14:textId="77777777" w:rsidR="00A10D0C" w:rsidRPr="00A10D0C" w:rsidRDefault="00A10D0C" w:rsidP="00A10D0C">
      <w:pPr>
        <w:ind w:left="284"/>
        <w:jc w:val="both"/>
        <w:rPr>
          <w:sz w:val="18"/>
          <w:szCs w:val="18"/>
        </w:rPr>
      </w:pPr>
      <w:proofErr w:type="spellStart"/>
      <w:r w:rsidRPr="00A10D0C">
        <w:rPr>
          <w:sz w:val="18"/>
          <w:szCs w:val="18"/>
        </w:rPr>
        <w:t>aa</w:t>
      </w:r>
      <w:proofErr w:type="spellEnd"/>
      <w:r w:rsidRPr="00A10D0C">
        <w:rPr>
          <w:sz w:val="18"/>
          <w:szCs w:val="18"/>
        </w:rPr>
        <w:t>) a gyermeket egyedülálló szülő vagy más törvényes képviselő gondozza,</w:t>
      </w:r>
    </w:p>
    <w:p w14:paraId="32E697FC" w14:textId="77777777" w:rsidR="00A10D0C" w:rsidRPr="00A10D0C" w:rsidRDefault="00A10D0C" w:rsidP="00A10D0C">
      <w:pPr>
        <w:ind w:left="284"/>
        <w:jc w:val="both"/>
        <w:rPr>
          <w:sz w:val="18"/>
          <w:szCs w:val="18"/>
        </w:rPr>
      </w:pPr>
      <w:r w:rsidRPr="00A10D0C">
        <w:rPr>
          <w:sz w:val="18"/>
          <w:szCs w:val="18"/>
        </w:rPr>
        <w:t>ab) a gyermek tartósan beteg, illetve súlyosan fogyatékos vagy</w:t>
      </w:r>
    </w:p>
    <w:p w14:paraId="53616115" w14:textId="77777777" w:rsidR="00A10D0C" w:rsidRPr="00A10D0C" w:rsidRDefault="00A10D0C" w:rsidP="00A10D0C">
      <w:pPr>
        <w:ind w:left="284"/>
        <w:jc w:val="both"/>
        <w:rPr>
          <w:sz w:val="18"/>
          <w:szCs w:val="18"/>
        </w:rPr>
      </w:pPr>
      <w:proofErr w:type="spellStart"/>
      <w:r w:rsidRPr="00A10D0C">
        <w:rPr>
          <w:sz w:val="18"/>
          <w:szCs w:val="18"/>
        </w:rPr>
        <w:t>ac</w:t>
      </w:r>
      <w:proofErr w:type="spellEnd"/>
      <w:r w:rsidRPr="00A10D0C">
        <w:rPr>
          <w:sz w:val="18"/>
          <w:szCs w:val="18"/>
        </w:rPr>
        <w:t>) a nagykorúvá vált gyermek megfelel a 20. § (2) bekezdésében foglalt feltételeknek;</w:t>
      </w:r>
    </w:p>
    <w:p w14:paraId="59D647DB" w14:textId="77777777" w:rsidR="00A10D0C" w:rsidRPr="00A10D0C" w:rsidRDefault="00A10D0C" w:rsidP="00A10D0C">
      <w:pPr>
        <w:jc w:val="both"/>
        <w:rPr>
          <w:sz w:val="18"/>
          <w:szCs w:val="18"/>
        </w:rPr>
      </w:pPr>
      <w:r w:rsidRPr="00A10D0C">
        <w:rPr>
          <w:sz w:val="18"/>
          <w:szCs w:val="18"/>
        </w:rPr>
        <w:t>b) a szociális vetítési alap összegének 225%-át az a) pont alá nem tartozó esetben,</w:t>
      </w:r>
    </w:p>
    <w:p w14:paraId="0C8F859D" w14:textId="77777777" w:rsidR="00A10D0C" w:rsidRPr="00A10D0C" w:rsidRDefault="00A10D0C" w:rsidP="00A10D0C">
      <w:pPr>
        <w:jc w:val="both"/>
        <w:rPr>
          <w:sz w:val="18"/>
          <w:szCs w:val="18"/>
        </w:rPr>
      </w:pPr>
      <w:r w:rsidRPr="00A10D0C">
        <w:rPr>
          <w:sz w:val="18"/>
          <w:szCs w:val="18"/>
        </w:rPr>
        <w:t>feltéve, hogy a vagyoni helyzet vizsgálata során az egy főre jutó vagyon értéke nem haladja meg külön-külön vagy együttesen ugyanezen paragrafus (7) bekezdésében meghatározott értéket, mely szerint vagyon alatt azt a hasznosítható ingatlant, járművet, továbbá vagyoni értékű jogot kell érteni, amelynek egy főre jutó értéke a gyermeket gondozó családban</w:t>
      </w:r>
    </w:p>
    <w:p w14:paraId="79057E78" w14:textId="77777777" w:rsidR="00A10D0C" w:rsidRPr="00A10D0C" w:rsidRDefault="00A10D0C" w:rsidP="00A10D0C">
      <w:pPr>
        <w:jc w:val="both"/>
        <w:rPr>
          <w:sz w:val="18"/>
          <w:szCs w:val="18"/>
        </w:rPr>
      </w:pPr>
      <w:r w:rsidRPr="00A10D0C">
        <w:rPr>
          <w:sz w:val="18"/>
          <w:szCs w:val="18"/>
        </w:rPr>
        <w:t>a) külön-külön számítva a szociális vetítési alap összegének húszszorosát, vagy</w:t>
      </w:r>
    </w:p>
    <w:p w14:paraId="62D1C8C3" w14:textId="77777777" w:rsidR="00A10D0C" w:rsidRPr="00A10D0C" w:rsidRDefault="00A10D0C" w:rsidP="00A10D0C">
      <w:pPr>
        <w:jc w:val="both"/>
        <w:rPr>
          <w:sz w:val="18"/>
          <w:szCs w:val="18"/>
        </w:rPr>
      </w:pPr>
      <w:r w:rsidRPr="00A10D0C">
        <w:rPr>
          <w:sz w:val="18"/>
          <w:szCs w:val="18"/>
        </w:rPr>
        <w:t>b) együtt számítva a szociális vetítési alap összegének hetvenszeresé</w:t>
      </w:r>
    </w:p>
    <w:p w14:paraId="250FD4C2" w14:textId="77777777" w:rsidR="00A10D0C" w:rsidRPr="00A10D0C" w:rsidRDefault="00A10D0C" w:rsidP="00A10D0C">
      <w:pPr>
        <w:jc w:val="both"/>
        <w:rPr>
          <w:sz w:val="18"/>
          <w:szCs w:val="18"/>
        </w:rPr>
      </w:pPr>
      <w:r w:rsidRPr="00A10D0C">
        <w:rPr>
          <w:sz w:val="18"/>
          <w:szCs w:val="18"/>
        </w:rPr>
        <w:t>meghaladja, azzal, hogy nem minősül vagyonnak az az ingatlan, amelyben a szülő vagy a tartásra köteles más törvényes képviselő életvitelszerűen lakik, az a vagyoni értékű jog, amely az általuk lakott ingatlanon áll fenn, továbbá a mozgáskorlátozottságra vagy tartós betegségre tekintettel fenntartott gépjármű.</w:t>
      </w:r>
    </w:p>
    <w:p w14:paraId="6B61C9E0" w14:textId="77777777" w:rsidR="00A10D0C" w:rsidRPr="00A10D0C" w:rsidRDefault="00A10D0C" w:rsidP="00A10D0C">
      <w:pPr>
        <w:jc w:val="both"/>
        <w:rPr>
          <w:sz w:val="18"/>
          <w:szCs w:val="18"/>
        </w:rPr>
      </w:pPr>
      <w:r w:rsidRPr="00A10D0C">
        <w:rPr>
          <w:sz w:val="18"/>
          <w:szCs w:val="18"/>
        </w:rPr>
        <w:t xml:space="preserve">A szociális vetítési alap összege 2024. évben </w:t>
      </w:r>
      <w:proofErr w:type="gramStart"/>
      <w:r w:rsidRPr="00A10D0C">
        <w:rPr>
          <w:sz w:val="18"/>
          <w:szCs w:val="18"/>
        </w:rPr>
        <w:t>28.500,-</w:t>
      </w:r>
      <w:proofErr w:type="gramEnd"/>
      <w:r w:rsidRPr="00A10D0C">
        <w:rPr>
          <w:sz w:val="18"/>
          <w:szCs w:val="18"/>
        </w:rPr>
        <w:t xml:space="preserve"> forint volt.</w:t>
      </w:r>
    </w:p>
    <w:p w14:paraId="218A8772" w14:textId="77777777" w:rsidR="00A10D0C" w:rsidRPr="00A10D0C" w:rsidRDefault="00A10D0C" w:rsidP="00A10D0C">
      <w:pPr>
        <w:jc w:val="both"/>
        <w:rPr>
          <w:sz w:val="18"/>
          <w:szCs w:val="18"/>
        </w:rPr>
      </w:pPr>
    </w:p>
    <w:p w14:paraId="5A7AD7A3" w14:textId="77777777" w:rsidR="00A10D0C" w:rsidRPr="00A10D0C" w:rsidRDefault="00A10D0C" w:rsidP="00A10D0C">
      <w:pPr>
        <w:jc w:val="both"/>
        <w:rPr>
          <w:sz w:val="18"/>
          <w:szCs w:val="18"/>
        </w:rPr>
      </w:pPr>
      <w:r w:rsidRPr="00A10D0C">
        <w:rPr>
          <w:sz w:val="18"/>
          <w:szCs w:val="18"/>
        </w:rPr>
        <w:t xml:space="preserve">A rendszeres gyermekvédelmi kedvezményhez kapcsolódó pénzbeli támogatást a gyámhatóságokról, valamint a gyermekvédelmi és gyámügyi eljárásról szóló 149/1997. (IX. 10.) Korm. rendelet (a továbbiakban: </w:t>
      </w:r>
      <w:proofErr w:type="spellStart"/>
      <w:r w:rsidRPr="00A10D0C">
        <w:rPr>
          <w:sz w:val="18"/>
          <w:szCs w:val="18"/>
        </w:rPr>
        <w:t>Gyer</w:t>
      </w:r>
      <w:proofErr w:type="spellEnd"/>
      <w:r w:rsidRPr="00A10D0C">
        <w:rPr>
          <w:sz w:val="18"/>
          <w:szCs w:val="18"/>
        </w:rPr>
        <w:t xml:space="preserve">.) alapján lehet igényelni a helyi önkormányzatok által. </w:t>
      </w:r>
    </w:p>
    <w:p w14:paraId="35AF5D09" w14:textId="77777777" w:rsidR="00A10D0C" w:rsidRPr="00A10D0C" w:rsidRDefault="00A10D0C" w:rsidP="00A10D0C">
      <w:pPr>
        <w:jc w:val="both"/>
        <w:rPr>
          <w:sz w:val="18"/>
          <w:szCs w:val="18"/>
        </w:rPr>
      </w:pPr>
    </w:p>
    <w:p w14:paraId="2390ED6D" w14:textId="77777777" w:rsidR="00A10D0C" w:rsidRPr="00A10D0C" w:rsidRDefault="00A10D0C" w:rsidP="00A10D0C">
      <w:pPr>
        <w:jc w:val="both"/>
        <w:rPr>
          <w:sz w:val="18"/>
          <w:szCs w:val="18"/>
        </w:rPr>
      </w:pPr>
      <w:r w:rsidRPr="00A10D0C">
        <w:rPr>
          <w:sz w:val="18"/>
          <w:szCs w:val="18"/>
        </w:rPr>
        <w:t>A pénzbeli támogatás igénylésével és jogosultakhoz történő eljuttatásával, valamint az elszámolásával kapcsolatos részletes végrehajtási szabályokat a</w:t>
      </w:r>
      <w:r w:rsidRPr="00A10D0C">
        <w:rPr>
          <w:b/>
          <w:bCs/>
          <w:sz w:val="18"/>
          <w:szCs w:val="18"/>
        </w:rPr>
        <w:t xml:space="preserve"> </w:t>
      </w:r>
      <w:proofErr w:type="spellStart"/>
      <w:r w:rsidRPr="00A10D0C">
        <w:rPr>
          <w:sz w:val="18"/>
          <w:szCs w:val="18"/>
        </w:rPr>
        <w:t>Gyer</w:t>
      </w:r>
      <w:proofErr w:type="spellEnd"/>
      <w:r w:rsidRPr="00A10D0C">
        <w:rPr>
          <w:sz w:val="18"/>
          <w:szCs w:val="18"/>
        </w:rPr>
        <w:t xml:space="preserve">. tartalmazza. A rendszeres gyermekvédelmi kedvezményre jogosult és egyben hátrányos, halmozottan hátrányos helyzetű gyermekek számára emelt összegű támogatás, az e feltételnek nem megfelelő, de rendszeres gyermekvédelmi kedvezményre jogosult gyermekek számára alapösszegű támogatás kerül biztosításra. A Magyarország 2019. évi központi költségvetéséről szóló 2018. évi L. törvény az alapösszegű támogatás mértékét 6.000 Ft-ban, az emelt összegű támogatás mértékét 6.500 Ft-ban határozza meg. </w:t>
      </w:r>
    </w:p>
    <w:p w14:paraId="09F12932" w14:textId="77777777" w:rsidR="00A10D0C" w:rsidRPr="00A10D0C" w:rsidRDefault="00A10D0C" w:rsidP="00A10D0C">
      <w:pPr>
        <w:jc w:val="both"/>
        <w:rPr>
          <w:sz w:val="18"/>
          <w:szCs w:val="18"/>
        </w:rPr>
      </w:pPr>
    </w:p>
    <w:p w14:paraId="03C6184B" w14:textId="77777777" w:rsidR="00A10D0C" w:rsidRPr="00A10D0C" w:rsidRDefault="00A10D0C" w:rsidP="00A10D0C">
      <w:pPr>
        <w:jc w:val="both"/>
        <w:rPr>
          <w:sz w:val="18"/>
          <w:szCs w:val="18"/>
        </w:rPr>
      </w:pPr>
      <w:r w:rsidRPr="00A10D0C">
        <w:rPr>
          <w:sz w:val="18"/>
          <w:szCs w:val="18"/>
        </w:rPr>
        <w:t xml:space="preserve">2024. augusztusában, valamint 2024. novemberében 3 családban élő 8 gyermek részére összesen 96.000, - Ft került kifizetésre. Az összeg gyermekenként 6.000,- forint, a hátrányos helyzetű gyermekeknek </w:t>
      </w:r>
      <w:proofErr w:type="gramStart"/>
      <w:r w:rsidRPr="00A10D0C">
        <w:rPr>
          <w:sz w:val="18"/>
          <w:szCs w:val="18"/>
        </w:rPr>
        <w:t>6.500,-</w:t>
      </w:r>
      <w:proofErr w:type="gramEnd"/>
      <w:r w:rsidRPr="00A10D0C">
        <w:rPr>
          <w:sz w:val="18"/>
          <w:szCs w:val="18"/>
        </w:rPr>
        <w:t xml:space="preserve"> forint kifizetését teszi lehetővé a rendelet.</w:t>
      </w:r>
    </w:p>
    <w:p w14:paraId="619EA067" w14:textId="77777777" w:rsidR="00A10D0C" w:rsidRPr="00A10D0C" w:rsidRDefault="00A10D0C" w:rsidP="00A10D0C">
      <w:pPr>
        <w:jc w:val="both"/>
        <w:rPr>
          <w:sz w:val="18"/>
          <w:szCs w:val="18"/>
        </w:rPr>
      </w:pPr>
    </w:p>
    <w:p w14:paraId="1D7C813D" w14:textId="77777777" w:rsidR="00A10D0C" w:rsidRPr="00A10D0C" w:rsidRDefault="00A10D0C" w:rsidP="00A10D0C">
      <w:pPr>
        <w:jc w:val="both"/>
        <w:rPr>
          <w:sz w:val="18"/>
          <w:szCs w:val="18"/>
        </w:rPr>
      </w:pPr>
      <w:r w:rsidRPr="00A10D0C">
        <w:rPr>
          <w:sz w:val="18"/>
          <w:szCs w:val="18"/>
        </w:rPr>
        <w:t>A hátrányos és a halmozottan hátrányos helyzet megállapítása a Gyvt. 67/A. §-a alapján történik.  Hátrányos helyzetű az a rendszeres gyermekvédelmi kedvezményre jogosult gyermek és nagykorúvá vált gyermek, aki esetében az alábbi körülmények közül egy fennáll:</w:t>
      </w:r>
    </w:p>
    <w:p w14:paraId="4C76B144" w14:textId="54D13B96" w:rsidR="00A10D0C" w:rsidRPr="00A10D0C" w:rsidRDefault="00A10D0C" w:rsidP="00A10D0C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A10D0C">
        <w:rPr>
          <w:rFonts w:ascii="Times New Roman" w:hAnsi="Times New Roman" w:cs="Times New Roman"/>
          <w:sz w:val="18"/>
          <w:szCs w:val="18"/>
        </w:rPr>
        <w:t>a szülő vagy a családba fogadó gyám alacsony iskolai végzettsége, ha a gyermeket együtt nevelő mindkét szülőről, a gyermeket egyedül nevelő szülőről vagy a családba fogadó gyámról – önkéntes nyilatkozata alapján – megállapítható, hogy a rendszeres gyermekvédelmi kedvezmény igénylésekor legfeljebb alapfokú iskolai végzettséggel rendelkezik,</w:t>
      </w:r>
    </w:p>
    <w:p w14:paraId="007B48B6" w14:textId="00738F04" w:rsidR="00A10D0C" w:rsidRPr="00A10D0C" w:rsidRDefault="00A10D0C" w:rsidP="00A10D0C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A10D0C">
        <w:rPr>
          <w:rFonts w:ascii="Times New Roman" w:hAnsi="Times New Roman" w:cs="Times New Roman"/>
          <w:sz w:val="18"/>
          <w:szCs w:val="18"/>
        </w:rPr>
        <w:t>a szülő vagy a családba fogadó gyám alacsony foglalkoztatottsága, ha a gyermeket nevelő szülők bármelyikéről vagy a családba fogadó gyámról megállapítható, hogy a rendszeres gyermekvédelmi kedvezmény igénylésekor aktív korúak ellátására jogosult vagy a rendszeres gyermekvédelmi kedvezmény igénylésének időpontját megelőző 16 hónapon belül legalább 12 hónapig álláskeresőként nyilvántartott személy,</w:t>
      </w:r>
    </w:p>
    <w:p w14:paraId="14A11AC7" w14:textId="0E9A2CB0" w:rsidR="00A10D0C" w:rsidRPr="00A10D0C" w:rsidRDefault="00A10D0C" w:rsidP="00A10D0C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A10D0C">
        <w:rPr>
          <w:rFonts w:ascii="Times New Roman" w:hAnsi="Times New Roman" w:cs="Times New Roman"/>
          <w:sz w:val="18"/>
          <w:szCs w:val="18"/>
        </w:rPr>
        <w:t xml:space="preserve">a gyermek elégtelen lakókörnyezete, illetve lakáskörülményei, ha megállapítható, hogy a gyermek a településre vonatkozó integrált településfejlesztési stratégiában </w:t>
      </w:r>
      <w:proofErr w:type="spellStart"/>
      <w:r w:rsidRPr="00A10D0C">
        <w:rPr>
          <w:rFonts w:ascii="Times New Roman" w:hAnsi="Times New Roman" w:cs="Times New Roman"/>
          <w:sz w:val="18"/>
          <w:szCs w:val="18"/>
        </w:rPr>
        <w:t>szegregátumnak</w:t>
      </w:r>
      <w:proofErr w:type="spellEnd"/>
      <w:r w:rsidRPr="00A10D0C">
        <w:rPr>
          <w:rFonts w:ascii="Times New Roman" w:hAnsi="Times New Roman" w:cs="Times New Roman"/>
          <w:sz w:val="18"/>
          <w:szCs w:val="18"/>
        </w:rPr>
        <w:t xml:space="preserve"> nyilvánított lakókörnyezetben vagy félkomfortos, komfort nélküli vagy szükséglakásban, illetve olyan lakáskörülmények között él, ahol korlátozottan biztosítottak az egészséges fejlődéséhez szükséges feltételek.</w:t>
      </w:r>
    </w:p>
    <w:p w14:paraId="038D01AA" w14:textId="77777777" w:rsidR="00A10D0C" w:rsidRPr="00A10D0C" w:rsidRDefault="00A10D0C" w:rsidP="00A10D0C">
      <w:pPr>
        <w:jc w:val="both"/>
        <w:rPr>
          <w:sz w:val="18"/>
          <w:szCs w:val="18"/>
        </w:rPr>
      </w:pPr>
      <w:r w:rsidRPr="00A10D0C">
        <w:rPr>
          <w:sz w:val="18"/>
          <w:szCs w:val="18"/>
        </w:rPr>
        <w:t>Halmozottan hátrányos helyzetű</w:t>
      </w:r>
    </w:p>
    <w:p w14:paraId="53858CAB" w14:textId="0EBBCE1D" w:rsidR="00A10D0C" w:rsidRPr="00A10D0C" w:rsidRDefault="00A10D0C" w:rsidP="00A10D0C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A10D0C">
        <w:rPr>
          <w:rFonts w:ascii="Times New Roman" w:hAnsi="Times New Roman" w:cs="Times New Roman"/>
          <w:sz w:val="18"/>
          <w:szCs w:val="18"/>
        </w:rPr>
        <w:t>az a rendszeres gyermekvédelmi kedvezményre jogosult gyermek és nagykorúvá vált gyermek, aki esetében a fenti bekezdés a) –c) pontjaiban meghatározott körülmények közül legalább kettő fennáll,</w:t>
      </w:r>
    </w:p>
    <w:p w14:paraId="45725D44" w14:textId="094A48B6" w:rsidR="00A10D0C" w:rsidRPr="00A10D0C" w:rsidRDefault="00A10D0C" w:rsidP="00A10D0C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A10D0C">
        <w:rPr>
          <w:rFonts w:ascii="Times New Roman" w:hAnsi="Times New Roman" w:cs="Times New Roman"/>
          <w:sz w:val="18"/>
          <w:szCs w:val="18"/>
        </w:rPr>
        <w:t>a nevelésbe vett gyermek,</w:t>
      </w:r>
    </w:p>
    <w:p w14:paraId="4F70D377" w14:textId="2DB41EAD" w:rsidR="00A10D0C" w:rsidRPr="00A10D0C" w:rsidRDefault="00A10D0C" w:rsidP="00A10D0C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A10D0C">
        <w:rPr>
          <w:rFonts w:ascii="Times New Roman" w:hAnsi="Times New Roman" w:cs="Times New Roman"/>
          <w:sz w:val="18"/>
          <w:szCs w:val="18"/>
        </w:rPr>
        <w:t>az utógondozói ellátásban részesülő és tanulói vagy hallgatói jogviszonyban álló fiatal felnőtt.</w:t>
      </w:r>
    </w:p>
    <w:p w14:paraId="366D6D4C" w14:textId="77777777" w:rsidR="00A10D0C" w:rsidRPr="00A10D0C" w:rsidRDefault="00A10D0C" w:rsidP="00A10D0C">
      <w:pPr>
        <w:jc w:val="both"/>
        <w:rPr>
          <w:sz w:val="18"/>
          <w:szCs w:val="18"/>
        </w:rPr>
      </w:pPr>
      <w:r w:rsidRPr="00A10D0C">
        <w:rPr>
          <w:sz w:val="18"/>
          <w:szCs w:val="18"/>
        </w:rPr>
        <w:lastRenderedPageBreak/>
        <w:t>(3) A jegyző a rendszeres gyermekvédelmi kedvezményre való jogosultság elbírálásával egyidejűleg kérelemre – külön döntésben, a rendszeres gyermekvédelmi kedvezményre való jogosultsággal egyező időtartamra – megállapítja a gyermek, nagykorúvá vált gyermek hátrányos vagy halmozottan hátrányos helyzetének fennállását.</w:t>
      </w:r>
    </w:p>
    <w:p w14:paraId="1F06DA1F" w14:textId="77777777" w:rsidR="00A10D0C" w:rsidRPr="00A10D0C" w:rsidRDefault="00A10D0C" w:rsidP="00A10D0C">
      <w:pPr>
        <w:jc w:val="both"/>
        <w:rPr>
          <w:sz w:val="18"/>
          <w:szCs w:val="18"/>
        </w:rPr>
      </w:pPr>
    </w:p>
    <w:p w14:paraId="64EAA51C" w14:textId="77777777" w:rsidR="00A10D0C" w:rsidRPr="00A10D0C" w:rsidRDefault="00A10D0C" w:rsidP="00A10D0C">
      <w:pPr>
        <w:jc w:val="both"/>
        <w:rPr>
          <w:sz w:val="18"/>
          <w:szCs w:val="18"/>
        </w:rPr>
      </w:pPr>
      <w:r w:rsidRPr="00A10D0C">
        <w:rPr>
          <w:sz w:val="18"/>
          <w:szCs w:val="18"/>
        </w:rPr>
        <w:t>2022 szeptemberétől nincs a településen hátrányos helyzetű gyermek, ez a 2023. és 2024. év folyamán sem változott.</w:t>
      </w:r>
    </w:p>
    <w:p w14:paraId="18CD18D0" w14:textId="77777777" w:rsidR="00A10D0C" w:rsidRPr="00A10D0C" w:rsidRDefault="00A10D0C" w:rsidP="00A10D0C">
      <w:pPr>
        <w:jc w:val="both"/>
        <w:rPr>
          <w:sz w:val="18"/>
          <w:szCs w:val="18"/>
        </w:rPr>
      </w:pPr>
    </w:p>
    <w:p w14:paraId="0F3D9DC9" w14:textId="77777777" w:rsidR="00A10D0C" w:rsidRPr="00A10D0C" w:rsidRDefault="00A10D0C" w:rsidP="00A10D0C">
      <w:pPr>
        <w:jc w:val="both"/>
        <w:rPr>
          <w:sz w:val="18"/>
          <w:szCs w:val="18"/>
        </w:rPr>
      </w:pPr>
      <w:r w:rsidRPr="00A10D0C">
        <w:rPr>
          <w:sz w:val="18"/>
          <w:szCs w:val="18"/>
        </w:rPr>
        <w:t xml:space="preserve">A Gyvt. 21/C. §- a és a személyes gondoskodást nyújtó gyermekjóléti alapellátások és gyermekvédelmi szakellátások térítési díjáról és az igénylésükhöz felhasználható bizonyítékokról szóló 328/2011. évi (XII.29.) Korm. rendelet alapján a települési önkormányzat a </w:t>
      </w:r>
      <w:proofErr w:type="spellStart"/>
      <w:r w:rsidRPr="00A10D0C">
        <w:rPr>
          <w:sz w:val="18"/>
          <w:szCs w:val="18"/>
        </w:rPr>
        <w:t>szünidei</w:t>
      </w:r>
      <w:proofErr w:type="spellEnd"/>
      <w:r w:rsidRPr="00A10D0C">
        <w:rPr>
          <w:sz w:val="18"/>
          <w:szCs w:val="18"/>
        </w:rPr>
        <w:t xml:space="preserve"> gyermekétkeztetés keretében a szülő, törvényes képviselő kérelmére a déli meleg főétkezést a hátrányos helyzetű gyermek és a rendszeres gyermekvédelmi kedvezményben részesülő, halmozottan hátrányos helyzetű gyermek részére ingyenesen biztosítja.</w:t>
      </w:r>
    </w:p>
    <w:p w14:paraId="49DAE0AA" w14:textId="77777777" w:rsidR="00A10D0C" w:rsidRPr="00A10D0C" w:rsidRDefault="00A10D0C" w:rsidP="00A10D0C">
      <w:pPr>
        <w:pStyle w:val="NormlWeb"/>
        <w:spacing w:before="0" w:beforeAutospacing="0" w:after="0" w:afterAutospacing="0"/>
        <w:jc w:val="both"/>
        <w:rPr>
          <w:sz w:val="18"/>
          <w:szCs w:val="18"/>
        </w:rPr>
      </w:pPr>
      <w:r w:rsidRPr="00A10D0C">
        <w:rPr>
          <w:sz w:val="18"/>
          <w:szCs w:val="18"/>
        </w:rPr>
        <w:t xml:space="preserve">A települési önkormányzat a </w:t>
      </w:r>
      <w:proofErr w:type="spellStart"/>
      <w:r w:rsidRPr="00A10D0C">
        <w:rPr>
          <w:sz w:val="18"/>
          <w:szCs w:val="18"/>
        </w:rPr>
        <w:t>szünidei</w:t>
      </w:r>
      <w:proofErr w:type="spellEnd"/>
      <w:r w:rsidRPr="00A10D0C">
        <w:rPr>
          <w:sz w:val="18"/>
          <w:szCs w:val="18"/>
        </w:rPr>
        <w:t xml:space="preserve"> gyermekétkeztetést a bölcsődei ellátásban, óvodai nevelésben részesülő gyermekek számára a bölcsődei ellátást nyújtó intézmény és az óvoda zárva tartásának időtartama alatt valamennyi munkanapon, az általános és középiskolás korú gyermekek részére (18. életévük betöltéséig) a nyári szünetben legalább 43 munkanapon, legfeljebb a nyári szünet időtartamára eső valamennyi munkanapon, az őszi, téli és tavaszi szünetben a tanév rendjéhez igazodóan szünetenként az adott tanítási szünet időtartamára eső valamennyi munkanapon köteles megszervezni, és ennek keretén belül a szülő, törvényes képviselő kérelmének megfelelő időtartamban az adott gyermek részére biztosítani.</w:t>
      </w:r>
    </w:p>
    <w:p w14:paraId="6CE9BFE2" w14:textId="77777777" w:rsidR="00A10D0C" w:rsidRPr="00A10D0C" w:rsidRDefault="00A10D0C" w:rsidP="00A10D0C">
      <w:pPr>
        <w:jc w:val="both"/>
        <w:rPr>
          <w:sz w:val="18"/>
          <w:szCs w:val="18"/>
        </w:rPr>
      </w:pPr>
    </w:p>
    <w:p w14:paraId="5E73310B" w14:textId="77777777" w:rsidR="00A10D0C" w:rsidRPr="00A10D0C" w:rsidRDefault="00A10D0C" w:rsidP="00A10D0C">
      <w:pPr>
        <w:jc w:val="both"/>
        <w:rPr>
          <w:sz w:val="18"/>
          <w:szCs w:val="18"/>
        </w:rPr>
      </w:pPr>
      <w:proofErr w:type="spellStart"/>
      <w:r w:rsidRPr="00A10D0C">
        <w:rPr>
          <w:sz w:val="18"/>
          <w:szCs w:val="18"/>
        </w:rPr>
        <w:t>Szünidei</w:t>
      </w:r>
      <w:proofErr w:type="spellEnd"/>
      <w:r w:rsidRPr="00A10D0C">
        <w:rPr>
          <w:sz w:val="18"/>
          <w:szCs w:val="18"/>
        </w:rPr>
        <w:t xml:space="preserve"> gyermekétkeztetésre 2024. évben sem érkezett igény. </w:t>
      </w:r>
    </w:p>
    <w:p w14:paraId="5B116695" w14:textId="77777777" w:rsidR="00A10D0C" w:rsidRPr="00A10D0C" w:rsidRDefault="00A10D0C" w:rsidP="00A10D0C">
      <w:pPr>
        <w:jc w:val="both"/>
        <w:rPr>
          <w:sz w:val="18"/>
          <w:szCs w:val="18"/>
        </w:rPr>
      </w:pPr>
    </w:p>
    <w:tbl>
      <w:tblPr>
        <w:tblW w:w="9356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6"/>
        <w:gridCol w:w="1275"/>
        <w:gridCol w:w="1701"/>
        <w:gridCol w:w="1701"/>
        <w:gridCol w:w="1843"/>
      </w:tblGrid>
      <w:tr w:rsidR="00A10D0C" w:rsidRPr="00A10D0C" w14:paraId="2D6F0032" w14:textId="77777777" w:rsidTr="002C766F">
        <w:trPr>
          <w:jc w:val="center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9949E8" w14:textId="77777777" w:rsidR="00A10D0C" w:rsidRPr="00A10D0C" w:rsidRDefault="00A10D0C" w:rsidP="00A10D0C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A10D0C">
              <w:rPr>
                <w:b/>
                <w:sz w:val="18"/>
                <w:szCs w:val="18"/>
              </w:rPr>
              <w:t>Megnevezés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B512B7" w14:textId="77777777" w:rsidR="00A10D0C" w:rsidRPr="00A10D0C" w:rsidRDefault="00A10D0C" w:rsidP="00A10D0C">
            <w:pPr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9BAA41" w14:textId="77777777" w:rsidR="00A10D0C" w:rsidRPr="00A10D0C" w:rsidRDefault="00A10D0C" w:rsidP="00A10D0C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A10D0C">
              <w:rPr>
                <w:b/>
                <w:sz w:val="18"/>
                <w:szCs w:val="18"/>
              </w:rPr>
              <w:t xml:space="preserve"> Támogatásban részesülő családok száma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DF6D28" w14:textId="77777777" w:rsidR="00A10D0C" w:rsidRPr="00A10D0C" w:rsidRDefault="00A10D0C" w:rsidP="00A10D0C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A10D0C">
              <w:rPr>
                <w:b/>
                <w:sz w:val="18"/>
                <w:szCs w:val="18"/>
              </w:rPr>
              <w:t>Támogatásban részesülő gyermek száma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6B86CD" w14:textId="77777777" w:rsidR="00A10D0C" w:rsidRPr="00A10D0C" w:rsidRDefault="00A10D0C" w:rsidP="00A10D0C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A10D0C">
              <w:rPr>
                <w:b/>
                <w:sz w:val="18"/>
                <w:szCs w:val="18"/>
              </w:rPr>
              <w:t xml:space="preserve">Felhasznált </w:t>
            </w:r>
          </w:p>
          <w:p w14:paraId="291F3633" w14:textId="77777777" w:rsidR="00A10D0C" w:rsidRPr="00A10D0C" w:rsidRDefault="00A10D0C" w:rsidP="00A10D0C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A10D0C">
              <w:rPr>
                <w:b/>
                <w:sz w:val="18"/>
                <w:szCs w:val="18"/>
              </w:rPr>
              <w:t>összeg</w:t>
            </w:r>
          </w:p>
        </w:tc>
      </w:tr>
      <w:tr w:rsidR="00A10D0C" w:rsidRPr="00A10D0C" w14:paraId="4A0EF1EC" w14:textId="77777777" w:rsidTr="002C766F">
        <w:trPr>
          <w:trHeight w:val="525"/>
          <w:jc w:val="center"/>
        </w:trPr>
        <w:tc>
          <w:tcPr>
            <w:tcW w:w="28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674473" w14:textId="77777777" w:rsidR="00A10D0C" w:rsidRPr="00A10D0C" w:rsidRDefault="00A10D0C" w:rsidP="00A10D0C">
            <w:pPr>
              <w:snapToGrid w:val="0"/>
              <w:rPr>
                <w:b/>
                <w:sz w:val="18"/>
                <w:szCs w:val="18"/>
              </w:rPr>
            </w:pPr>
            <w:r w:rsidRPr="00A10D0C">
              <w:rPr>
                <w:b/>
                <w:sz w:val="18"/>
                <w:szCs w:val="18"/>
              </w:rPr>
              <w:t>Rendszeres gyermekvédelmi kedvezmény</w:t>
            </w:r>
          </w:p>
          <w:p w14:paraId="12B9B1CB" w14:textId="77777777" w:rsidR="00A10D0C" w:rsidRPr="00A10D0C" w:rsidRDefault="00A10D0C" w:rsidP="00A10D0C">
            <w:pPr>
              <w:rPr>
                <w:b/>
                <w:sz w:val="18"/>
                <w:szCs w:val="18"/>
              </w:rPr>
            </w:pPr>
            <w:r w:rsidRPr="00A10D0C">
              <w:rPr>
                <w:b/>
                <w:sz w:val="18"/>
                <w:szCs w:val="18"/>
              </w:rPr>
              <w:t>egyszeri támogatása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E66D31" w14:textId="77777777" w:rsidR="00A10D0C" w:rsidRPr="00A10D0C" w:rsidRDefault="00A10D0C" w:rsidP="00A10D0C">
            <w:pPr>
              <w:snapToGrid w:val="0"/>
              <w:rPr>
                <w:b/>
                <w:bCs/>
                <w:sz w:val="18"/>
                <w:szCs w:val="18"/>
              </w:rPr>
            </w:pPr>
            <w:r w:rsidRPr="00A10D0C">
              <w:rPr>
                <w:b/>
                <w:bCs/>
                <w:sz w:val="18"/>
                <w:szCs w:val="18"/>
              </w:rPr>
              <w:t>augusztus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F7F6B3" w14:textId="77777777" w:rsidR="00A10D0C" w:rsidRPr="00A10D0C" w:rsidRDefault="00A10D0C" w:rsidP="00A10D0C">
            <w:pPr>
              <w:snapToGrid w:val="0"/>
              <w:jc w:val="center"/>
              <w:rPr>
                <w:b/>
                <w:bCs/>
                <w:sz w:val="18"/>
                <w:szCs w:val="18"/>
              </w:rPr>
            </w:pPr>
            <w:r w:rsidRPr="00A10D0C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BFFB48" w14:textId="77777777" w:rsidR="00A10D0C" w:rsidRPr="00A10D0C" w:rsidRDefault="00A10D0C" w:rsidP="00A10D0C">
            <w:pPr>
              <w:snapToGrid w:val="0"/>
              <w:jc w:val="center"/>
              <w:rPr>
                <w:b/>
                <w:bCs/>
                <w:sz w:val="18"/>
                <w:szCs w:val="18"/>
              </w:rPr>
            </w:pPr>
            <w:r w:rsidRPr="00A10D0C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17D338" w14:textId="77777777" w:rsidR="00A10D0C" w:rsidRPr="00A10D0C" w:rsidRDefault="00A10D0C" w:rsidP="00A10D0C">
            <w:pPr>
              <w:snapToGrid w:val="0"/>
              <w:jc w:val="right"/>
              <w:rPr>
                <w:b/>
                <w:bCs/>
                <w:sz w:val="18"/>
                <w:szCs w:val="18"/>
              </w:rPr>
            </w:pPr>
            <w:r w:rsidRPr="00A10D0C">
              <w:rPr>
                <w:b/>
                <w:bCs/>
                <w:sz w:val="18"/>
                <w:szCs w:val="18"/>
              </w:rPr>
              <w:t>48.000, -</w:t>
            </w:r>
          </w:p>
        </w:tc>
      </w:tr>
      <w:tr w:rsidR="00A10D0C" w:rsidRPr="00A10D0C" w14:paraId="42B03418" w14:textId="77777777" w:rsidTr="002C766F">
        <w:trPr>
          <w:jc w:val="center"/>
        </w:trPr>
        <w:tc>
          <w:tcPr>
            <w:tcW w:w="283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63B7C3" w14:textId="77777777" w:rsidR="00A10D0C" w:rsidRPr="00A10D0C" w:rsidRDefault="00A10D0C" w:rsidP="00A10D0C">
            <w:pPr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8D8331" w14:textId="77777777" w:rsidR="00A10D0C" w:rsidRPr="00A10D0C" w:rsidRDefault="00A10D0C" w:rsidP="00A10D0C">
            <w:pPr>
              <w:snapToGrid w:val="0"/>
              <w:rPr>
                <w:b/>
                <w:bCs/>
                <w:sz w:val="18"/>
                <w:szCs w:val="18"/>
              </w:rPr>
            </w:pPr>
            <w:r w:rsidRPr="00A10D0C">
              <w:rPr>
                <w:b/>
                <w:bCs/>
                <w:sz w:val="18"/>
                <w:szCs w:val="18"/>
              </w:rPr>
              <w:t xml:space="preserve">november 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EEAFFD" w14:textId="77777777" w:rsidR="00A10D0C" w:rsidRPr="00A10D0C" w:rsidRDefault="00A10D0C" w:rsidP="00A10D0C">
            <w:pPr>
              <w:snapToGrid w:val="0"/>
              <w:jc w:val="center"/>
              <w:rPr>
                <w:b/>
                <w:bCs/>
                <w:sz w:val="18"/>
                <w:szCs w:val="18"/>
              </w:rPr>
            </w:pPr>
            <w:r w:rsidRPr="00A10D0C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E257CD" w14:textId="77777777" w:rsidR="00A10D0C" w:rsidRPr="00A10D0C" w:rsidRDefault="00A10D0C" w:rsidP="00A10D0C">
            <w:pPr>
              <w:snapToGrid w:val="0"/>
              <w:jc w:val="center"/>
              <w:rPr>
                <w:b/>
                <w:bCs/>
                <w:sz w:val="18"/>
                <w:szCs w:val="18"/>
              </w:rPr>
            </w:pPr>
            <w:r w:rsidRPr="00A10D0C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4F139D" w14:textId="77777777" w:rsidR="00A10D0C" w:rsidRPr="00A10D0C" w:rsidRDefault="00A10D0C" w:rsidP="00A10D0C">
            <w:pPr>
              <w:snapToGrid w:val="0"/>
              <w:jc w:val="right"/>
              <w:rPr>
                <w:b/>
                <w:bCs/>
                <w:sz w:val="18"/>
                <w:szCs w:val="18"/>
              </w:rPr>
            </w:pPr>
            <w:r w:rsidRPr="00A10D0C">
              <w:rPr>
                <w:b/>
                <w:bCs/>
                <w:sz w:val="18"/>
                <w:szCs w:val="18"/>
              </w:rPr>
              <w:t>48.000, -</w:t>
            </w:r>
          </w:p>
        </w:tc>
      </w:tr>
      <w:tr w:rsidR="00A10D0C" w:rsidRPr="00A10D0C" w14:paraId="56B6348C" w14:textId="77777777" w:rsidTr="002C766F">
        <w:trPr>
          <w:trHeight w:val="590"/>
          <w:jc w:val="center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CB502F" w14:textId="77777777" w:rsidR="00A10D0C" w:rsidRPr="00A10D0C" w:rsidRDefault="00A10D0C" w:rsidP="00A10D0C">
            <w:pPr>
              <w:snapToGrid w:val="0"/>
              <w:rPr>
                <w:b/>
                <w:sz w:val="18"/>
                <w:szCs w:val="18"/>
              </w:rPr>
            </w:pPr>
            <w:r w:rsidRPr="00A10D0C">
              <w:rPr>
                <w:b/>
                <w:sz w:val="18"/>
                <w:szCs w:val="18"/>
              </w:rPr>
              <w:t>Összesen: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D0289E" w14:textId="77777777" w:rsidR="00A10D0C" w:rsidRPr="00A10D0C" w:rsidRDefault="00A10D0C" w:rsidP="00A10D0C">
            <w:pPr>
              <w:snapToGrid w:val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B2ED85" w14:textId="77777777" w:rsidR="00A10D0C" w:rsidRPr="00A10D0C" w:rsidRDefault="00A10D0C" w:rsidP="00A10D0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4EE308" w14:textId="77777777" w:rsidR="00A10D0C" w:rsidRPr="00A10D0C" w:rsidRDefault="00A10D0C" w:rsidP="00A10D0C">
            <w:pPr>
              <w:pStyle w:val="Nincstrkz"/>
              <w:jc w:val="center"/>
              <w:rPr>
                <w:rFonts w:cs="Times New Roman"/>
                <w:b/>
                <w:sz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6869F9" w14:textId="77777777" w:rsidR="00A10D0C" w:rsidRPr="00A10D0C" w:rsidRDefault="00A10D0C" w:rsidP="00A10D0C">
            <w:pPr>
              <w:snapToGrid w:val="0"/>
              <w:ind w:right="1"/>
              <w:jc w:val="right"/>
              <w:rPr>
                <w:b/>
                <w:bCs/>
                <w:sz w:val="18"/>
                <w:szCs w:val="18"/>
              </w:rPr>
            </w:pPr>
            <w:r w:rsidRPr="00A10D0C">
              <w:rPr>
                <w:b/>
                <w:bCs/>
                <w:sz w:val="18"/>
                <w:szCs w:val="18"/>
              </w:rPr>
              <w:t>96.000, -</w:t>
            </w:r>
          </w:p>
        </w:tc>
      </w:tr>
    </w:tbl>
    <w:p w14:paraId="270AB674" w14:textId="77777777" w:rsidR="00A10D0C" w:rsidRPr="00A10D0C" w:rsidRDefault="00A10D0C" w:rsidP="00A10D0C">
      <w:pPr>
        <w:jc w:val="both"/>
        <w:rPr>
          <w:sz w:val="18"/>
          <w:szCs w:val="18"/>
        </w:rPr>
      </w:pPr>
    </w:p>
    <w:p w14:paraId="47E84FB2" w14:textId="77777777" w:rsidR="00A10D0C" w:rsidRPr="00A10D0C" w:rsidRDefault="00A10D0C" w:rsidP="00A10D0C">
      <w:pPr>
        <w:jc w:val="both"/>
        <w:rPr>
          <w:sz w:val="18"/>
          <w:szCs w:val="18"/>
        </w:rPr>
      </w:pPr>
    </w:p>
    <w:p w14:paraId="36464904" w14:textId="77777777" w:rsidR="00A10D0C" w:rsidRPr="00A10D0C" w:rsidRDefault="00A10D0C" w:rsidP="00A10D0C">
      <w:pPr>
        <w:jc w:val="both"/>
        <w:rPr>
          <w:b/>
          <w:bCs/>
          <w:sz w:val="18"/>
          <w:szCs w:val="18"/>
        </w:rPr>
      </w:pPr>
      <w:r w:rsidRPr="00A10D0C">
        <w:rPr>
          <w:b/>
          <w:bCs/>
          <w:sz w:val="18"/>
          <w:szCs w:val="18"/>
        </w:rPr>
        <w:t>2. Polgármesteri hatáskörbe tartozó feladat:</w:t>
      </w:r>
    </w:p>
    <w:p w14:paraId="416BE0C4" w14:textId="77777777" w:rsidR="00A10D0C" w:rsidRPr="00A10D0C" w:rsidRDefault="00A10D0C" w:rsidP="00A10D0C">
      <w:pPr>
        <w:jc w:val="both"/>
        <w:rPr>
          <w:sz w:val="18"/>
          <w:szCs w:val="18"/>
        </w:rPr>
      </w:pPr>
    </w:p>
    <w:p w14:paraId="629A8F86" w14:textId="77777777" w:rsidR="00A10D0C" w:rsidRPr="00A10D0C" w:rsidRDefault="00A10D0C" w:rsidP="00A10D0C">
      <w:pPr>
        <w:jc w:val="both"/>
        <w:rPr>
          <w:sz w:val="18"/>
          <w:szCs w:val="18"/>
        </w:rPr>
      </w:pPr>
      <w:r w:rsidRPr="00A10D0C">
        <w:rPr>
          <w:sz w:val="18"/>
          <w:szCs w:val="18"/>
        </w:rPr>
        <w:t>A települési támogatást az Szt., illetve a pénzbeli és természetbeni szociális ellátások igénylésének és megállapításának, valamint folyósításának részletes szabályairól szóló 63/2006. (III.27.) Korm. rendelet szabályozza. Rendkívüli települési támogatás létfenntartást veszélyeztető rendkívüli élethelyzetbe került emberek számára nyújtott támogatási forma. A támogatás annak állapítható meg, akinek családjában az egy főre jutó jövedelem nem haladja meg a szociális vetítési alap (</w:t>
      </w:r>
      <w:proofErr w:type="gramStart"/>
      <w:r w:rsidRPr="00A10D0C">
        <w:rPr>
          <w:sz w:val="18"/>
          <w:szCs w:val="18"/>
        </w:rPr>
        <w:t>28.500,-</w:t>
      </w:r>
      <w:proofErr w:type="gramEnd"/>
      <w:r w:rsidRPr="00A10D0C">
        <w:rPr>
          <w:sz w:val="18"/>
          <w:szCs w:val="18"/>
        </w:rPr>
        <w:t xml:space="preserve"> Ft) összegének 200%-át, és a családnak vagyona van; egyedülálló esetén: ha az egy főre jutó jövedelem nem haladja meg a szociális vetítési alap összegének 250%-át és vagyona van. </w:t>
      </w:r>
    </w:p>
    <w:p w14:paraId="5E80FD17" w14:textId="77777777" w:rsidR="00A10D0C" w:rsidRPr="00A10D0C" w:rsidRDefault="00A10D0C" w:rsidP="00A10D0C">
      <w:pPr>
        <w:jc w:val="both"/>
        <w:rPr>
          <w:sz w:val="18"/>
          <w:szCs w:val="18"/>
        </w:rPr>
      </w:pPr>
      <w:r w:rsidRPr="00A10D0C">
        <w:rPr>
          <w:sz w:val="18"/>
          <w:szCs w:val="18"/>
        </w:rPr>
        <w:t>Rendkívüli települési támogatásra 68 kérelmet nyújtottak be 2024. év folyamán. Rendkívüli települési támogatásra fordított összeg: 5.701.000, - Ft. Kérelem nem került elutasításra a beszámoló évében.</w:t>
      </w:r>
    </w:p>
    <w:p w14:paraId="157A4D66" w14:textId="77777777" w:rsidR="00A10D0C" w:rsidRPr="00A10D0C" w:rsidRDefault="00A10D0C" w:rsidP="00A10D0C">
      <w:pPr>
        <w:jc w:val="both"/>
        <w:rPr>
          <w:sz w:val="18"/>
          <w:szCs w:val="18"/>
        </w:rPr>
      </w:pPr>
    </w:p>
    <w:p w14:paraId="0FF80711" w14:textId="77777777" w:rsidR="00A10D0C" w:rsidRPr="00A10D0C" w:rsidRDefault="00A10D0C" w:rsidP="00A10D0C">
      <w:pPr>
        <w:jc w:val="both"/>
        <w:rPr>
          <w:sz w:val="18"/>
          <w:szCs w:val="18"/>
        </w:rPr>
      </w:pPr>
      <w:r w:rsidRPr="00A10D0C">
        <w:rPr>
          <w:sz w:val="18"/>
          <w:szCs w:val="18"/>
        </w:rPr>
        <w:t>Pilisszentkereszt Község Önkormányzat Képviselő-testületének 9/2016. (XII.01.) az újszülöttek támogatásáról szóló önkormányzati rendelete alapján igényelhető a születési és oltási támogatás is, amellyel kapcsolatban 2 születési támogatási kérelem érkezett a múlt évben, de mind a kettő elutasításra került. Az indok mindkét esetben a benyújtási határidő lejárta volt, ugyanis rendelet 5.§ (1) bekezdése azt mondja ki, hogy a gyermek születését követő 120 napos, a védőoltás beadását követő 30 napos jogvesztő határidőn belül lehet benyújtani. Mindkét kérelem jóval a határidő lejárta után került benyújtásra.</w:t>
      </w:r>
    </w:p>
    <w:p w14:paraId="3933D5D1" w14:textId="77777777" w:rsidR="00A10D0C" w:rsidRPr="00A10D0C" w:rsidRDefault="00A10D0C" w:rsidP="00A10D0C">
      <w:pPr>
        <w:jc w:val="both"/>
        <w:rPr>
          <w:sz w:val="18"/>
          <w:szCs w:val="18"/>
        </w:rPr>
      </w:pPr>
    </w:p>
    <w:p w14:paraId="149E8713" w14:textId="77777777" w:rsidR="00A10D0C" w:rsidRPr="00A10D0C" w:rsidRDefault="00A10D0C" w:rsidP="00A10D0C">
      <w:pPr>
        <w:jc w:val="both"/>
        <w:rPr>
          <w:sz w:val="18"/>
          <w:szCs w:val="18"/>
        </w:rPr>
      </w:pPr>
      <w:r w:rsidRPr="00A10D0C">
        <w:rPr>
          <w:sz w:val="18"/>
          <w:szCs w:val="18"/>
        </w:rPr>
        <w:t xml:space="preserve">Köztemetésre nem került sor a múlt évben, illetve </w:t>
      </w:r>
      <w:proofErr w:type="spellStart"/>
      <w:r w:rsidRPr="00A10D0C">
        <w:rPr>
          <w:sz w:val="18"/>
          <w:szCs w:val="18"/>
        </w:rPr>
        <w:t>közgyógy</w:t>
      </w:r>
      <w:proofErr w:type="spellEnd"/>
      <w:r w:rsidRPr="00A10D0C">
        <w:rPr>
          <w:sz w:val="18"/>
          <w:szCs w:val="18"/>
        </w:rPr>
        <w:t xml:space="preserve"> települési támogatás iránti kérelem sem érkezett.</w:t>
      </w:r>
    </w:p>
    <w:p w14:paraId="75BADF53" w14:textId="77777777" w:rsidR="00A10D0C" w:rsidRPr="00A10D0C" w:rsidRDefault="00A10D0C" w:rsidP="00A10D0C">
      <w:pPr>
        <w:jc w:val="both"/>
        <w:rPr>
          <w:sz w:val="18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1985"/>
        <w:gridCol w:w="1843"/>
        <w:gridCol w:w="1842"/>
      </w:tblGrid>
      <w:tr w:rsidR="00A10D0C" w:rsidRPr="00A10D0C" w14:paraId="71BB172E" w14:textId="77777777" w:rsidTr="002C766F">
        <w:trPr>
          <w:trHeight w:val="366"/>
          <w:jc w:val="center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16730F" w14:textId="77777777" w:rsidR="00A10D0C" w:rsidRPr="00A10D0C" w:rsidRDefault="00A10D0C" w:rsidP="00A10D0C">
            <w:pPr>
              <w:snapToGrid w:val="0"/>
              <w:rPr>
                <w:b/>
                <w:sz w:val="18"/>
                <w:szCs w:val="18"/>
              </w:rPr>
            </w:pPr>
            <w:r w:rsidRPr="00A10D0C">
              <w:rPr>
                <w:b/>
                <w:sz w:val="18"/>
                <w:szCs w:val="18"/>
              </w:rPr>
              <w:t>Megnevezés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48BC54" w14:textId="77777777" w:rsidR="00A10D0C" w:rsidRPr="00A10D0C" w:rsidRDefault="00A10D0C" w:rsidP="00A10D0C">
            <w:pPr>
              <w:snapToGrid w:val="0"/>
              <w:ind w:left="-82" w:right="-58"/>
              <w:jc w:val="center"/>
              <w:rPr>
                <w:b/>
                <w:sz w:val="18"/>
                <w:szCs w:val="18"/>
              </w:rPr>
            </w:pPr>
            <w:r w:rsidRPr="00A10D0C">
              <w:rPr>
                <w:b/>
                <w:sz w:val="18"/>
                <w:szCs w:val="18"/>
              </w:rPr>
              <w:t>Támogatásban részesülők száma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6D86A1" w14:textId="77777777" w:rsidR="00A10D0C" w:rsidRPr="00A10D0C" w:rsidRDefault="00A10D0C" w:rsidP="00A10D0C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A10D0C">
              <w:rPr>
                <w:b/>
                <w:sz w:val="18"/>
                <w:szCs w:val="18"/>
              </w:rPr>
              <w:t>Benyújtott kérelmek száma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D2BD76" w14:textId="77777777" w:rsidR="00A10D0C" w:rsidRPr="00A10D0C" w:rsidRDefault="00A10D0C" w:rsidP="00A10D0C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A10D0C">
              <w:rPr>
                <w:b/>
                <w:sz w:val="18"/>
                <w:szCs w:val="18"/>
              </w:rPr>
              <w:t>Felhasznált összeg</w:t>
            </w:r>
          </w:p>
        </w:tc>
      </w:tr>
      <w:tr w:rsidR="00A10D0C" w:rsidRPr="00A10D0C" w14:paraId="40CD206F" w14:textId="77777777" w:rsidTr="002C766F">
        <w:trPr>
          <w:trHeight w:val="381"/>
          <w:jc w:val="center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752C35" w14:textId="77777777" w:rsidR="00A10D0C" w:rsidRPr="00A10D0C" w:rsidRDefault="00A10D0C" w:rsidP="00A10D0C">
            <w:pPr>
              <w:snapToGrid w:val="0"/>
              <w:rPr>
                <w:b/>
                <w:sz w:val="18"/>
                <w:szCs w:val="18"/>
              </w:rPr>
            </w:pPr>
            <w:r w:rsidRPr="00A10D0C">
              <w:rPr>
                <w:b/>
                <w:sz w:val="18"/>
                <w:szCs w:val="18"/>
              </w:rPr>
              <w:t>Rendkívüli települési támogatás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2DC7B0" w14:textId="77777777" w:rsidR="00A10D0C" w:rsidRPr="00A10D0C" w:rsidRDefault="00A10D0C" w:rsidP="00A10D0C">
            <w:pPr>
              <w:snapToGrid w:val="0"/>
              <w:ind w:right="1"/>
              <w:jc w:val="center"/>
              <w:rPr>
                <w:b/>
                <w:bCs/>
                <w:sz w:val="18"/>
                <w:szCs w:val="18"/>
              </w:rPr>
            </w:pPr>
            <w:r w:rsidRPr="00A10D0C">
              <w:rPr>
                <w:b/>
                <w:bCs/>
                <w:sz w:val="18"/>
                <w:szCs w:val="18"/>
              </w:rPr>
              <w:t>68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52B45B" w14:textId="77777777" w:rsidR="00A10D0C" w:rsidRPr="00A10D0C" w:rsidRDefault="00A10D0C" w:rsidP="00A10D0C">
            <w:pPr>
              <w:snapToGrid w:val="0"/>
              <w:ind w:right="1"/>
              <w:jc w:val="center"/>
              <w:rPr>
                <w:b/>
                <w:bCs/>
                <w:sz w:val="18"/>
                <w:szCs w:val="18"/>
              </w:rPr>
            </w:pPr>
            <w:r w:rsidRPr="00A10D0C">
              <w:rPr>
                <w:b/>
                <w:bCs/>
                <w:sz w:val="18"/>
                <w:szCs w:val="18"/>
              </w:rPr>
              <w:t>68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DDE5FF" w14:textId="77777777" w:rsidR="00A10D0C" w:rsidRPr="00A10D0C" w:rsidRDefault="00A10D0C" w:rsidP="00A10D0C">
            <w:pPr>
              <w:snapToGrid w:val="0"/>
              <w:ind w:left="521" w:right="1"/>
              <w:jc w:val="right"/>
              <w:rPr>
                <w:b/>
                <w:bCs/>
                <w:sz w:val="18"/>
                <w:szCs w:val="18"/>
              </w:rPr>
            </w:pPr>
            <w:r w:rsidRPr="00A10D0C">
              <w:rPr>
                <w:b/>
                <w:bCs/>
                <w:sz w:val="18"/>
                <w:szCs w:val="18"/>
              </w:rPr>
              <w:t>5.701.000, -</w:t>
            </w:r>
          </w:p>
        </w:tc>
      </w:tr>
      <w:tr w:rsidR="00A10D0C" w:rsidRPr="00A10D0C" w14:paraId="5A39E95C" w14:textId="77777777" w:rsidTr="002C766F">
        <w:trPr>
          <w:trHeight w:val="381"/>
          <w:jc w:val="center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621007" w14:textId="77777777" w:rsidR="00A10D0C" w:rsidRPr="00A10D0C" w:rsidRDefault="00A10D0C" w:rsidP="00A10D0C">
            <w:pPr>
              <w:snapToGrid w:val="0"/>
              <w:rPr>
                <w:b/>
                <w:sz w:val="18"/>
                <w:szCs w:val="18"/>
              </w:rPr>
            </w:pPr>
            <w:r w:rsidRPr="00A10D0C">
              <w:rPr>
                <w:b/>
                <w:sz w:val="18"/>
                <w:szCs w:val="18"/>
              </w:rPr>
              <w:t>Pénzbeli szociális célú tűzifa támogatás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0D9DE2" w14:textId="77777777" w:rsidR="00A10D0C" w:rsidRPr="00A10D0C" w:rsidRDefault="00A10D0C" w:rsidP="00A10D0C">
            <w:pPr>
              <w:snapToGrid w:val="0"/>
              <w:ind w:right="1"/>
              <w:jc w:val="center"/>
              <w:rPr>
                <w:b/>
                <w:bCs/>
                <w:sz w:val="18"/>
                <w:szCs w:val="18"/>
              </w:rPr>
            </w:pPr>
            <w:r w:rsidRPr="00A10D0C">
              <w:rPr>
                <w:b/>
                <w:bCs/>
                <w:sz w:val="18"/>
                <w:szCs w:val="18"/>
              </w:rPr>
              <w:t>37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6EA98F" w14:textId="77777777" w:rsidR="00A10D0C" w:rsidRPr="00A10D0C" w:rsidRDefault="00A10D0C" w:rsidP="00A10D0C">
            <w:pPr>
              <w:snapToGrid w:val="0"/>
              <w:ind w:right="1"/>
              <w:jc w:val="center"/>
              <w:rPr>
                <w:b/>
                <w:bCs/>
                <w:sz w:val="18"/>
                <w:szCs w:val="18"/>
              </w:rPr>
            </w:pPr>
            <w:r w:rsidRPr="00A10D0C">
              <w:rPr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6BD793" w14:textId="77777777" w:rsidR="00A10D0C" w:rsidRPr="00A10D0C" w:rsidRDefault="00A10D0C" w:rsidP="00A10D0C">
            <w:pPr>
              <w:snapToGrid w:val="0"/>
              <w:ind w:left="521" w:right="1"/>
              <w:jc w:val="right"/>
              <w:rPr>
                <w:b/>
                <w:bCs/>
                <w:sz w:val="18"/>
                <w:szCs w:val="18"/>
              </w:rPr>
            </w:pPr>
            <w:r w:rsidRPr="00A10D0C">
              <w:rPr>
                <w:b/>
                <w:bCs/>
                <w:sz w:val="18"/>
                <w:szCs w:val="18"/>
              </w:rPr>
              <w:t>2.970.000, -</w:t>
            </w:r>
          </w:p>
        </w:tc>
      </w:tr>
      <w:tr w:rsidR="00A10D0C" w:rsidRPr="00A10D0C" w14:paraId="54088FDF" w14:textId="77777777" w:rsidTr="002C766F">
        <w:trPr>
          <w:trHeight w:val="381"/>
          <w:jc w:val="center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BA48C8" w14:textId="77777777" w:rsidR="00A10D0C" w:rsidRPr="00A10D0C" w:rsidRDefault="00A10D0C" w:rsidP="00A10D0C">
            <w:pPr>
              <w:snapToGrid w:val="0"/>
              <w:rPr>
                <w:b/>
                <w:sz w:val="18"/>
                <w:szCs w:val="18"/>
              </w:rPr>
            </w:pPr>
            <w:r w:rsidRPr="00A10D0C">
              <w:rPr>
                <w:b/>
                <w:sz w:val="18"/>
                <w:szCs w:val="18"/>
              </w:rPr>
              <w:t>Születési és oltási támogatás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87231B" w14:textId="77777777" w:rsidR="00A10D0C" w:rsidRPr="00A10D0C" w:rsidRDefault="00A10D0C" w:rsidP="00A10D0C">
            <w:pPr>
              <w:snapToGrid w:val="0"/>
              <w:ind w:right="1"/>
              <w:jc w:val="center"/>
              <w:rPr>
                <w:b/>
                <w:bCs/>
                <w:sz w:val="18"/>
                <w:szCs w:val="18"/>
              </w:rPr>
            </w:pPr>
            <w:r w:rsidRPr="00A10D0C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5AA5C9" w14:textId="77777777" w:rsidR="00A10D0C" w:rsidRPr="00A10D0C" w:rsidRDefault="00A10D0C" w:rsidP="00A10D0C">
            <w:pPr>
              <w:snapToGrid w:val="0"/>
              <w:ind w:right="1"/>
              <w:jc w:val="center"/>
              <w:rPr>
                <w:b/>
                <w:bCs/>
                <w:sz w:val="18"/>
                <w:szCs w:val="18"/>
              </w:rPr>
            </w:pPr>
            <w:r w:rsidRPr="00A10D0C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970E34" w14:textId="77777777" w:rsidR="00A10D0C" w:rsidRPr="00A10D0C" w:rsidRDefault="00A10D0C" w:rsidP="00A10D0C">
            <w:pPr>
              <w:snapToGrid w:val="0"/>
              <w:ind w:left="521" w:right="1"/>
              <w:jc w:val="right"/>
              <w:rPr>
                <w:b/>
                <w:bCs/>
                <w:sz w:val="18"/>
                <w:szCs w:val="18"/>
              </w:rPr>
            </w:pPr>
            <w:r w:rsidRPr="00A10D0C">
              <w:rPr>
                <w:b/>
                <w:bCs/>
                <w:sz w:val="18"/>
                <w:szCs w:val="18"/>
              </w:rPr>
              <w:t>0, -</w:t>
            </w:r>
          </w:p>
        </w:tc>
      </w:tr>
      <w:tr w:rsidR="00A10D0C" w:rsidRPr="00A10D0C" w14:paraId="342EA9A5" w14:textId="77777777" w:rsidTr="002C766F">
        <w:trPr>
          <w:jc w:val="center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843394" w14:textId="77777777" w:rsidR="00A10D0C" w:rsidRPr="00A10D0C" w:rsidRDefault="00A10D0C" w:rsidP="00A10D0C">
            <w:pPr>
              <w:snapToGrid w:val="0"/>
              <w:rPr>
                <w:b/>
                <w:sz w:val="18"/>
                <w:szCs w:val="18"/>
              </w:rPr>
            </w:pPr>
            <w:proofErr w:type="spellStart"/>
            <w:r w:rsidRPr="00A10D0C">
              <w:rPr>
                <w:b/>
                <w:sz w:val="18"/>
                <w:szCs w:val="18"/>
              </w:rPr>
              <w:t>Közgyógy</w:t>
            </w:r>
            <w:proofErr w:type="spellEnd"/>
            <w:r w:rsidRPr="00A10D0C">
              <w:rPr>
                <w:b/>
                <w:sz w:val="18"/>
                <w:szCs w:val="18"/>
              </w:rPr>
              <w:t xml:space="preserve"> települési támogatás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BB9F3D" w14:textId="77777777" w:rsidR="00A10D0C" w:rsidRPr="00A10D0C" w:rsidRDefault="00A10D0C" w:rsidP="00A10D0C">
            <w:pPr>
              <w:snapToGrid w:val="0"/>
              <w:jc w:val="center"/>
              <w:rPr>
                <w:b/>
                <w:bCs/>
                <w:sz w:val="18"/>
                <w:szCs w:val="18"/>
              </w:rPr>
            </w:pPr>
            <w:r w:rsidRPr="00A10D0C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D8C546" w14:textId="77777777" w:rsidR="00A10D0C" w:rsidRPr="00A10D0C" w:rsidRDefault="00A10D0C" w:rsidP="00A10D0C">
            <w:pPr>
              <w:snapToGrid w:val="0"/>
              <w:ind w:right="1"/>
              <w:jc w:val="center"/>
              <w:rPr>
                <w:b/>
                <w:bCs/>
                <w:sz w:val="18"/>
                <w:szCs w:val="18"/>
              </w:rPr>
            </w:pPr>
            <w:r w:rsidRPr="00A10D0C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14C74D" w14:textId="77777777" w:rsidR="00A10D0C" w:rsidRPr="00A10D0C" w:rsidRDefault="00A10D0C" w:rsidP="00A10D0C">
            <w:pPr>
              <w:snapToGrid w:val="0"/>
              <w:jc w:val="right"/>
              <w:rPr>
                <w:b/>
                <w:bCs/>
                <w:sz w:val="18"/>
                <w:szCs w:val="18"/>
              </w:rPr>
            </w:pPr>
            <w:r w:rsidRPr="00A10D0C">
              <w:rPr>
                <w:b/>
                <w:bCs/>
                <w:sz w:val="18"/>
                <w:szCs w:val="18"/>
              </w:rPr>
              <w:t>0, -</w:t>
            </w:r>
          </w:p>
        </w:tc>
      </w:tr>
      <w:tr w:rsidR="00A10D0C" w:rsidRPr="00A10D0C" w14:paraId="12C48307" w14:textId="77777777" w:rsidTr="002C766F">
        <w:trPr>
          <w:jc w:val="center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2EDC28" w14:textId="77777777" w:rsidR="00A10D0C" w:rsidRPr="00A10D0C" w:rsidRDefault="00A10D0C" w:rsidP="00A10D0C">
            <w:pPr>
              <w:snapToGrid w:val="0"/>
              <w:rPr>
                <w:b/>
                <w:sz w:val="18"/>
                <w:szCs w:val="18"/>
              </w:rPr>
            </w:pPr>
            <w:r w:rsidRPr="00A10D0C">
              <w:rPr>
                <w:b/>
                <w:sz w:val="18"/>
                <w:szCs w:val="18"/>
              </w:rPr>
              <w:t>Köztemetés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C0D3BC" w14:textId="77777777" w:rsidR="00A10D0C" w:rsidRPr="00A10D0C" w:rsidRDefault="00A10D0C" w:rsidP="00A10D0C">
            <w:pPr>
              <w:snapToGrid w:val="0"/>
              <w:jc w:val="center"/>
              <w:rPr>
                <w:b/>
                <w:bCs/>
                <w:sz w:val="18"/>
                <w:szCs w:val="18"/>
              </w:rPr>
            </w:pPr>
            <w:r w:rsidRPr="00A10D0C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8787AC" w14:textId="77777777" w:rsidR="00A10D0C" w:rsidRPr="00A10D0C" w:rsidRDefault="00A10D0C" w:rsidP="00A10D0C">
            <w:pPr>
              <w:snapToGrid w:val="0"/>
              <w:ind w:right="1"/>
              <w:jc w:val="center"/>
              <w:rPr>
                <w:b/>
                <w:bCs/>
                <w:sz w:val="18"/>
                <w:szCs w:val="18"/>
              </w:rPr>
            </w:pPr>
            <w:r w:rsidRPr="00A10D0C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6CAA0C" w14:textId="77777777" w:rsidR="00A10D0C" w:rsidRPr="00A10D0C" w:rsidRDefault="00A10D0C" w:rsidP="00A10D0C">
            <w:pPr>
              <w:snapToGrid w:val="0"/>
              <w:jc w:val="right"/>
              <w:rPr>
                <w:b/>
                <w:bCs/>
                <w:sz w:val="18"/>
                <w:szCs w:val="18"/>
              </w:rPr>
            </w:pPr>
            <w:r w:rsidRPr="00A10D0C">
              <w:rPr>
                <w:b/>
                <w:bCs/>
                <w:sz w:val="18"/>
                <w:szCs w:val="18"/>
              </w:rPr>
              <w:t>0, -</w:t>
            </w:r>
          </w:p>
        </w:tc>
      </w:tr>
      <w:tr w:rsidR="00A10D0C" w:rsidRPr="00A10D0C" w14:paraId="0502483F" w14:textId="77777777" w:rsidTr="002C766F">
        <w:trPr>
          <w:jc w:val="center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E34FFA" w14:textId="77777777" w:rsidR="00A10D0C" w:rsidRPr="00A10D0C" w:rsidRDefault="00A10D0C" w:rsidP="00A10D0C">
            <w:pPr>
              <w:snapToGrid w:val="0"/>
              <w:rPr>
                <w:b/>
                <w:sz w:val="18"/>
                <w:szCs w:val="18"/>
              </w:rPr>
            </w:pPr>
            <w:r w:rsidRPr="00A10D0C">
              <w:rPr>
                <w:b/>
                <w:sz w:val="18"/>
                <w:szCs w:val="18"/>
              </w:rPr>
              <w:t>Összesen: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7FF8A6" w14:textId="77777777" w:rsidR="00A10D0C" w:rsidRPr="00A10D0C" w:rsidRDefault="00A10D0C" w:rsidP="00A10D0C">
            <w:pPr>
              <w:snapToGrid w:val="0"/>
              <w:ind w:right="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72AF13" w14:textId="77777777" w:rsidR="00A10D0C" w:rsidRPr="00A10D0C" w:rsidRDefault="00A10D0C" w:rsidP="00A10D0C">
            <w:pPr>
              <w:snapToGrid w:val="0"/>
              <w:ind w:right="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B363A4" w14:textId="77777777" w:rsidR="00A10D0C" w:rsidRPr="00A10D0C" w:rsidRDefault="00A10D0C" w:rsidP="00A10D0C">
            <w:pPr>
              <w:snapToGrid w:val="0"/>
              <w:jc w:val="right"/>
              <w:rPr>
                <w:b/>
                <w:bCs/>
                <w:sz w:val="18"/>
                <w:szCs w:val="18"/>
              </w:rPr>
            </w:pPr>
            <w:r w:rsidRPr="00A10D0C">
              <w:rPr>
                <w:b/>
                <w:bCs/>
                <w:sz w:val="18"/>
                <w:szCs w:val="18"/>
              </w:rPr>
              <w:t>8.671.000, -</w:t>
            </w:r>
          </w:p>
        </w:tc>
      </w:tr>
    </w:tbl>
    <w:p w14:paraId="439A5F2B" w14:textId="77777777" w:rsidR="00A10D0C" w:rsidRPr="00A10D0C" w:rsidRDefault="00A10D0C" w:rsidP="00A10D0C">
      <w:pPr>
        <w:jc w:val="both"/>
        <w:rPr>
          <w:sz w:val="18"/>
          <w:szCs w:val="18"/>
        </w:rPr>
      </w:pPr>
    </w:p>
    <w:p w14:paraId="1441DD00" w14:textId="77777777" w:rsidR="00A10D0C" w:rsidRPr="00A10D0C" w:rsidRDefault="00A10D0C" w:rsidP="00A10D0C">
      <w:pPr>
        <w:jc w:val="both"/>
        <w:rPr>
          <w:sz w:val="18"/>
          <w:szCs w:val="18"/>
        </w:rPr>
      </w:pPr>
    </w:p>
    <w:p w14:paraId="3DC7FD73" w14:textId="77777777" w:rsidR="00A10D0C" w:rsidRPr="00A10D0C" w:rsidRDefault="00A10D0C" w:rsidP="00A10D0C">
      <w:pPr>
        <w:jc w:val="both"/>
        <w:rPr>
          <w:b/>
          <w:bCs/>
          <w:sz w:val="18"/>
          <w:szCs w:val="18"/>
        </w:rPr>
      </w:pPr>
      <w:r w:rsidRPr="00A10D0C">
        <w:rPr>
          <w:b/>
          <w:bCs/>
          <w:sz w:val="18"/>
          <w:szCs w:val="18"/>
        </w:rPr>
        <w:t>3. Bizottsági hatáskörbe tartozó feladat:</w:t>
      </w:r>
    </w:p>
    <w:p w14:paraId="3C530450" w14:textId="77777777" w:rsidR="00A10D0C" w:rsidRPr="00A10D0C" w:rsidRDefault="00A10D0C" w:rsidP="00A10D0C">
      <w:pPr>
        <w:jc w:val="both"/>
        <w:rPr>
          <w:b/>
          <w:bCs/>
          <w:sz w:val="18"/>
          <w:szCs w:val="18"/>
        </w:rPr>
      </w:pPr>
    </w:p>
    <w:p w14:paraId="57D93B3E" w14:textId="77777777" w:rsidR="00A10D0C" w:rsidRPr="00A10D0C" w:rsidRDefault="00A10D0C" w:rsidP="00A10D0C">
      <w:pPr>
        <w:jc w:val="both"/>
        <w:rPr>
          <w:sz w:val="18"/>
          <w:szCs w:val="18"/>
        </w:rPr>
      </w:pPr>
      <w:r w:rsidRPr="00A10D0C">
        <w:rPr>
          <w:sz w:val="18"/>
          <w:szCs w:val="18"/>
        </w:rPr>
        <w:t xml:space="preserve">Az önkormányzat a Közigazgatási és Területfejlesztési Minisztérium pályázatán 1.360.170,- Ft támogatást nyert szociális célú tűzifa vásárlásához, melyhez 129.540,- Ft önerőt, továbbá </w:t>
      </w:r>
      <w:proofErr w:type="gramStart"/>
      <w:r w:rsidRPr="00A10D0C">
        <w:rPr>
          <w:sz w:val="18"/>
          <w:szCs w:val="18"/>
        </w:rPr>
        <w:t>600.000,-</w:t>
      </w:r>
      <w:proofErr w:type="gramEnd"/>
      <w:r w:rsidRPr="00A10D0C">
        <w:rPr>
          <w:sz w:val="18"/>
          <w:szCs w:val="18"/>
        </w:rPr>
        <w:t xml:space="preserve"> Ft szállítási díjat kellett biztosítani. A megítélt 51 m</w:t>
      </w:r>
      <w:r w:rsidRPr="00A10D0C">
        <w:rPr>
          <w:sz w:val="18"/>
          <w:szCs w:val="18"/>
          <w:vertAlign w:val="superscript"/>
        </w:rPr>
        <w:t xml:space="preserve">3 </w:t>
      </w:r>
      <w:r w:rsidRPr="00A10D0C">
        <w:rPr>
          <w:sz w:val="18"/>
          <w:szCs w:val="18"/>
        </w:rPr>
        <w:t>tűzifa 11 kérelmezőnek lett megítélve, ebből 8 kérelmező 5m</w:t>
      </w:r>
      <w:r w:rsidRPr="00A10D0C">
        <w:rPr>
          <w:sz w:val="18"/>
          <w:szCs w:val="18"/>
          <w:vertAlign w:val="superscript"/>
        </w:rPr>
        <w:t>3</w:t>
      </w:r>
      <w:r w:rsidRPr="00A10D0C">
        <w:rPr>
          <w:sz w:val="18"/>
          <w:szCs w:val="18"/>
        </w:rPr>
        <w:t>, és 2 kérelmező 4m</w:t>
      </w:r>
      <w:r w:rsidRPr="00A10D0C">
        <w:rPr>
          <w:sz w:val="18"/>
          <w:szCs w:val="18"/>
          <w:vertAlign w:val="superscript"/>
        </w:rPr>
        <w:t xml:space="preserve">3 </w:t>
      </w:r>
      <w:r w:rsidRPr="00A10D0C">
        <w:rPr>
          <w:sz w:val="18"/>
          <w:szCs w:val="18"/>
        </w:rPr>
        <w:t>és további 1 kérelmező 3m</w:t>
      </w:r>
      <w:r w:rsidRPr="00A10D0C">
        <w:rPr>
          <w:sz w:val="18"/>
          <w:szCs w:val="18"/>
          <w:vertAlign w:val="superscript"/>
        </w:rPr>
        <w:t xml:space="preserve">3 </w:t>
      </w:r>
      <w:r w:rsidRPr="00A10D0C">
        <w:rPr>
          <w:sz w:val="18"/>
          <w:szCs w:val="18"/>
        </w:rPr>
        <w:t>fát kapott.</w:t>
      </w:r>
    </w:p>
    <w:p w14:paraId="43C28C9E" w14:textId="77777777" w:rsidR="00A10D0C" w:rsidRPr="00A10D0C" w:rsidRDefault="00A10D0C" w:rsidP="00A10D0C">
      <w:pPr>
        <w:jc w:val="both"/>
        <w:rPr>
          <w:sz w:val="18"/>
          <w:szCs w:val="18"/>
        </w:rPr>
      </w:pPr>
      <w:r w:rsidRPr="00A10D0C">
        <w:rPr>
          <w:sz w:val="18"/>
          <w:szCs w:val="18"/>
        </w:rPr>
        <w:t>Az elbírálás alapját a Pilisszentkereszt Község Önkormányzat Képviselő-testületének a természetben nyújtott szociális célú tüzelőanyag támogatás jogosultsági feltételeiről szóló 8/2024. (IX.27.) önkormányzati rendelete az irányadó.</w:t>
      </w:r>
    </w:p>
    <w:p w14:paraId="2F07AFBC" w14:textId="77777777" w:rsidR="00A10D0C" w:rsidRPr="00A10D0C" w:rsidRDefault="00A10D0C" w:rsidP="00A10D0C">
      <w:pPr>
        <w:jc w:val="both"/>
        <w:rPr>
          <w:sz w:val="18"/>
          <w:szCs w:val="18"/>
        </w:rPr>
      </w:pPr>
      <w:r w:rsidRPr="00A10D0C">
        <w:rPr>
          <w:sz w:val="18"/>
          <w:szCs w:val="18"/>
        </w:rPr>
        <w:lastRenderedPageBreak/>
        <w:t>Lakhatási települési támogatással és rendkívüli temetési települési támogatással kapcsolatos kérelem 2024. évben nem érkezett a hivatalhoz.</w:t>
      </w:r>
    </w:p>
    <w:p w14:paraId="54ED922B" w14:textId="77777777" w:rsidR="00A10D0C" w:rsidRPr="00A10D0C" w:rsidRDefault="00A10D0C" w:rsidP="00A10D0C">
      <w:pPr>
        <w:jc w:val="both"/>
        <w:rPr>
          <w:sz w:val="18"/>
          <w:szCs w:val="18"/>
        </w:rPr>
      </w:pPr>
    </w:p>
    <w:tbl>
      <w:tblPr>
        <w:tblW w:w="9640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8"/>
        <w:gridCol w:w="1985"/>
        <w:gridCol w:w="1843"/>
        <w:gridCol w:w="1984"/>
      </w:tblGrid>
      <w:tr w:rsidR="00A10D0C" w:rsidRPr="00A10D0C" w14:paraId="40189E4D" w14:textId="77777777" w:rsidTr="002C766F">
        <w:trPr>
          <w:trHeight w:val="366"/>
          <w:jc w:val="center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F92886" w14:textId="77777777" w:rsidR="00A10D0C" w:rsidRPr="00A10D0C" w:rsidRDefault="00A10D0C" w:rsidP="00A10D0C">
            <w:pPr>
              <w:snapToGrid w:val="0"/>
              <w:rPr>
                <w:b/>
                <w:sz w:val="18"/>
                <w:szCs w:val="18"/>
              </w:rPr>
            </w:pPr>
            <w:r w:rsidRPr="00A10D0C">
              <w:rPr>
                <w:b/>
                <w:sz w:val="18"/>
                <w:szCs w:val="18"/>
              </w:rPr>
              <w:t>Megnevezés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946E6D" w14:textId="77777777" w:rsidR="00A10D0C" w:rsidRPr="00A10D0C" w:rsidRDefault="00A10D0C" w:rsidP="00A10D0C">
            <w:pPr>
              <w:snapToGrid w:val="0"/>
              <w:ind w:left="-82" w:right="-58"/>
              <w:jc w:val="center"/>
              <w:rPr>
                <w:b/>
                <w:sz w:val="18"/>
                <w:szCs w:val="18"/>
              </w:rPr>
            </w:pPr>
            <w:r w:rsidRPr="00A10D0C">
              <w:rPr>
                <w:b/>
                <w:sz w:val="18"/>
                <w:szCs w:val="18"/>
              </w:rPr>
              <w:t>Támogatásban részesülők száma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5D2BF5" w14:textId="77777777" w:rsidR="00A10D0C" w:rsidRPr="00A10D0C" w:rsidRDefault="00A10D0C" w:rsidP="00A10D0C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A10D0C">
              <w:rPr>
                <w:b/>
                <w:sz w:val="18"/>
                <w:szCs w:val="18"/>
              </w:rPr>
              <w:t>Benyújtott kérelmek száma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6C201C" w14:textId="77777777" w:rsidR="00A10D0C" w:rsidRPr="00A10D0C" w:rsidRDefault="00A10D0C" w:rsidP="00A10D0C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A10D0C">
              <w:rPr>
                <w:b/>
                <w:sz w:val="18"/>
                <w:szCs w:val="18"/>
              </w:rPr>
              <w:t>Felhasznált összeg</w:t>
            </w:r>
          </w:p>
        </w:tc>
      </w:tr>
      <w:tr w:rsidR="00A10D0C" w:rsidRPr="00A10D0C" w14:paraId="3E7873D9" w14:textId="77777777" w:rsidTr="002C766F">
        <w:trPr>
          <w:trHeight w:val="381"/>
          <w:jc w:val="center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7DB86F" w14:textId="77777777" w:rsidR="00A10D0C" w:rsidRPr="00A10D0C" w:rsidRDefault="00A10D0C" w:rsidP="00A10D0C">
            <w:pPr>
              <w:snapToGrid w:val="0"/>
              <w:rPr>
                <w:b/>
                <w:sz w:val="18"/>
                <w:szCs w:val="18"/>
              </w:rPr>
            </w:pPr>
            <w:r w:rsidRPr="00A10D0C">
              <w:rPr>
                <w:b/>
                <w:sz w:val="18"/>
                <w:szCs w:val="18"/>
              </w:rPr>
              <w:t>Szociális célú tűzifa támogatás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19203C" w14:textId="77777777" w:rsidR="00A10D0C" w:rsidRPr="00A10D0C" w:rsidRDefault="00A10D0C" w:rsidP="00A10D0C">
            <w:pPr>
              <w:snapToGrid w:val="0"/>
              <w:ind w:right="1"/>
              <w:jc w:val="center"/>
              <w:rPr>
                <w:b/>
                <w:bCs/>
                <w:sz w:val="18"/>
                <w:szCs w:val="18"/>
              </w:rPr>
            </w:pPr>
            <w:r w:rsidRPr="00A10D0C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F69A8D" w14:textId="77777777" w:rsidR="00A10D0C" w:rsidRPr="00A10D0C" w:rsidRDefault="00A10D0C" w:rsidP="00A10D0C">
            <w:pPr>
              <w:snapToGrid w:val="0"/>
              <w:ind w:right="1"/>
              <w:jc w:val="center"/>
              <w:rPr>
                <w:b/>
                <w:bCs/>
                <w:sz w:val="18"/>
                <w:szCs w:val="18"/>
              </w:rPr>
            </w:pPr>
            <w:r w:rsidRPr="00A10D0C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93FDB1" w14:textId="77777777" w:rsidR="00A10D0C" w:rsidRPr="00A10D0C" w:rsidRDefault="00A10D0C" w:rsidP="00A10D0C">
            <w:pPr>
              <w:snapToGrid w:val="0"/>
              <w:ind w:left="521" w:right="1"/>
              <w:jc w:val="right"/>
              <w:rPr>
                <w:b/>
                <w:bCs/>
                <w:sz w:val="18"/>
                <w:szCs w:val="18"/>
              </w:rPr>
            </w:pPr>
            <w:r w:rsidRPr="00A10D0C">
              <w:rPr>
                <w:b/>
                <w:bCs/>
                <w:sz w:val="18"/>
                <w:szCs w:val="18"/>
              </w:rPr>
              <w:t>2.089.710, -</w:t>
            </w:r>
          </w:p>
        </w:tc>
      </w:tr>
      <w:tr w:rsidR="00A10D0C" w:rsidRPr="00A10D0C" w14:paraId="1D3ACB3F" w14:textId="77777777" w:rsidTr="002C766F">
        <w:trPr>
          <w:jc w:val="center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01321C" w14:textId="77777777" w:rsidR="00A10D0C" w:rsidRPr="00A10D0C" w:rsidRDefault="00A10D0C" w:rsidP="00A10D0C">
            <w:pPr>
              <w:snapToGrid w:val="0"/>
              <w:rPr>
                <w:b/>
                <w:sz w:val="18"/>
                <w:szCs w:val="18"/>
              </w:rPr>
            </w:pPr>
            <w:r w:rsidRPr="00A10D0C">
              <w:rPr>
                <w:b/>
                <w:sz w:val="18"/>
                <w:szCs w:val="18"/>
              </w:rPr>
              <w:t>Lakhatási települési támogatás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EC33AF" w14:textId="77777777" w:rsidR="00A10D0C" w:rsidRPr="00A10D0C" w:rsidRDefault="00A10D0C" w:rsidP="00A10D0C">
            <w:pPr>
              <w:snapToGrid w:val="0"/>
              <w:jc w:val="center"/>
              <w:rPr>
                <w:b/>
                <w:bCs/>
                <w:sz w:val="18"/>
                <w:szCs w:val="18"/>
              </w:rPr>
            </w:pPr>
            <w:r w:rsidRPr="00A10D0C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87C6C5" w14:textId="77777777" w:rsidR="00A10D0C" w:rsidRPr="00A10D0C" w:rsidRDefault="00A10D0C" w:rsidP="00A10D0C">
            <w:pPr>
              <w:snapToGrid w:val="0"/>
              <w:ind w:right="1"/>
              <w:jc w:val="center"/>
              <w:rPr>
                <w:b/>
                <w:bCs/>
                <w:sz w:val="18"/>
                <w:szCs w:val="18"/>
              </w:rPr>
            </w:pPr>
            <w:r w:rsidRPr="00A10D0C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E159B1" w14:textId="77777777" w:rsidR="00A10D0C" w:rsidRPr="00A10D0C" w:rsidRDefault="00A10D0C" w:rsidP="00A10D0C">
            <w:pPr>
              <w:snapToGrid w:val="0"/>
              <w:jc w:val="right"/>
              <w:rPr>
                <w:b/>
                <w:bCs/>
                <w:sz w:val="18"/>
                <w:szCs w:val="18"/>
              </w:rPr>
            </w:pPr>
            <w:r w:rsidRPr="00A10D0C">
              <w:rPr>
                <w:b/>
                <w:bCs/>
                <w:sz w:val="18"/>
                <w:szCs w:val="18"/>
              </w:rPr>
              <w:t>0, -</w:t>
            </w:r>
          </w:p>
        </w:tc>
      </w:tr>
      <w:tr w:rsidR="00A10D0C" w:rsidRPr="00A10D0C" w14:paraId="3A0B30BC" w14:textId="77777777" w:rsidTr="002C766F">
        <w:trPr>
          <w:jc w:val="center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93F199" w14:textId="77777777" w:rsidR="00A10D0C" w:rsidRPr="00A10D0C" w:rsidRDefault="00A10D0C" w:rsidP="00A10D0C">
            <w:pPr>
              <w:snapToGrid w:val="0"/>
              <w:rPr>
                <w:b/>
                <w:sz w:val="18"/>
                <w:szCs w:val="18"/>
              </w:rPr>
            </w:pPr>
            <w:r w:rsidRPr="00A10D0C">
              <w:rPr>
                <w:b/>
                <w:sz w:val="18"/>
                <w:szCs w:val="18"/>
              </w:rPr>
              <w:t>Rendkívüli temetési települési támogatás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A85FE3" w14:textId="77777777" w:rsidR="00A10D0C" w:rsidRPr="00A10D0C" w:rsidRDefault="00A10D0C" w:rsidP="00A10D0C">
            <w:pPr>
              <w:snapToGrid w:val="0"/>
              <w:jc w:val="center"/>
              <w:rPr>
                <w:b/>
                <w:bCs/>
                <w:sz w:val="18"/>
                <w:szCs w:val="18"/>
              </w:rPr>
            </w:pPr>
            <w:r w:rsidRPr="00A10D0C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73511F" w14:textId="77777777" w:rsidR="00A10D0C" w:rsidRPr="00A10D0C" w:rsidRDefault="00A10D0C" w:rsidP="00A10D0C">
            <w:pPr>
              <w:snapToGrid w:val="0"/>
              <w:ind w:right="1"/>
              <w:jc w:val="center"/>
              <w:rPr>
                <w:b/>
                <w:bCs/>
                <w:sz w:val="18"/>
                <w:szCs w:val="18"/>
              </w:rPr>
            </w:pPr>
            <w:r w:rsidRPr="00A10D0C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FBDAF1" w14:textId="77777777" w:rsidR="00A10D0C" w:rsidRPr="00A10D0C" w:rsidRDefault="00A10D0C" w:rsidP="00A10D0C">
            <w:pPr>
              <w:snapToGrid w:val="0"/>
              <w:jc w:val="right"/>
              <w:rPr>
                <w:b/>
                <w:bCs/>
                <w:sz w:val="18"/>
                <w:szCs w:val="18"/>
              </w:rPr>
            </w:pPr>
            <w:r w:rsidRPr="00A10D0C">
              <w:rPr>
                <w:b/>
                <w:bCs/>
                <w:sz w:val="18"/>
                <w:szCs w:val="18"/>
              </w:rPr>
              <w:t>0, -</w:t>
            </w:r>
          </w:p>
        </w:tc>
      </w:tr>
      <w:tr w:rsidR="00A10D0C" w:rsidRPr="00A10D0C" w14:paraId="0934536B" w14:textId="77777777" w:rsidTr="002C766F">
        <w:trPr>
          <w:jc w:val="center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596653" w14:textId="77777777" w:rsidR="00A10D0C" w:rsidRPr="00A10D0C" w:rsidRDefault="00A10D0C" w:rsidP="00A10D0C">
            <w:pPr>
              <w:snapToGrid w:val="0"/>
              <w:rPr>
                <w:b/>
                <w:sz w:val="18"/>
                <w:szCs w:val="18"/>
              </w:rPr>
            </w:pPr>
            <w:r w:rsidRPr="00A10D0C">
              <w:rPr>
                <w:b/>
                <w:sz w:val="18"/>
                <w:szCs w:val="18"/>
              </w:rPr>
              <w:t>Összesen: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B769AD" w14:textId="77777777" w:rsidR="00A10D0C" w:rsidRPr="00A10D0C" w:rsidRDefault="00A10D0C" w:rsidP="00A10D0C">
            <w:pPr>
              <w:snapToGrid w:val="0"/>
              <w:ind w:right="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5DDE6D" w14:textId="77777777" w:rsidR="00A10D0C" w:rsidRPr="00A10D0C" w:rsidRDefault="00A10D0C" w:rsidP="00A10D0C">
            <w:pPr>
              <w:snapToGrid w:val="0"/>
              <w:ind w:right="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2AC780" w14:textId="77777777" w:rsidR="00A10D0C" w:rsidRPr="00A10D0C" w:rsidRDefault="00A10D0C" w:rsidP="00A10D0C">
            <w:pPr>
              <w:snapToGrid w:val="0"/>
              <w:jc w:val="right"/>
              <w:rPr>
                <w:b/>
                <w:bCs/>
                <w:sz w:val="18"/>
                <w:szCs w:val="18"/>
              </w:rPr>
            </w:pPr>
            <w:r w:rsidRPr="00A10D0C">
              <w:rPr>
                <w:b/>
                <w:bCs/>
                <w:sz w:val="18"/>
                <w:szCs w:val="18"/>
              </w:rPr>
              <w:t>2.089.710, -</w:t>
            </w:r>
          </w:p>
        </w:tc>
      </w:tr>
    </w:tbl>
    <w:p w14:paraId="3770E226" w14:textId="77777777" w:rsidR="00A10D0C" w:rsidRPr="00A10D0C" w:rsidRDefault="00A10D0C" w:rsidP="00A10D0C">
      <w:pPr>
        <w:jc w:val="both"/>
        <w:rPr>
          <w:sz w:val="18"/>
          <w:szCs w:val="18"/>
        </w:rPr>
      </w:pPr>
    </w:p>
    <w:p w14:paraId="00A0A114" w14:textId="77777777" w:rsidR="00A10D0C" w:rsidRPr="00A10D0C" w:rsidRDefault="00A10D0C" w:rsidP="00A10D0C">
      <w:pPr>
        <w:jc w:val="both"/>
        <w:rPr>
          <w:b/>
          <w:bCs/>
          <w:sz w:val="18"/>
          <w:szCs w:val="18"/>
        </w:rPr>
      </w:pPr>
    </w:p>
    <w:p w14:paraId="2D502481" w14:textId="77777777" w:rsidR="00A10D0C" w:rsidRPr="00A10D0C" w:rsidRDefault="00A10D0C" w:rsidP="00A10D0C">
      <w:pPr>
        <w:jc w:val="both"/>
        <w:rPr>
          <w:b/>
          <w:bCs/>
          <w:sz w:val="18"/>
          <w:szCs w:val="18"/>
        </w:rPr>
      </w:pPr>
      <w:r w:rsidRPr="00A10D0C">
        <w:rPr>
          <w:b/>
          <w:bCs/>
          <w:sz w:val="18"/>
          <w:szCs w:val="18"/>
        </w:rPr>
        <w:t>4. Képviselő-testületi hatáskörbe tartozó feladat:</w:t>
      </w:r>
    </w:p>
    <w:p w14:paraId="76953118" w14:textId="77777777" w:rsidR="00A10D0C" w:rsidRPr="00A10D0C" w:rsidRDefault="00A10D0C" w:rsidP="00A10D0C">
      <w:pPr>
        <w:jc w:val="both"/>
        <w:rPr>
          <w:sz w:val="18"/>
          <w:szCs w:val="18"/>
        </w:rPr>
      </w:pPr>
    </w:p>
    <w:p w14:paraId="54894EF4" w14:textId="77777777" w:rsidR="00A10D0C" w:rsidRPr="00A10D0C" w:rsidRDefault="00A10D0C" w:rsidP="00A10D0C">
      <w:pPr>
        <w:jc w:val="both"/>
        <w:rPr>
          <w:sz w:val="18"/>
          <w:szCs w:val="18"/>
        </w:rPr>
      </w:pPr>
      <w:r w:rsidRPr="00A10D0C">
        <w:rPr>
          <w:sz w:val="18"/>
          <w:szCs w:val="18"/>
        </w:rPr>
        <w:t>A felsőoktatási szociális ösztöndíjrendszer az esélyteremtés érdekében a hátrányos helyzetű, szociálisan rászoruló fiatalok számára is elérhetővé kívánja tenni a felsőoktatásban való részvételt. E cél elérésének érdekében a Kormány mind a központi költségvetési, mind pedig önkormányzati forrásokat is mobilizálni kíván.</w:t>
      </w:r>
    </w:p>
    <w:p w14:paraId="32A6D828" w14:textId="77777777" w:rsidR="00A10D0C" w:rsidRPr="00A10D0C" w:rsidRDefault="00A10D0C" w:rsidP="00A10D0C">
      <w:pPr>
        <w:jc w:val="both"/>
        <w:rPr>
          <w:sz w:val="18"/>
          <w:szCs w:val="18"/>
        </w:rPr>
      </w:pPr>
      <w:r w:rsidRPr="00A10D0C">
        <w:rPr>
          <w:sz w:val="18"/>
          <w:szCs w:val="18"/>
        </w:rPr>
        <w:t xml:space="preserve">A </w:t>
      </w:r>
      <w:proofErr w:type="spellStart"/>
      <w:r w:rsidRPr="00A10D0C">
        <w:rPr>
          <w:sz w:val="18"/>
          <w:szCs w:val="18"/>
        </w:rPr>
        <w:t>Bursa</w:t>
      </w:r>
      <w:proofErr w:type="spellEnd"/>
      <w:r w:rsidRPr="00A10D0C">
        <w:rPr>
          <w:sz w:val="18"/>
          <w:szCs w:val="18"/>
        </w:rPr>
        <w:t xml:space="preserve"> Hungarica Ösztöndíjrendszer jogszabályi hátteréül a felsőoktatásban résztvevő hallgatók juttatásairól és az általuk fizetendő egyes térítésekről szóló 51/2007. (III.26.) Kormányrendelet, valamint a nemzeti felsőoktatásról szóló 2011. évi CCIV. törvény szolgál.</w:t>
      </w:r>
    </w:p>
    <w:p w14:paraId="45BF577D" w14:textId="77777777" w:rsidR="00A10D0C" w:rsidRPr="00A10D0C" w:rsidRDefault="00A10D0C" w:rsidP="00A10D0C">
      <w:pPr>
        <w:jc w:val="both"/>
        <w:rPr>
          <w:sz w:val="18"/>
          <w:szCs w:val="18"/>
        </w:rPr>
      </w:pPr>
      <w:r w:rsidRPr="00A10D0C">
        <w:rPr>
          <w:sz w:val="18"/>
          <w:szCs w:val="18"/>
        </w:rPr>
        <w:t xml:space="preserve">Az ösztöndíjrendszer többszintű támogatási rendszer, amelynek pénzügyi fedezeteként három forrás szolgál:  </w:t>
      </w:r>
    </w:p>
    <w:p w14:paraId="588C31E5" w14:textId="77777777" w:rsidR="00A10D0C" w:rsidRPr="00A10D0C" w:rsidRDefault="00A10D0C" w:rsidP="00A10D0C">
      <w:pPr>
        <w:jc w:val="both"/>
        <w:rPr>
          <w:sz w:val="18"/>
          <w:szCs w:val="18"/>
        </w:rPr>
      </w:pPr>
    </w:p>
    <w:p w14:paraId="15631614" w14:textId="77777777" w:rsidR="00A10D0C" w:rsidRPr="00A10D0C" w:rsidRDefault="00A10D0C" w:rsidP="00A10D0C">
      <w:pPr>
        <w:jc w:val="both"/>
        <w:rPr>
          <w:sz w:val="18"/>
          <w:szCs w:val="18"/>
        </w:rPr>
      </w:pPr>
      <w:r w:rsidRPr="00A10D0C">
        <w:rPr>
          <w:sz w:val="18"/>
          <w:szCs w:val="18"/>
        </w:rPr>
        <w:t xml:space="preserve"> 1.) a települési önkormányzatok által nyújtott támogatás: célja, hogy a szociális támogatási rendszerben azon a szinten történjen döntéshozatal, ahol a legtöbb ismerettel rendelkeznek a rászorultság elbírálásához, ezért az ösztöndíjpályázat helyben kerül elbírálásra. A támogatás havi összegét pályázóként állapítja meg az önkormányzat.</w:t>
      </w:r>
    </w:p>
    <w:p w14:paraId="1552C8B9" w14:textId="77777777" w:rsidR="00A10D0C" w:rsidRPr="00A10D0C" w:rsidRDefault="00A10D0C" w:rsidP="00A10D0C">
      <w:pPr>
        <w:jc w:val="both"/>
        <w:rPr>
          <w:sz w:val="18"/>
          <w:szCs w:val="18"/>
        </w:rPr>
      </w:pPr>
    </w:p>
    <w:p w14:paraId="23EB1150" w14:textId="77777777" w:rsidR="00A10D0C" w:rsidRPr="00A10D0C" w:rsidRDefault="00A10D0C" w:rsidP="00A10D0C">
      <w:pPr>
        <w:jc w:val="both"/>
        <w:rPr>
          <w:sz w:val="18"/>
          <w:szCs w:val="18"/>
        </w:rPr>
      </w:pPr>
      <w:r w:rsidRPr="00A10D0C">
        <w:rPr>
          <w:sz w:val="18"/>
          <w:szCs w:val="18"/>
        </w:rPr>
        <w:t xml:space="preserve"> 2.) a vármegyei önkormányzat tetszőleges összeggel kiegészítheti a települési önkormányzat által támogatott pályázó számára megítélt, települési önkormányzati forrásból fedezendő ösztöndíj összegét.</w:t>
      </w:r>
    </w:p>
    <w:p w14:paraId="0C03F512" w14:textId="77777777" w:rsidR="00A10D0C" w:rsidRPr="00A10D0C" w:rsidRDefault="00A10D0C" w:rsidP="00A10D0C">
      <w:pPr>
        <w:jc w:val="both"/>
        <w:rPr>
          <w:sz w:val="18"/>
          <w:szCs w:val="18"/>
        </w:rPr>
      </w:pPr>
      <w:r w:rsidRPr="00A10D0C">
        <w:rPr>
          <w:sz w:val="18"/>
          <w:szCs w:val="18"/>
        </w:rPr>
        <w:t xml:space="preserve"> 3.) intézményi támogatás: a Kulturális és Innovációs Minisztérium a felsőoktatásban már tanuló vagy a továbbiakban tanulni kívánó, szociálisan hátrányos helyzetű fiatalok támogatásához úgy járul hozzá, hogy a települési önkormányzat által megállapított támogatási összeget az önkormányzati támogatással megegyező mértékben a fent megnevezett jogszabály 18. § (5) bekezdése szerint a Minisztérium hivatalos honlapján évenként közzétett értékhatárig egészíti ki. Ennek az összege 2024. évi fordulóban maximum </w:t>
      </w:r>
      <w:proofErr w:type="gramStart"/>
      <w:r w:rsidRPr="00A10D0C">
        <w:rPr>
          <w:sz w:val="18"/>
          <w:szCs w:val="18"/>
        </w:rPr>
        <w:t>5.000,-</w:t>
      </w:r>
      <w:proofErr w:type="gramEnd"/>
      <w:r w:rsidRPr="00A10D0C">
        <w:rPr>
          <w:sz w:val="18"/>
          <w:szCs w:val="18"/>
        </w:rPr>
        <w:t xml:space="preserve"> Ft/fő/hó volt.</w:t>
      </w:r>
    </w:p>
    <w:p w14:paraId="0EDD6033" w14:textId="77777777" w:rsidR="00A10D0C" w:rsidRPr="00A10D0C" w:rsidRDefault="00A10D0C" w:rsidP="00A10D0C">
      <w:pPr>
        <w:jc w:val="both"/>
        <w:rPr>
          <w:sz w:val="18"/>
          <w:szCs w:val="18"/>
        </w:rPr>
      </w:pPr>
      <w:r w:rsidRPr="00A10D0C">
        <w:rPr>
          <w:sz w:val="18"/>
          <w:szCs w:val="18"/>
        </w:rPr>
        <w:t>A települési önkormányzatok számára az ösztöndíjrendszerben való részvétel önkéntes. 2025. évi fordulóhoz való csatlakozás határideje 2024. október 30. napja volt. A 2025.  évi forduló „A” és „B” típusú pályázatainak benyújtásának határideje 2024. december 4. volt.</w:t>
      </w:r>
    </w:p>
    <w:p w14:paraId="5DC041E4" w14:textId="77777777" w:rsidR="00A10D0C" w:rsidRPr="00A10D0C" w:rsidRDefault="00A10D0C" w:rsidP="00A10D0C">
      <w:pPr>
        <w:jc w:val="both"/>
        <w:rPr>
          <w:iCs/>
          <w:sz w:val="18"/>
          <w:szCs w:val="18"/>
        </w:rPr>
      </w:pPr>
      <w:r w:rsidRPr="00A10D0C">
        <w:rPr>
          <w:sz w:val="18"/>
          <w:szCs w:val="18"/>
        </w:rPr>
        <w:t>Az „A” típusú ösztöndíjpályázatra azok a települési önkormányzat területén lakóhellyel rendelkező, hátrányos szociális helyzetű felsőoktatási hallgatók jelentkezhetnek, akik felsőoktatási intézményben (felsőoktatási hallgatói jogviszony keretében) teljes idejű (nappali</w:t>
      </w:r>
      <w:r w:rsidRPr="00A10D0C">
        <w:rPr>
          <w:b/>
          <w:bCs/>
          <w:sz w:val="18"/>
          <w:szCs w:val="18"/>
        </w:rPr>
        <w:t xml:space="preserve"> </w:t>
      </w:r>
      <w:r w:rsidRPr="00A10D0C">
        <w:rPr>
          <w:sz w:val="18"/>
          <w:szCs w:val="18"/>
        </w:rPr>
        <w:t>munkarend)</w:t>
      </w:r>
      <w:r w:rsidRPr="00A10D0C">
        <w:rPr>
          <w:b/>
          <w:bCs/>
          <w:sz w:val="18"/>
          <w:szCs w:val="18"/>
        </w:rPr>
        <w:t xml:space="preserve"> </w:t>
      </w:r>
      <w:r w:rsidRPr="00A10D0C">
        <w:rPr>
          <w:sz w:val="18"/>
          <w:szCs w:val="18"/>
        </w:rPr>
        <w:t xml:space="preserve">alapfokozatot és szakképzettséget eredményező alapképzésben, mesterfokozatot és szakképzettséget eredményező mesterképzésben, osztatlan képzésben vagy </w:t>
      </w:r>
      <w:r w:rsidRPr="00A10D0C">
        <w:rPr>
          <w:iCs/>
          <w:sz w:val="18"/>
          <w:szCs w:val="18"/>
        </w:rPr>
        <w:t xml:space="preserve">felsőoktatási szakképzésben folytatják tanulmányaikat. </w:t>
      </w:r>
    </w:p>
    <w:p w14:paraId="33ACBEF7" w14:textId="77777777" w:rsidR="00A10D0C" w:rsidRPr="00A10D0C" w:rsidRDefault="00A10D0C" w:rsidP="00A10D0C">
      <w:pPr>
        <w:jc w:val="both"/>
        <w:rPr>
          <w:sz w:val="18"/>
          <w:szCs w:val="18"/>
        </w:rPr>
      </w:pPr>
    </w:p>
    <w:p w14:paraId="0526DC3B" w14:textId="77777777" w:rsidR="00A10D0C" w:rsidRPr="00A10D0C" w:rsidRDefault="00A10D0C" w:rsidP="00A10D0C">
      <w:pPr>
        <w:jc w:val="both"/>
        <w:rPr>
          <w:sz w:val="18"/>
          <w:szCs w:val="18"/>
        </w:rPr>
      </w:pPr>
      <w:r w:rsidRPr="00A10D0C">
        <w:rPr>
          <w:sz w:val="18"/>
          <w:szCs w:val="18"/>
        </w:rPr>
        <w:t>A „B” típusú ösztöndíjpályázatra azok a települési önkormányzat területén lakóhellyel rendelkező, hátrányos szociális helyzetű fiatalok jelentkezhetnek, akik:</w:t>
      </w:r>
    </w:p>
    <w:p w14:paraId="3EDB7663" w14:textId="77777777" w:rsidR="00A10D0C" w:rsidRPr="00A10D0C" w:rsidRDefault="00A10D0C" w:rsidP="00A10D0C">
      <w:pPr>
        <w:jc w:val="both"/>
        <w:rPr>
          <w:sz w:val="18"/>
          <w:szCs w:val="18"/>
        </w:rPr>
      </w:pPr>
    </w:p>
    <w:p w14:paraId="04597B3A" w14:textId="77777777" w:rsidR="00A10D0C" w:rsidRPr="00A10D0C" w:rsidRDefault="00A10D0C" w:rsidP="00A10D0C">
      <w:pPr>
        <w:jc w:val="both"/>
        <w:rPr>
          <w:sz w:val="18"/>
          <w:szCs w:val="18"/>
        </w:rPr>
      </w:pPr>
      <w:r w:rsidRPr="00A10D0C">
        <w:rPr>
          <w:sz w:val="18"/>
          <w:szCs w:val="18"/>
        </w:rPr>
        <w:t>a) a 2024/2025. tanévben utolsó éves, érettségi előtt álló középiskolások vagy</w:t>
      </w:r>
    </w:p>
    <w:p w14:paraId="77D90994" w14:textId="77777777" w:rsidR="00A10D0C" w:rsidRPr="00A10D0C" w:rsidRDefault="00A10D0C" w:rsidP="00A10D0C">
      <w:pPr>
        <w:pStyle w:val="Szvegtrzs3"/>
        <w:spacing w:after="0"/>
        <w:jc w:val="both"/>
        <w:rPr>
          <w:rFonts w:cs="Times New Roman"/>
          <w:sz w:val="18"/>
          <w:szCs w:val="18"/>
        </w:rPr>
      </w:pPr>
      <w:r w:rsidRPr="00A10D0C">
        <w:rPr>
          <w:rFonts w:cs="Times New Roman"/>
          <w:sz w:val="18"/>
          <w:szCs w:val="18"/>
        </w:rPr>
        <w:t xml:space="preserve">b) felsőfokú végzettséggel nem rendelkező, felsőoktatási intézménybe még felvételt nem nyert érettségizettek, akik </w:t>
      </w:r>
      <w:r w:rsidRPr="00A10D0C">
        <w:rPr>
          <w:rFonts w:cs="Times New Roman"/>
          <w:bCs/>
          <w:sz w:val="18"/>
          <w:szCs w:val="18"/>
        </w:rPr>
        <w:t>a</w:t>
      </w:r>
      <w:r w:rsidRPr="00A10D0C">
        <w:rPr>
          <w:rFonts w:cs="Times New Roman"/>
          <w:b/>
          <w:bCs/>
          <w:sz w:val="18"/>
          <w:szCs w:val="18"/>
        </w:rPr>
        <w:t xml:space="preserve"> </w:t>
      </w:r>
      <w:r w:rsidRPr="00A10D0C">
        <w:rPr>
          <w:rFonts w:cs="Times New Roman"/>
          <w:sz w:val="18"/>
          <w:szCs w:val="18"/>
        </w:rPr>
        <w:t xml:space="preserve">2025/2026. tanévtől kezdődően felsőoktatási intézmény keretében </w:t>
      </w:r>
      <w:r w:rsidRPr="00A10D0C">
        <w:rPr>
          <w:rFonts w:cs="Times New Roman"/>
          <w:snapToGrid w:val="0"/>
          <w:sz w:val="18"/>
          <w:szCs w:val="18"/>
        </w:rPr>
        <w:t>teljes idejű (nappali munkarend) alapfokozatot és szakképzettséget eredményező alapképzésben, osztatlan képzésben vagy felsőoktatási szakképzésben kívánnak részt</w:t>
      </w:r>
      <w:r w:rsidRPr="00A10D0C">
        <w:rPr>
          <w:rFonts w:cs="Times New Roman"/>
          <w:sz w:val="18"/>
          <w:szCs w:val="18"/>
        </w:rPr>
        <w:t xml:space="preserve"> venni. </w:t>
      </w:r>
    </w:p>
    <w:p w14:paraId="5C5164BB" w14:textId="77777777" w:rsidR="00A10D0C" w:rsidRPr="00A10D0C" w:rsidRDefault="00A10D0C" w:rsidP="00A10D0C">
      <w:pPr>
        <w:jc w:val="both"/>
        <w:rPr>
          <w:sz w:val="18"/>
          <w:szCs w:val="18"/>
        </w:rPr>
      </w:pPr>
    </w:p>
    <w:p w14:paraId="39923E6A" w14:textId="77777777" w:rsidR="00A10D0C" w:rsidRPr="00A10D0C" w:rsidRDefault="00A10D0C" w:rsidP="00A10D0C">
      <w:pPr>
        <w:jc w:val="both"/>
        <w:rPr>
          <w:sz w:val="18"/>
          <w:szCs w:val="18"/>
        </w:rPr>
      </w:pPr>
      <w:r w:rsidRPr="00A10D0C">
        <w:rPr>
          <w:sz w:val="18"/>
          <w:szCs w:val="18"/>
        </w:rPr>
        <w:t xml:space="preserve"> 2024. évben „A” típusú pályázatra három fő nyújtotta be jelentkezését a Nemzeti Kulturális Támogatáskezelő belépési pontján. Ebből csak egy pályázat volt érvényes, mert a további két pályázat papír alapon a határidő lejárta után, illetve papíralapon be sem érkezett, ami a pályázat érvényességéhez szükséges. </w:t>
      </w:r>
    </w:p>
    <w:p w14:paraId="3A71323D" w14:textId="77777777" w:rsidR="00A10D0C" w:rsidRPr="00A10D0C" w:rsidRDefault="00A10D0C" w:rsidP="00A10D0C">
      <w:pPr>
        <w:pStyle w:val="lfej"/>
        <w:tabs>
          <w:tab w:val="clear" w:pos="4536"/>
          <w:tab w:val="clear" w:pos="9072"/>
        </w:tabs>
        <w:jc w:val="both"/>
        <w:rPr>
          <w:sz w:val="18"/>
          <w:szCs w:val="18"/>
        </w:rPr>
      </w:pPr>
    </w:p>
    <w:p w14:paraId="23A11DD0" w14:textId="77777777" w:rsidR="00A10D0C" w:rsidRPr="00A10D0C" w:rsidRDefault="00A10D0C" w:rsidP="00A10D0C">
      <w:pPr>
        <w:pStyle w:val="lfej"/>
        <w:tabs>
          <w:tab w:val="clear" w:pos="4536"/>
          <w:tab w:val="clear" w:pos="9072"/>
        </w:tabs>
        <w:jc w:val="both"/>
        <w:rPr>
          <w:sz w:val="18"/>
          <w:szCs w:val="18"/>
        </w:rPr>
      </w:pPr>
      <w:r w:rsidRPr="00A10D0C">
        <w:rPr>
          <w:sz w:val="18"/>
          <w:szCs w:val="18"/>
        </w:rPr>
        <w:t>A „B” típusú pályázatok 2021. évben kerültek elbírálásra, 2022/2023., a 2023/2024., és a 2024/2025. tanévre, azóta erre a pályázati lehetőséghez nem csatlakozott senki sem.</w:t>
      </w:r>
    </w:p>
    <w:p w14:paraId="77016B42" w14:textId="77777777" w:rsidR="00A10D0C" w:rsidRPr="00A10D0C" w:rsidRDefault="00A10D0C" w:rsidP="00A10D0C">
      <w:pPr>
        <w:pStyle w:val="lfej"/>
        <w:tabs>
          <w:tab w:val="clear" w:pos="4536"/>
          <w:tab w:val="clear" w:pos="9072"/>
        </w:tabs>
        <w:jc w:val="both"/>
        <w:rPr>
          <w:sz w:val="18"/>
          <w:szCs w:val="18"/>
        </w:rPr>
      </w:pPr>
    </w:p>
    <w:p w14:paraId="0C7CB3BF" w14:textId="77777777" w:rsidR="00A10D0C" w:rsidRPr="00A10D0C" w:rsidRDefault="00A10D0C" w:rsidP="00A10D0C">
      <w:pPr>
        <w:jc w:val="both"/>
        <w:rPr>
          <w:sz w:val="18"/>
          <w:szCs w:val="18"/>
        </w:rPr>
      </w:pPr>
      <w:r w:rsidRPr="00A10D0C">
        <w:rPr>
          <w:sz w:val="18"/>
          <w:szCs w:val="18"/>
        </w:rPr>
        <w:t xml:space="preserve">A </w:t>
      </w:r>
      <w:proofErr w:type="spellStart"/>
      <w:r w:rsidRPr="00A10D0C">
        <w:rPr>
          <w:sz w:val="18"/>
          <w:szCs w:val="18"/>
        </w:rPr>
        <w:t>Bursa</w:t>
      </w:r>
      <w:proofErr w:type="spellEnd"/>
      <w:r w:rsidRPr="00A10D0C">
        <w:rPr>
          <w:sz w:val="18"/>
          <w:szCs w:val="18"/>
        </w:rPr>
        <w:t xml:space="preserve"> Hungarica Felsőoktatási Önkormányzati Ösztöndíj pályázat keretében (amely pályázatok még 2023. évben lettek elbírálva) a pályázók támogatása 2024. januárjában és augusztusában volt esedékes, mindkét félévre 75.000,- Ft, összesen </w:t>
      </w:r>
      <w:proofErr w:type="gramStart"/>
      <w:r w:rsidRPr="00A10D0C">
        <w:rPr>
          <w:sz w:val="18"/>
          <w:szCs w:val="18"/>
        </w:rPr>
        <w:t>150.000,-</w:t>
      </w:r>
      <w:proofErr w:type="gramEnd"/>
      <w:r w:rsidRPr="00A10D0C">
        <w:rPr>
          <w:sz w:val="18"/>
          <w:szCs w:val="18"/>
        </w:rPr>
        <w:t xml:space="preserve"> Ft került átutalásra.</w:t>
      </w:r>
    </w:p>
    <w:p w14:paraId="2708681A" w14:textId="77777777" w:rsidR="00A10D0C" w:rsidRPr="00A10D0C" w:rsidRDefault="00A10D0C" w:rsidP="00A10D0C">
      <w:pPr>
        <w:jc w:val="both"/>
        <w:rPr>
          <w:sz w:val="18"/>
          <w:szCs w:val="18"/>
        </w:rPr>
      </w:pPr>
    </w:p>
    <w:tbl>
      <w:tblPr>
        <w:tblW w:w="9214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02"/>
        <w:gridCol w:w="1301"/>
        <w:gridCol w:w="2127"/>
        <w:gridCol w:w="1984"/>
      </w:tblGrid>
      <w:tr w:rsidR="00A10D0C" w:rsidRPr="00A10D0C" w14:paraId="69E1DC0B" w14:textId="77777777" w:rsidTr="002C766F">
        <w:trPr>
          <w:jc w:val="center"/>
        </w:trPr>
        <w:tc>
          <w:tcPr>
            <w:tcW w:w="3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8E6C64" w14:textId="77777777" w:rsidR="00A10D0C" w:rsidRPr="00A10D0C" w:rsidRDefault="00A10D0C" w:rsidP="00A10D0C">
            <w:pPr>
              <w:snapToGrid w:val="0"/>
              <w:jc w:val="center"/>
              <w:rPr>
                <w:b/>
                <w:sz w:val="18"/>
                <w:szCs w:val="18"/>
              </w:rPr>
            </w:pPr>
            <w:bookmarkStart w:id="0" w:name="_Hlk192150499"/>
            <w:r w:rsidRPr="00A10D0C">
              <w:rPr>
                <w:b/>
                <w:sz w:val="18"/>
                <w:szCs w:val="18"/>
              </w:rPr>
              <w:t>Megnevezés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E0DB9E" w14:textId="77777777" w:rsidR="00A10D0C" w:rsidRPr="00A10D0C" w:rsidRDefault="00A10D0C" w:rsidP="00A10D0C">
            <w:pPr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562B70" w14:textId="77777777" w:rsidR="00A10D0C" w:rsidRPr="00A10D0C" w:rsidRDefault="00A10D0C" w:rsidP="00A10D0C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A10D0C">
              <w:rPr>
                <w:b/>
                <w:sz w:val="18"/>
                <w:szCs w:val="18"/>
              </w:rPr>
              <w:t>Támogatásban részesülő száma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CD6F3C" w14:textId="77777777" w:rsidR="00A10D0C" w:rsidRPr="00A10D0C" w:rsidRDefault="00A10D0C" w:rsidP="00A10D0C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A10D0C">
              <w:rPr>
                <w:b/>
                <w:sz w:val="18"/>
                <w:szCs w:val="18"/>
              </w:rPr>
              <w:t xml:space="preserve">Felhasznált </w:t>
            </w:r>
          </w:p>
          <w:p w14:paraId="0F311AE7" w14:textId="77777777" w:rsidR="00A10D0C" w:rsidRPr="00A10D0C" w:rsidRDefault="00A10D0C" w:rsidP="00A10D0C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A10D0C">
              <w:rPr>
                <w:b/>
                <w:sz w:val="18"/>
                <w:szCs w:val="18"/>
              </w:rPr>
              <w:t>összeg</w:t>
            </w:r>
          </w:p>
        </w:tc>
      </w:tr>
      <w:tr w:rsidR="00A10D0C" w:rsidRPr="00A10D0C" w14:paraId="2DEE01BB" w14:textId="77777777" w:rsidTr="002C766F">
        <w:trPr>
          <w:jc w:val="center"/>
        </w:trPr>
        <w:tc>
          <w:tcPr>
            <w:tcW w:w="38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C380D1" w14:textId="77777777" w:rsidR="00A10D0C" w:rsidRPr="00A10D0C" w:rsidRDefault="00A10D0C" w:rsidP="00A10D0C">
            <w:pPr>
              <w:rPr>
                <w:b/>
                <w:sz w:val="18"/>
                <w:szCs w:val="18"/>
              </w:rPr>
            </w:pPr>
            <w:proofErr w:type="spellStart"/>
            <w:r w:rsidRPr="00A10D0C">
              <w:rPr>
                <w:b/>
                <w:sz w:val="18"/>
                <w:szCs w:val="18"/>
              </w:rPr>
              <w:t>Bursa</w:t>
            </w:r>
            <w:proofErr w:type="spellEnd"/>
            <w:r w:rsidRPr="00A10D0C">
              <w:rPr>
                <w:b/>
                <w:sz w:val="18"/>
                <w:szCs w:val="18"/>
              </w:rPr>
              <w:t xml:space="preserve"> Hungarica Felsőoktatási Önkormányzati Ösztöndíj pályázat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319E35" w14:textId="77777777" w:rsidR="00A10D0C" w:rsidRPr="00A10D0C" w:rsidRDefault="00A10D0C" w:rsidP="00A10D0C">
            <w:pPr>
              <w:snapToGrid w:val="0"/>
              <w:rPr>
                <w:b/>
                <w:bCs/>
                <w:sz w:val="18"/>
                <w:szCs w:val="18"/>
              </w:rPr>
            </w:pPr>
            <w:r w:rsidRPr="00A10D0C">
              <w:rPr>
                <w:sz w:val="18"/>
                <w:szCs w:val="18"/>
              </w:rPr>
              <w:t>január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8F0748" w14:textId="77777777" w:rsidR="00A10D0C" w:rsidRPr="00A10D0C" w:rsidRDefault="00A10D0C" w:rsidP="00A10D0C">
            <w:pPr>
              <w:snapToGrid w:val="0"/>
              <w:jc w:val="center"/>
              <w:rPr>
                <w:b/>
                <w:bCs/>
                <w:sz w:val="18"/>
                <w:szCs w:val="18"/>
              </w:rPr>
            </w:pPr>
            <w:r w:rsidRPr="00A10D0C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173F8F" w14:textId="77777777" w:rsidR="00A10D0C" w:rsidRPr="00A10D0C" w:rsidRDefault="00A10D0C" w:rsidP="00A10D0C">
            <w:pPr>
              <w:snapToGrid w:val="0"/>
              <w:jc w:val="right"/>
              <w:rPr>
                <w:b/>
                <w:bCs/>
                <w:sz w:val="18"/>
                <w:szCs w:val="18"/>
              </w:rPr>
            </w:pPr>
            <w:r w:rsidRPr="00A10D0C">
              <w:rPr>
                <w:b/>
                <w:bCs/>
                <w:sz w:val="18"/>
                <w:szCs w:val="18"/>
              </w:rPr>
              <w:t>75.000, -</w:t>
            </w:r>
          </w:p>
        </w:tc>
      </w:tr>
      <w:tr w:rsidR="00A10D0C" w:rsidRPr="00A10D0C" w14:paraId="232EDFAF" w14:textId="77777777" w:rsidTr="002C766F">
        <w:trPr>
          <w:jc w:val="center"/>
        </w:trPr>
        <w:tc>
          <w:tcPr>
            <w:tcW w:w="380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C51FEE" w14:textId="77777777" w:rsidR="00A10D0C" w:rsidRPr="00A10D0C" w:rsidRDefault="00A10D0C" w:rsidP="00A10D0C">
            <w:pPr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13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66B266" w14:textId="77777777" w:rsidR="00A10D0C" w:rsidRPr="00A10D0C" w:rsidRDefault="00A10D0C" w:rsidP="00A10D0C">
            <w:pPr>
              <w:snapToGrid w:val="0"/>
              <w:rPr>
                <w:sz w:val="18"/>
                <w:szCs w:val="18"/>
              </w:rPr>
            </w:pPr>
            <w:r w:rsidRPr="00A10D0C">
              <w:rPr>
                <w:sz w:val="18"/>
                <w:szCs w:val="18"/>
              </w:rPr>
              <w:t>augusztus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D6AAB9" w14:textId="77777777" w:rsidR="00A10D0C" w:rsidRPr="00A10D0C" w:rsidRDefault="00A10D0C" w:rsidP="00A10D0C">
            <w:pPr>
              <w:snapToGrid w:val="0"/>
              <w:jc w:val="center"/>
              <w:rPr>
                <w:b/>
                <w:bCs/>
                <w:sz w:val="18"/>
                <w:szCs w:val="18"/>
              </w:rPr>
            </w:pPr>
            <w:r w:rsidRPr="00A10D0C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6079D6" w14:textId="77777777" w:rsidR="00A10D0C" w:rsidRPr="00A10D0C" w:rsidRDefault="00A10D0C" w:rsidP="00A10D0C">
            <w:pPr>
              <w:snapToGrid w:val="0"/>
              <w:jc w:val="right"/>
              <w:rPr>
                <w:b/>
                <w:bCs/>
                <w:sz w:val="18"/>
                <w:szCs w:val="18"/>
              </w:rPr>
            </w:pPr>
            <w:r w:rsidRPr="00A10D0C">
              <w:rPr>
                <w:b/>
                <w:bCs/>
                <w:sz w:val="18"/>
                <w:szCs w:val="18"/>
              </w:rPr>
              <w:t>75.000, -</w:t>
            </w:r>
          </w:p>
        </w:tc>
      </w:tr>
      <w:tr w:rsidR="00A10D0C" w:rsidRPr="00A10D0C" w14:paraId="722A2811" w14:textId="77777777" w:rsidTr="002C766F">
        <w:trPr>
          <w:trHeight w:val="414"/>
          <w:jc w:val="center"/>
        </w:trPr>
        <w:tc>
          <w:tcPr>
            <w:tcW w:w="3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48075A" w14:textId="77777777" w:rsidR="00A10D0C" w:rsidRPr="00A10D0C" w:rsidRDefault="00A10D0C" w:rsidP="00A10D0C">
            <w:pPr>
              <w:snapToGrid w:val="0"/>
              <w:rPr>
                <w:b/>
                <w:sz w:val="18"/>
                <w:szCs w:val="18"/>
              </w:rPr>
            </w:pPr>
            <w:r w:rsidRPr="00A10D0C">
              <w:rPr>
                <w:b/>
                <w:sz w:val="18"/>
                <w:szCs w:val="18"/>
              </w:rPr>
              <w:t>Összesen: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4EEC2C" w14:textId="77777777" w:rsidR="00A10D0C" w:rsidRPr="00A10D0C" w:rsidRDefault="00A10D0C" w:rsidP="00A10D0C">
            <w:pPr>
              <w:snapToGrid w:val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C74414" w14:textId="77777777" w:rsidR="00A10D0C" w:rsidRPr="00A10D0C" w:rsidRDefault="00A10D0C" w:rsidP="00A10D0C">
            <w:pPr>
              <w:pStyle w:val="Nincstrkz"/>
              <w:jc w:val="center"/>
              <w:rPr>
                <w:rFonts w:cs="Times New Roman"/>
                <w:b/>
                <w:sz w:val="1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8B82EA" w14:textId="77777777" w:rsidR="00A10D0C" w:rsidRPr="00A10D0C" w:rsidRDefault="00A10D0C" w:rsidP="00A10D0C">
            <w:pPr>
              <w:snapToGrid w:val="0"/>
              <w:ind w:right="1"/>
              <w:jc w:val="right"/>
              <w:rPr>
                <w:b/>
                <w:bCs/>
                <w:sz w:val="18"/>
                <w:szCs w:val="18"/>
              </w:rPr>
            </w:pPr>
            <w:r w:rsidRPr="00A10D0C">
              <w:rPr>
                <w:b/>
                <w:bCs/>
                <w:sz w:val="18"/>
                <w:szCs w:val="18"/>
              </w:rPr>
              <w:t>150.000, -</w:t>
            </w:r>
          </w:p>
        </w:tc>
      </w:tr>
    </w:tbl>
    <w:bookmarkEnd w:id="0"/>
    <w:p w14:paraId="565004F1" w14:textId="77777777" w:rsidR="00A10D0C" w:rsidRPr="00A10D0C" w:rsidRDefault="00A10D0C" w:rsidP="00A10D0C">
      <w:pPr>
        <w:rPr>
          <w:b/>
          <w:bCs/>
          <w:sz w:val="18"/>
          <w:szCs w:val="18"/>
        </w:rPr>
      </w:pPr>
      <w:r w:rsidRPr="00A10D0C">
        <w:rPr>
          <w:b/>
          <w:bCs/>
          <w:sz w:val="18"/>
          <w:szCs w:val="18"/>
        </w:rPr>
        <w:t>Idősek támogatása</w:t>
      </w:r>
    </w:p>
    <w:p w14:paraId="56DA79A0" w14:textId="77777777" w:rsidR="00A10D0C" w:rsidRPr="00A10D0C" w:rsidRDefault="00A10D0C" w:rsidP="00A10D0C">
      <w:pPr>
        <w:rPr>
          <w:sz w:val="18"/>
          <w:szCs w:val="18"/>
        </w:rPr>
      </w:pPr>
    </w:p>
    <w:p w14:paraId="1678D46E" w14:textId="77777777" w:rsidR="00A10D0C" w:rsidRPr="00A10D0C" w:rsidRDefault="00A10D0C" w:rsidP="00A10D0C">
      <w:pPr>
        <w:jc w:val="both"/>
        <w:rPr>
          <w:sz w:val="18"/>
          <w:szCs w:val="18"/>
        </w:rPr>
      </w:pPr>
      <w:r w:rsidRPr="00A10D0C">
        <w:rPr>
          <w:sz w:val="18"/>
          <w:szCs w:val="18"/>
        </w:rPr>
        <w:t xml:space="preserve">2024. évi Idősek napja alkalmából a községben élő 70 éven felüli személyek köszöntése ünnepi keretek között történt, a pénzbeli támogatás a rendezvényen került átadásra a jogosultaknak. </w:t>
      </w:r>
      <w:r w:rsidRPr="00A10D0C">
        <w:rPr>
          <w:rFonts w:eastAsia="TimesNewRoman"/>
          <w:sz w:val="18"/>
          <w:szCs w:val="18"/>
        </w:rPr>
        <w:t xml:space="preserve">Pilisszentkereszt Község Önkormányzat képviselő-testületének 1/2024. </w:t>
      </w:r>
      <w:r w:rsidRPr="00A10D0C">
        <w:rPr>
          <w:rFonts w:eastAsia="TimesNewRoman"/>
          <w:sz w:val="18"/>
          <w:szCs w:val="18"/>
        </w:rPr>
        <w:lastRenderedPageBreak/>
        <w:t>(II.2.) önkormányzati rendelete az Önkormányzat 2024. évi költségvetéséről</w:t>
      </w:r>
      <w:r w:rsidRPr="00A10D0C">
        <w:rPr>
          <w:sz w:val="18"/>
          <w:szCs w:val="18"/>
        </w:rPr>
        <w:t xml:space="preserve"> az önkormányzat által nyújtható egyéb nem intézményi ellátások finanszírozására elkülönített összeg költségvetési előirányzata alapján. Az érintettek 10.000, - Ft összegű egyszeri támogatásban részesültek. Összesen 2.520.000, - forint támogatás lett megítélve 252 fő részére.</w:t>
      </w:r>
    </w:p>
    <w:p w14:paraId="53BB0F72" w14:textId="77777777" w:rsidR="00A10D0C" w:rsidRPr="00A10D0C" w:rsidRDefault="00A10D0C" w:rsidP="00A10D0C">
      <w:pPr>
        <w:jc w:val="both"/>
        <w:rPr>
          <w:sz w:val="18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65"/>
        <w:gridCol w:w="3118"/>
        <w:gridCol w:w="2480"/>
      </w:tblGrid>
      <w:tr w:rsidR="00A10D0C" w:rsidRPr="00A10D0C" w14:paraId="5EBB3C0D" w14:textId="77777777" w:rsidTr="002C766F">
        <w:trPr>
          <w:trHeight w:val="366"/>
          <w:jc w:val="center"/>
        </w:trPr>
        <w:tc>
          <w:tcPr>
            <w:tcW w:w="2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4C78CE" w14:textId="77777777" w:rsidR="00A10D0C" w:rsidRPr="00A10D0C" w:rsidRDefault="00A10D0C" w:rsidP="00A10D0C">
            <w:pPr>
              <w:snapToGrid w:val="0"/>
              <w:rPr>
                <w:b/>
                <w:sz w:val="18"/>
                <w:szCs w:val="18"/>
              </w:rPr>
            </w:pPr>
            <w:r w:rsidRPr="00A10D0C">
              <w:rPr>
                <w:b/>
                <w:sz w:val="18"/>
                <w:szCs w:val="18"/>
              </w:rPr>
              <w:t>Megnevezés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C3625B" w14:textId="77777777" w:rsidR="00A10D0C" w:rsidRPr="00A10D0C" w:rsidRDefault="00A10D0C" w:rsidP="00A10D0C">
            <w:pPr>
              <w:snapToGrid w:val="0"/>
              <w:ind w:left="-82" w:right="-58"/>
              <w:jc w:val="center"/>
              <w:rPr>
                <w:b/>
                <w:sz w:val="18"/>
                <w:szCs w:val="18"/>
              </w:rPr>
            </w:pPr>
            <w:r w:rsidRPr="00A10D0C">
              <w:rPr>
                <w:b/>
                <w:sz w:val="18"/>
                <w:szCs w:val="18"/>
              </w:rPr>
              <w:t>Támogatásban részesülők száma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A13000" w14:textId="77777777" w:rsidR="00A10D0C" w:rsidRPr="00A10D0C" w:rsidRDefault="00A10D0C" w:rsidP="00A10D0C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A10D0C">
              <w:rPr>
                <w:b/>
                <w:sz w:val="18"/>
                <w:szCs w:val="18"/>
              </w:rPr>
              <w:t>Felhasznált összeg</w:t>
            </w:r>
          </w:p>
        </w:tc>
      </w:tr>
      <w:tr w:rsidR="00A10D0C" w:rsidRPr="00A10D0C" w14:paraId="5CB64C54" w14:textId="77777777" w:rsidTr="002C766F">
        <w:trPr>
          <w:jc w:val="center"/>
        </w:trPr>
        <w:tc>
          <w:tcPr>
            <w:tcW w:w="2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FBA693" w14:textId="77777777" w:rsidR="00A10D0C" w:rsidRPr="00A10D0C" w:rsidRDefault="00A10D0C" w:rsidP="00A10D0C">
            <w:pPr>
              <w:snapToGrid w:val="0"/>
              <w:rPr>
                <w:b/>
                <w:sz w:val="18"/>
                <w:szCs w:val="18"/>
              </w:rPr>
            </w:pPr>
            <w:r w:rsidRPr="00A10D0C">
              <w:rPr>
                <w:b/>
                <w:sz w:val="18"/>
                <w:szCs w:val="18"/>
              </w:rPr>
              <w:t>Idősek támogatása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3225CE" w14:textId="77777777" w:rsidR="00A10D0C" w:rsidRPr="00A10D0C" w:rsidRDefault="00A10D0C" w:rsidP="00A10D0C">
            <w:pPr>
              <w:snapToGrid w:val="0"/>
              <w:jc w:val="center"/>
              <w:rPr>
                <w:b/>
                <w:bCs/>
                <w:sz w:val="18"/>
                <w:szCs w:val="18"/>
              </w:rPr>
            </w:pPr>
            <w:r w:rsidRPr="00A10D0C">
              <w:rPr>
                <w:b/>
                <w:bCs/>
                <w:sz w:val="18"/>
                <w:szCs w:val="18"/>
              </w:rPr>
              <w:t>252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E0FF7E" w14:textId="77777777" w:rsidR="00A10D0C" w:rsidRPr="00A10D0C" w:rsidRDefault="00A10D0C" w:rsidP="00A10D0C">
            <w:pPr>
              <w:snapToGrid w:val="0"/>
              <w:jc w:val="right"/>
              <w:rPr>
                <w:b/>
                <w:bCs/>
                <w:sz w:val="18"/>
                <w:szCs w:val="18"/>
              </w:rPr>
            </w:pPr>
            <w:r w:rsidRPr="00A10D0C">
              <w:rPr>
                <w:b/>
                <w:bCs/>
                <w:sz w:val="18"/>
                <w:szCs w:val="18"/>
              </w:rPr>
              <w:t>2.520.000, -</w:t>
            </w:r>
          </w:p>
        </w:tc>
      </w:tr>
      <w:tr w:rsidR="00A10D0C" w:rsidRPr="00A10D0C" w14:paraId="3A1B71D7" w14:textId="77777777" w:rsidTr="002C766F">
        <w:trPr>
          <w:jc w:val="center"/>
        </w:trPr>
        <w:tc>
          <w:tcPr>
            <w:tcW w:w="2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9B1E43" w14:textId="77777777" w:rsidR="00A10D0C" w:rsidRPr="00A10D0C" w:rsidRDefault="00A10D0C" w:rsidP="00A10D0C">
            <w:pPr>
              <w:snapToGrid w:val="0"/>
              <w:rPr>
                <w:b/>
                <w:sz w:val="18"/>
                <w:szCs w:val="18"/>
              </w:rPr>
            </w:pPr>
            <w:r w:rsidRPr="00A10D0C">
              <w:rPr>
                <w:b/>
                <w:sz w:val="18"/>
                <w:szCs w:val="18"/>
              </w:rPr>
              <w:t>Összesen: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E4D1D2" w14:textId="77777777" w:rsidR="00A10D0C" w:rsidRPr="00A10D0C" w:rsidRDefault="00A10D0C" w:rsidP="00A10D0C">
            <w:pPr>
              <w:snapToGrid w:val="0"/>
              <w:ind w:right="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524B31" w14:textId="77777777" w:rsidR="00A10D0C" w:rsidRPr="00A10D0C" w:rsidRDefault="00A10D0C" w:rsidP="00A10D0C">
            <w:pPr>
              <w:snapToGrid w:val="0"/>
              <w:jc w:val="right"/>
              <w:rPr>
                <w:b/>
                <w:bCs/>
                <w:sz w:val="18"/>
                <w:szCs w:val="18"/>
              </w:rPr>
            </w:pPr>
            <w:r w:rsidRPr="00A10D0C">
              <w:rPr>
                <w:b/>
                <w:bCs/>
                <w:sz w:val="18"/>
                <w:szCs w:val="18"/>
              </w:rPr>
              <w:t>2.520.000, -</w:t>
            </w:r>
          </w:p>
        </w:tc>
      </w:tr>
    </w:tbl>
    <w:p w14:paraId="5A4BAFE4" w14:textId="77777777" w:rsidR="00A10D0C" w:rsidRPr="00A10D0C" w:rsidRDefault="00A10D0C" w:rsidP="00A10D0C">
      <w:pPr>
        <w:jc w:val="both"/>
        <w:rPr>
          <w:sz w:val="18"/>
          <w:szCs w:val="18"/>
        </w:rPr>
      </w:pPr>
    </w:p>
    <w:p w14:paraId="24A7920D" w14:textId="77777777" w:rsidR="00A10D0C" w:rsidRPr="00A10D0C" w:rsidRDefault="00A10D0C" w:rsidP="00A10D0C">
      <w:pPr>
        <w:jc w:val="both"/>
        <w:rPr>
          <w:sz w:val="18"/>
          <w:szCs w:val="18"/>
        </w:rPr>
      </w:pPr>
      <w:r w:rsidRPr="00A10D0C">
        <w:rPr>
          <w:sz w:val="18"/>
          <w:szCs w:val="18"/>
        </w:rPr>
        <w:t xml:space="preserve">A Dunakanyari Család- és Gyermekjóléti Intézmény, a Magyar Máltai Szeretetszolgálat és a SPAR Magyarország Kft. megállapodása alapján minden szerdán ételadományt kapunk a Szentendrei </w:t>
      </w:r>
      <w:proofErr w:type="spellStart"/>
      <w:r w:rsidRPr="00A10D0C">
        <w:rPr>
          <w:sz w:val="18"/>
          <w:szCs w:val="18"/>
        </w:rPr>
        <w:t>Interspartól</w:t>
      </w:r>
      <w:proofErr w:type="spellEnd"/>
      <w:r w:rsidRPr="00A10D0C">
        <w:rPr>
          <w:sz w:val="18"/>
          <w:szCs w:val="18"/>
        </w:rPr>
        <w:t>. Az ételadományt kb.  30-35 családhoz juttatjuk el, attól függően, hogy mennyit kapunk az áruháztól.</w:t>
      </w:r>
    </w:p>
    <w:p w14:paraId="4B9AB67E" w14:textId="77777777" w:rsidR="00A10D0C" w:rsidRPr="00A10D0C" w:rsidRDefault="00A10D0C" w:rsidP="00A10D0C">
      <w:pPr>
        <w:jc w:val="both"/>
        <w:rPr>
          <w:sz w:val="18"/>
          <w:szCs w:val="18"/>
        </w:rPr>
      </w:pPr>
    </w:p>
    <w:p w14:paraId="0957DB57" w14:textId="77777777" w:rsidR="00A10D0C" w:rsidRPr="00A10D0C" w:rsidRDefault="00A10D0C" w:rsidP="00A10D0C">
      <w:pPr>
        <w:rPr>
          <w:sz w:val="18"/>
          <w:szCs w:val="18"/>
        </w:rPr>
      </w:pPr>
      <w:r w:rsidRPr="00A10D0C">
        <w:rPr>
          <w:sz w:val="18"/>
          <w:szCs w:val="18"/>
        </w:rPr>
        <w:t>Kérjük a beszámoló elfogadását.</w:t>
      </w:r>
    </w:p>
    <w:p w14:paraId="0A864ABC" w14:textId="77777777" w:rsidR="00A10D0C" w:rsidRPr="00A10D0C" w:rsidRDefault="00A10D0C" w:rsidP="00A10D0C">
      <w:pPr>
        <w:rPr>
          <w:sz w:val="18"/>
          <w:szCs w:val="18"/>
        </w:rPr>
      </w:pPr>
    </w:p>
    <w:p w14:paraId="2B295855" w14:textId="77777777" w:rsidR="00A10D0C" w:rsidRPr="00A10D0C" w:rsidRDefault="00A10D0C" w:rsidP="00A10D0C">
      <w:pPr>
        <w:rPr>
          <w:b/>
          <w:sz w:val="18"/>
          <w:szCs w:val="18"/>
          <w:u w:val="single"/>
        </w:rPr>
      </w:pPr>
      <w:r w:rsidRPr="00A10D0C">
        <w:rPr>
          <w:b/>
          <w:sz w:val="18"/>
          <w:szCs w:val="18"/>
          <w:u w:val="single"/>
        </w:rPr>
        <w:t>Határozati javaslat:</w:t>
      </w:r>
    </w:p>
    <w:p w14:paraId="6C2E7C5C" w14:textId="77777777" w:rsidR="00A10D0C" w:rsidRPr="00A10D0C" w:rsidRDefault="00A10D0C" w:rsidP="00A10D0C">
      <w:pPr>
        <w:jc w:val="both"/>
        <w:rPr>
          <w:sz w:val="18"/>
          <w:szCs w:val="18"/>
        </w:rPr>
      </w:pPr>
      <w:r w:rsidRPr="00A10D0C">
        <w:rPr>
          <w:sz w:val="18"/>
          <w:szCs w:val="18"/>
        </w:rPr>
        <w:t>Pilisszentkereszt Község Önkormányzatának képviselő-testülete a szociális feladatok ellátásáról szóló beszámolót elfogadja.</w:t>
      </w:r>
    </w:p>
    <w:p w14:paraId="4E65BA33" w14:textId="77777777" w:rsidR="00A10D0C" w:rsidRPr="00A10D0C" w:rsidRDefault="00A10D0C" w:rsidP="00A10D0C">
      <w:pPr>
        <w:rPr>
          <w:sz w:val="18"/>
          <w:szCs w:val="18"/>
        </w:rPr>
      </w:pPr>
    </w:p>
    <w:p w14:paraId="2FA51C35" w14:textId="77777777" w:rsidR="00A10D0C" w:rsidRPr="00A10D0C" w:rsidRDefault="00A10D0C" w:rsidP="00A10D0C">
      <w:pPr>
        <w:rPr>
          <w:i/>
          <w:sz w:val="18"/>
          <w:szCs w:val="18"/>
        </w:rPr>
      </w:pPr>
    </w:p>
    <w:p w14:paraId="6C37E362" w14:textId="77777777" w:rsidR="00A10D0C" w:rsidRPr="00A10D0C" w:rsidRDefault="00A10D0C" w:rsidP="00A10D0C">
      <w:pPr>
        <w:rPr>
          <w:i/>
          <w:sz w:val="18"/>
          <w:szCs w:val="18"/>
        </w:rPr>
      </w:pPr>
      <w:r w:rsidRPr="00A10D0C">
        <w:rPr>
          <w:i/>
          <w:sz w:val="18"/>
          <w:szCs w:val="18"/>
        </w:rPr>
        <w:t>Pilisszentkereszt, 2025. március 10.</w:t>
      </w:r>
    </w:p>
    <w:p w14:paraId="371B2767" w14:textId="77777777" w:rsidR="00A10D0C" w:rsidRPr="00A10D0C" w:rsidRDefault="00A10D0C" w:rsidP="00A10D0C">
      <w:pPr>
        <w:rPr>
          <w:sz w:val="18"/>
          <w:szCs w:val="18"/>
        </w:rPr>
      </w:pPr>
    </w:p>
    <w:p w14:paraId="0F137682" w14:textId="77777777" w:rsidR="00A10D0C" w:rsidRPr="00A10D0C" w:rsidRDefault="00A10D0C" w:rsidP="00A10D0C">
      <w:pPr>
        <w:tabs>
          <w:tab w:val="left" w:pos="6237"/>
        </w:tabs>
        <w:rPr>
          <w:sz w:val="18"/>
          <w:szCs w:val="18"/>
        </w:rPr>
      </w:pPr>
      <w:r w:rsidRPr="00A10D0C">
        <w:rPr>
          <w:sz w:val="18"/>
          <w:szCs w:val="18"/>
        </w:rPr>
        <w:t xml:space="preserve">   Peller Márton</w:t>
      </w:r>
      <w:r w:rsidRPr="00A10D0C">
        <w:rPr>
          <w:sz w:val="18"/>
          <w:szCs w:val="18"/>
        </w:rPr>
        <w:tab/>
        <w:t xml:space="preserve">      Kocsis Borbála</w:t>
      </w:r>
    </w:p>
    <w:p w14:paraId="78B615D7" w14:textId="77777777" w:rsidR="00A10D0C" w:rsidRPr="00A10D0C" w:rsidRDefault="00A10D0C" w:rsidP="00A10D0C">
      <w:pPr>
        <w:tabs>
          <w:tab w:val="left" w:pos="6237"/>
        </w:tabs>
        <w:rPr>
          <w:sz w:val="18"/>
          <w:szCs w:val="18"/>
        </w:rPr>
      </w:pPr>
      <w:r w:rsidRPr="00A10D0C">
        <w:rPr>
          <w:sz w:val="18"/>
          <w:szCs w:val="18"/>
        </w:rPr>
        <w:t xml:space="preserve">    polgármester</w:t>
      </w:r>
      <w:r w:rsidRPr="00A10D0C">
        <w:rPr>
          <w:sz w:val="18"/>
          <w:szCs w:val="18"/>
        </w:rPr>
        <w:tab/>
        <w:t>szociális bizottság elnöke</w:t>
      </w:r>
    </w:p>
    <w:p w14:paraId="653A9C8A" w14:textId="77777777" w:rsidR="00A10D0C" w:rsidRDefault="00A10D0C" w:rsidP="00A10D0C">
      <w:pPr>
        <w:rPr>
          <w:sz w:val="18"/>
          <w:szCs w:val="18"/>
        </w:rPr>
      </w:pPr>
    </w:p>
    <w:p w14:paraId="2E377FB0" w14:textId="77777777" w:rsidR="00A10D0C" w:rsidRPr="00A10D0C" w:rsidRDefault="00A10D0C" w:rsidP="00A10D0C">
      <w:pPr>
        <w:rPr>
          <w:sz w:val="18"/>
          <w:szCs w:val="18"/>
        </w:rPr>
      </w:pPr>
    </w:p>
    <w:p w14:paraId="4F6587D4" w14:textId="77777777" w:rsidR="00A10D0C" w:rsidRPr="00A10D0C" w:rsidRDefault="00A10D0C" w:rsidP="00A10D0C">
      <w:pPr>
        <w:ind w:left="2835" w:hanging="2835"/>
        <w:jc w:val="both"/>
        <w:rPr>
          <w:sz w:val="18"/>
          <w:szCs w:val="18"/>
        </w:rPr>
      </w:pPr>
      <w:r w:rsidRPr="00A10D0C">
        <w:rPr>
          <w:b/>
          <w:sz w:val="18"/>
          <w:szCs w:val="18"/>
        </w:rPr>
        <w:t>3./Napirend:</w:t>
      </w:r>
      <w:r w:rsidRPr="00A10D0C">
        <w:rPr>
          <w:sz w:val="18"/>
          <w:szCs w:val="18"/>
        </w:rPr>
        <w:t xml:space="preserve"> Vízvezetési szolgalmi jog alapítására vonatkozó megállapodás</w:t>
      </w:r>
    </w:p>
    <w:p w14:paraId="0518B9F8" w14:textId="77777777" w:rsidR="00A10D0C" w:rsidRPr="00A10D0C" w:rsidRDefault="00A10D0C" w:rsidP="00A10D0C">
      <w:pPr>
        <w:jc w:val="right"/>
        <w:rPr>
          <w:sz w:val="18"/>
          <w:szCs w:val="18"/>
        </w:rPr>
      </w:pPr>
      <w:r w:rsidRPr="00A10D0C">
        <w:rPr>
          <w:b/>
          <w:sz w:val="18"/>
          <w:szCs w:val="18"/>
        </w:rPr>
        <w:t>Előterjesztő:</w:t>
      </w:r>
      <w:r w:rsidRPr="00A10D0C">
        <w:rPr>
          <w:sz w:val="18"/>
          <w:szCs w:val="18"/>
        </w:rPr>
        <w:t xml:space="preserve"> polgármester</w:t>
      </w:r>
    </w:p>
    <w:p w14:paraId="20A30C6D" w14:textId="77777777" w:rsidR="00A10D0C" w:rsidRPr="00A10D0C" w:rsidRDefault="00A10D0C" w:rsidP="00A10D0C">
      <w:pPr>
        <w:jc w:val="center"/>
        <w:rPr>
          <w:i/>
          <w:sz w:val="18"/>
          <w:szCs w:val="18"/>
        </w:rPr>
      </w:pPr>
    </w:p>
    <w:p w14:paraId="2A208751" w14:textId="77777777" w:rsidR="00A10D0C" w:rsidRPr="00A10D0C" w:rsidRDefault="00A10D0C" w:rsidP="00A10D0C">
      <w:pPr>
        <w:jc w:val="center"/>
        <w:rPr>
          <w:i/>
          <w:sz w:val="18"/>
          <w:szCs w:val="18"/>
        </w:rPr>
      </w:pPr>
      <w:r w:rsidRPr="00A10D0C">
        <w:rPr>
          <w:i/>
          <w:sz w:val="18"/>
          <w:szCs w:val="18"/>
        </w:rPr>
        <w:t>Tárgyalja a képviselő-testület 2025. március 27-i testületi ülésén</w:t>
      </w:r>
    </w:p>
    <w:p w14:paraId="77C2F7D2" w14:textId="77777777" w:rsidR="00A10D0C" w:rsidRPr="00A10D0C" w:rsidRDefault="00A10D0C" w:rsidP="00A10D0C">
      <w:pPr>
        <w:rPr>
          <w:sz w:val="18"/>
          <w:szCs w:val="18"/>
        </w:rPr>
      </w:pPr>
    </w:p>
    <w:p w14:paraId="0DAA39A4" w14:textId="77777777" w:rsidR="00A10D0C" w:rsidRPr="00A10D0C" w:rsidRDefault="00A10D0C" w:rsidP="00A10D0C">
      <w:pPr>
        <w:rPr>
          <w:b/>
          <w:sz w:val="18"/>
          <w:szCs w:val="18"/>
        </w:rPr>
      </w:pPr>
      <w:r w:rsidRPr="00A10D0C">
        <w:rPr>
          <w:b/>
          <w:sz w:val="18"/>
          <w:szCs w:val="18"/>
        </w:rPr>
        <w:t>Előterjesztés</w:t>
      </w:r>
    </w:p>
    <w:p w14:paraId="5671EFEA" w14:textId="77777777" w:rsidR="00A10D0C" w:rsidRPr="00A10D0C" w:rsidRDefault="00A10D0C" w:rsidP="00A10D0C">
      <w:pPr>
        <w:rPr>
          <w:b/>
          <w:sz w:val="18"/>
          <w:szCs w:val="18"/>
        </w:rPr>
      </w:pPr>
    </w:p>
    <w:p w14:paraId="6C0DCBB5" w14:textId="77777777" w:rsidR="00A10D0C" w:rsidRPr="00A10D0C" w:rsidRDefault="00A10D0C" w:rsidP="00A10D0C">
      <w:pPr>
        <w:rPr>
          <w:b/>
          <w:sz w:val="18"/>
          <w:szCs w:val="18"/>
        </w:rPr>
      </w:pPr>
      <w:r w:rsidRPr="00A10D0C">
        <w:rPr>
          <w:b/>
          <w:sz w:val="18"/>
          <w:szCs w:val="18"/>
        </w:rPr>
        <w:t>Tisztelt Képviselő-testület!</w:t>
      </w:r>
    </w:p>
    <w:p w14:paraId="684CC794" w14:textId="77777777" w:rsidR="00A10D0C" w:rsidRPr="00A10D0C" w:rsidRDefault="00A10D0C" w:rsidP="00A10D0C">
      <w:pPr>
        <w:rPr>
          <w:b/>
          <w:sz w:val="18"/>
          <w:szCs w:val="18"/>
        </w:rPr>
      </w:pPr>
    </w:p>
    <w:p w14:paraId="36C74E39" w14:textId="77777777" w:rsidR="00A10D0C" w:rsidRPr="00A10D0C" w:rsidRDefault="00A10D0C" w:rsidP="00A10D0C">
      <w:pPr>
        <w:jc w:val="both"/>
        <w:rPr>
          <w:sz w:val="18"/>
          <w:szCs w:val="18"/>
        </w:rPr>
      </w:pPr>
      <w:r w:rsidRPr="00A10D0C">
        <w:rPr>
          <w:sz w:val="18"/>
          <w:szCs w:val="18"/>
        </w:rPr>
        <w:t>A DMRV Zrt. a mellékelt megállapodás aláírásával kereste meg önkormányzatunkat, melyben kérte szolgalmi jog alapítását az ingatlan-nyilvántartás szerint a Pilisszentkereszt település belterület 1158 hrsz-ú 7802 m2 nagyságú, Kivett közterület megnevezésű ingatlan tekintetében, melynek 1/1 tulajdonosa Önkormányzatunk.</w:t>
      </w:r>
    </w:p>
    <w:p w14:paraId="1710A904" w14:textId="77777777" w:rsidR="00A10D0C" w:rsidRPr="00A10D0C" w:rsidRDefault="00A10D0C" w:rsidP="00A10D0C">
      <w:pPr>
        <w:jc w:val="both"/>
        <w:rPr>
          <w:sz w:val="18"/>
          <w:szCs w:val="18"/>
        </w:rPr>
      </w:pPr>
    </w:p>
    <w:p w14:paraId="7530BCCA" w14:textId="77777777" w:rsidR="00A10D0C" w:rsidRPr="00A10D0C" w:rsidRDefault="00A10D0C" w:rsidP="00A10D0C">
      <w:pPr>
        <w:jc w:val="both"/>
        <w:rPr>
          <w:sz w:val="18"/>
          <w:szCs w:val="18"/>
        </w:rPr>
      </w:pPr>
      <w:r w:rsidRPr="00A10D0C">
        <w:rPr>
          <w:sz w:val="18"/>
          <w:szCs w:val="18"/>
        </w:rPr>
        <w:t>A szerződés értelmében a Fővárosi Katasztrófavédelmi Igazgatóság Katasztrófavédelmi Hatósági Osztálya (FKI-KHO) 35100/6484-9/2023.ált. szám alatt „Pilisszentkereszt – Dobogókő, József Attila utca 6. (1189 hrsz) szám alatti ingatlan ellátása érdekében vízvezeték és szennyvízcsatorna építés munkáinak jóváhagyása” tárgyban engedélyezte ivóvíz vezeték létesítését, amely az önkormányzati ingatlant is érinti.</w:t>
      </w:r>
    </w:p>
    <w:p w14:paraId="69C79661" w14:textId="77777777" w:rsidR="00A10D0C" w:rsidRPr="00A10D0C" w:rsidRDefault="00A10D0C" w:rsidP="00A10D0C">
      <w:pPr>
        <w:jc w:val="both"/>
        <w:rPr>
          <w:sz w:val="18"/>
          <w:szCs w:val="18"/>
        </w:rPr>
      </w:pPr>
      <w:r w:rsidRPr="00A10D0C">
        <w:rPr>
          <w:sz w:val="18"/>
          <w:szCs w:val="18"/>
        </w:rPr>
        <w:t xml:space="preserve">A megállapodás értelmében az önkormányzati ingatlan változási vázrajzon jelzett részén abban, a Magyar Állam javára vízvezeték elhelyezése (és szolgalmi sáv kialakítása) céljából vízvezetési szolgalmi jogot alapítása történik. </w:t>
      </w:r>
    </w:p>
    <w:p w14:paraId="28E0F0F7" w14:textId="77777777" w:rsidR="00A10D0C" w:rsidRPr="00A10D0C" w:rsidRDefault="00A10D0C" w:rsidP="00A10D0C">
      <w:pPr>
        <w:jc w:val="both"/>
        <w:rPr>
          <w:sz w:val="18"/>
          <w:szCs w:val="18"/>
        </w:rPr>
      </w:pPr>
      <w:r w:rsidRPr="00A10D0C">
        <w:rPr>
          <w:sz w:val="18"/>
          <w:szCs w:val="18"/>
        </w:rPr>
        <w:t xml:space="preserve">A Szolgalmi Jogosult (DMRV Zrt) szolgalmi jogosultsága a 666326/2024 számon záradékolt, 195-1/2024 munkaszámon készített és e szerződés elválaszthatatlan részét képező változási vázrajzon és területkimutatásban feltüntetett módon a Pilisszentkereszt település belterület 1158 helyrajzi számú ingatlant 304 m2 területnagyságban érinti. </w:t>
      </w:r>
    </w:p>
    <w:p w14:paraId="5888F285" w14:textId="77777777" w:rsidR="00A10D0C" w:rsidRPr="00A10D0C" w:rsidRDefault="00A10D0C" w:rsidP="00A10D0C">
      <w:pPr>
        <w:jc w:val="both"/>
        <w:rPr>
          <w:sz w:val="18"/>
          <w:szCs w:val="18"/>
        </w:rPr>
      </w:pPr>
    </w:p>
    <w:p w14:paraId="18CCBA66" w14:textId="77777777" w:rsidR="00A10D0C" w:rsidRPr="00A10D0C" w:rsidRDefault="00A10D0C" w:rsidP="00A10D0C">
      <w:pPr>
        <w:jc w:val="both"/>
        <w:rPr>
          <w:sz w:val="18"/>
          <w:szCs w:val="18"/>
        </w:rPr>
      </w:pPr>
      <w:r w:rsidRPr="00A10D0C">
        <w:rPr>
          <w:sz w:val="18"/>
          <w:szCs w:val="18"/>
        </w:rPr>
        <w:t>A víziközmű-szolgáltatásról szóló 2011. évi CCIX. tv. 6 § -</w:t>
      </w:r>
      <w:proofErr w:type="spellStart"/>
      <w:r w:rsidRPr="00A10D0C">
        <w:rPr>
          <w:sz w:val="18"/>
          <w:szCs w:val="18"/>
        </w:rPr>
        <w:t>ának</w:t>
      </w:r>
      <w:proofErr w:type="spellEnd"/>
      <w:r w:rsidRPr="00A10D0C">
        <w:rPr>
          <w:sz w:val="18"/>
          <w:szCs w:val="18"/>
        </w:rPr>
        <w:t xml:space="preserve"> (2) bekezdése szerint: „Ha a víziközmű idegen ingatlanon fekszik, a vízgazdálkodásról szóló törvényben meghatározott vízvezetési szolgalmi jog gyakorlása - a víziközmű üzemeltetési tevékenységéhez indokolt mértékben - a víziközmű-szolgáltatót megilleti. A víziközmű-szolgáltató viselni köteles a joggyakorlás következtében felmerülő </w:t>
      </w:r>
      <w:proofErr w:type="spellStart"/>
      <w:r w:rsidRPr="00A10D0C">
        <w:rPr>
          <w:sz w:val="18"/>
          <w:szCs w:val="18"/>
        </w:rPr>
        <w:t>terheket</w:t>
      </w:r>
      <w:proofErr w:type="spellEnd"/>
      <w:r w:rsidRPr="00A10D0C">
        <w:rPr>
          <w:sz w:val="18"/>
          <w:szCs w:val="18"/>
        </w:rPr>
        <w:t xml:space="preserve">.” </w:t>
      </w:r>
    </w:p>
    <w:p w14:paraId="0117ABFB" w14:textId="77777777" w:rsidR="00A10D0C" w:rsidRPr="00A10D0C" w:rsidRDefault="00A10D0C" w:rsidP="00A10D0C">
      <w:pPr>
        <w:jc w:val="both"/>
        <w:rPr>
          <w:sz w:val="18"/>
          <w:szCs w:val="18"/>
        </w:rPr>
      </w:pPr>
    </w:p>
    <w:p w14:paraId="042D7642" w14:textId="77777777" w:rsidR="00A10D0C" w:rsidRPr="00A10D0C" w:rsidRDefault="00A10D0C" w:rsidP="00A10D0C">
      <w:pPr>
        <w:jc w:val="both"/>
        <w:rPr>
          <w:sz w:val="18"/>
          <w:szCs w:val="18"/>
        </w:rPr>
      </w:pPr>
      <w:r w:rsidRPr="00A10D0C">
        <w:rPr>
          <w:sz w:val="18"/>
          <w:szCs w:val="18"/>
        </w:rPr>
        <w:t>Az engedélyben szereplő víziközmű közcélú és a lakossági ivóvízellátást biztosít, melyre tekintettel Felek rögzítik, hogy a vízvezetési szolgalmi jog alapítása térítésmentes figyelemmel a nemzeti vagyonról szóló 2011.évi CXCVI. törvény 11. § (13) bekezdés előírásaira.</w:t>
      </w:r>
    </w:p>
    <w:p w14:paraId="5F1E6CAF" w14:textId="77777777" w:rsidR="00A10D0C" w:rsidRPr="00A10D0C" w:rsidRDefault="00A10D0C" w:rsidP="00A10D0C">
      <w:pPr>
        <w:jc w:val="both"/>
        <w:rPr>
          <w:sz w:val="18"/>
          <w:szCs w:val="18"/>
        </w:rPr>
      </w:pPr>
    </w:p>
    <w:p w14:paraId="028C11EE" w14:textId="77777777" w:rsidR="00A10D0C" w:rsidRPr="00A10D0C" w:rsidRDefault="00A10D0C" w:rsidP="00A10D0C">
      <w:pPr>
        <w:jc w:val="both"/>
        <w:rPr>
          <w:sz w:val="18"/>
          <w:szCs w:val="18"/>
        </w:rPr>
      </w:pPr>
      <w:r w:rsidRPr="00A10D0C">
        <w:rPr>
          <w:sz w:val="18"/>
          <w:szCs w:val="18"/>
        </w:rPr>
        <w:t>Előterjesztéshez mellékletben csatolva: „Vízvezetési szolgalmi jog alapítására vonatkozó megállapodás”, „Változási vázrajz”, települési alaptérkép részlet.</w:t>
      </w:r>
    </w:p>
    <w:p w14:paraId="52987CB3" w14:textId="77777777" w:rsidR="00A10D0C" w:rsidRPr="00A10D0C" w:rsidRDefault="00A10D0C" w:rsidP="00A10D0C">
      <w:pPr>
        <w:jc w:val="both"/>
        <w:rPr>
          <w:sz w:val="18"/>
          <w:szCs w:val="18"/>
        </w:rPr>
      </w:pPr>
    </w:p>
    <w:p w14:paraId="3EF4C36F" w14:textId="77777777" w:rsidR="00A10D0C" w:rsidRPr="00A10D0C" w:rsidRDefault="00A10D0C" w:rsidP="00A10D0C">
      <w:pPr>
        <w:pStyle w:val="Cm"/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14:paraId="4EFA5316" w14:textId="77777777" w:rsidR="00A10D0C" w:rsidRPr="00A10D0C" w:rsidRDefault="00A10D0C" w:rsidP="00A10D0C">
      <w:pPr>
        <w:pStyle w:val="Cm"/>
        <w:spacing w:after="0"/>
        <w:jc w:val="both"/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A10D0C">
        <w:rPr>
          <w:rFonts w:ascii="Times New Roman" w:hAnsi="Times New Roman" w:cs="Times New Roman"/>
          <w:sz w:val="18"/>
          <w:szCs w:val="18"/>
          <w:u w:val="single"/>
        </w:rPr>
        <w:t>Határozati javaslat:</w:t>
      </w:r>
    </w:p>
    <w:p w14:paraId="7452640E" w14:textId="77777777" w:rsidR="00A10D0C" w:rsidRPr="00A10D0C" w:rsidRDefault="00A10D0C" w:rsidP="00A10D0C">
      <w:pPr>
        <w:jc w:val="both"/>
        <w:rPr>
          <w:sz w:val="18"/>
          <w:szCs w:val="18"/>
        </w:rPr>
      </w:pPr>
    </w:p>
    <w:p w14:paraId="17D570F6" w14:textId="77777777" w:rsidR="00A10D0C" w:rsidRPr="00A10D0C" w:rsidRDefault="00A10D0C" w:rsidP="00A10D0C">
      <w:pPr>
        <w:jc w:val="both"/>
        <w:rPr>
          <w:sz w:val="18"/>
          <w:szCs w:val="18"/>
        </w:rPr>
      </w:pPr>
      <w:r w:rsidRPr="00A10D0C">
        <w:rPr>
          <w:sz w:val="18"/>
          <w:szCs w:val="18"/>
        </w:rPr>
        <w:t>Pilisszentkereszt Község Önkormányzatának Képviselő-testülete hozzájárul a Pilisszentkereszt belterület 1158 hrsz-ú ingatlan tekintetétben a 666326/2024 számon záradékolt, 195-1/2024 munkaszámon készített változási vázrajzon jelzett részére a Magyar Állam javára vízvezeték elhelyezése céljából vízvezetési szolgalmi jog alapítására, és felhatalmazza a Polgármestert, hogy a vonatkozó megállapodást, továbbá az elkészített változási vázrajzot aláírja.</w:t>
      </w:r>
    </w:p>
    <w:p w14:paraId="725B5B37" w14:textId="77777777" w:rsidR="00A10D0C" w:rsidRPr="00A10D0C" w:rsidRDefault="00A10D0C" w:rsidP="00A10D0C">
      <w:pPr>
        <w:jc w:val="both"/>
        <w:rPr>
          <w:sz w:val="18"/>
          <w:szCs w:val="18"/>
        </w:rPr>
      </w:pPr>
    </w:p>
    <w:p w14:paraId="35C7429E" w14:textId="77777777" w:rsidR="00A10D0C" w:rsidRPr="00A10D0C" w:rsidRDefault="00A10D0C" w:rsidP="00A10D0C">
      <w:pPr>
        <w:pStyle w:val="Cm"/>
        <w:spacing w:after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A10D0C">
        <w:rPr>
          <w:rFonts w:ascii="Times New Roman" w:hAnsi="Times New Roman" w:cs="Times New Roman"/>
          <w:bCs/>
          <w:sz w:val="18"/>
          <w:szCs w:val="18"/>
        </w:rPr>
        <w:t>Határidő:</w:t>
      </w:r>
      <w:r w:rsidRPr="00A10D0C">
        <w:rPr>
          <w:rFonts w:ascii="Times New Roman" w:hAnsi="Times New Roman" w:cs="Times New Roman"/>
          <w:sz w:val="18"/>
          <w:szCs w:val="18"/>
        </w:rPr>
        <w:t xml:space="preserve"> azonnal</w:t>
      </w:r>
    </w:p>
    <w:p w14:paraId="38538822" w14:textId="77777777" w:rsidR="00A10D0C" w:rsidRPr="00A10D0C" w:rsidRDefault="00A10D0C" w:rsidP="00A10D0C">
      <w:pPr>
        <w:pStyle w:val="Cm"/>
        <w:spacing w:after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A10D0C">
        <w:rPr>
          <w:rFonts w:ascii="Times New Roman" w:hAnsi="Times New Roman" w:cs="Times New Roman"/>
          <w:bCs/>
          <w:sz w:val="18"/>
          <w:szCs w:val="18"/>
        </w:rPr>
        <w:t>Felelős:</w:t>
      </w:r>
      <w:r w:rsidRPr="00A10D0C">
        <w:rPr>
          <w:rFonts w:ascii="Times New Roman" w:hAnsi="Times New Roman" w:cs="Times New Roman"/>
          <w:sz w:val="18"/>
          <w:szCs w:val="18"/>
        </w:rPr>
        <w:t xml:space="preserve"> polgármester</w:t>
      </w:r>
    </w:p>
    <w:p w14:paraId="3D7A3C85" w14:textId="77777777" w:rsidR="00A10D0C" w:rsidRPr="00A10D0C" w:rsidRDefault="00A10D0C" w:rsidP="00A10D0C">
      <w:pPr>
        <w:pStyle w:val="Cm"/>
        <w:spacing w:after="0"/>
        <w:jc w:val="both"/>
        <w:rPr>
          <w:rFonts w:ascii="Times New Roman" w:hAnsi="Times New Roman" w:cs="Times New Roman"/>
          <w:b/>
          <w:i/>
          <w:iCs/>
          <w:sz w:val="18"/>
          <w:szCs w:val="18"/>
        </w:rPr>
      </w:pPr>
      <w:r w:rsidRPr="00A10D0C">
        <w:rPr>
          <w:rFonts w:ascii="Times New Roman" w:hAnsi="Times New Roman" w:cs="Times New Roman"/>
          <w:i/>
          <w:iCs/>
          <w:sz w:val="18"/>
          <w:szCs w:val="18"/>
        </w:rPr>
        <w:lastRenderedPageBreak/>
        <w:t>Pilisszentkereszt, 2024. szeptember 17.</w:t>
      </w:r>
    </w:p>
    <w:p w14:paraId="1570A265" w14:textId="77777777" w:rsidR="00A10D0C" w:rsidRPr="00A10D0C" w:rsidRDefault="00A10D0C" w:rsidP="00A10D0C">
      <w:pPr>
        <w:pStyle w:val="Cm"/>
        <w:spacing w:after="0"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A10D0C">
        <w:rPr>
          <w:rFonts w:ascii="Times New Roman" w:hAnsi="Times New Roman" w:cs="Times New Roman"/>
          <w:bCs/>
          <w:sz w:val="18"/>
          <w:szCs w:val="18"/>
        </w:rPr>
        <w:t>Peller Márton</w:t>
      </w:r>
    </w:p>
    <w:p w14:paraId="1D12BBA2" w14:textId="77777777" w:rsidR="00A10D0C" w:rsidRPr="00A10D0C" w:rsidRDefault="00A10D0C" w:rsidP="00A10D0C">
      <w:pPr>
        <w:pStyle w:val="Cm"/>
        <w:spacing w:after="0"/>
        <w:ind w:left="5664" w:firstLine="708"/>
        <w:jc w:val="right"/>
        <w:rPr>
          <w:rFonts w:ascii="Times New Roman" w:hAnsi="Times New Roman" w:cs="Times New Roman"/>
          <w:b/>
          <w:sz w:val="18"/>
          <w:szCs w:val="18"/>
        </w:rPr>
      </w:pPr>
      <w:r w:rsidRPr="00A10D0C">
        <w:rPr>
          <w:rFonts w:ascii="Times New Roman" w:hAnsi="Times New Roman" w:cs="Times New Roman"/>
          <w:bCs/>
          <w:sz w:val="18"/>
          <w:szCs w:val="18"/>
        </w:rPr>
        <w:t>polgármester</w:t>
      </w:r>
    </w:p>
    <w:p w14:paraId="14A068E0" w14:textId="77777777" w:rsidR="00A10D0C" w:rsidRPr="00A10D0C" w:rsidRDefault="00A10D0C" w:rsidP="00A10D0C">
      <w:pPr>
        <w:rPr>
          <w:sz w:val="18"/>
          <w:szCs w:val="18"/>
        </w:rPr>
      </w:pPr>
    </w:p>
    <w:p w14:paraId="7A7DE5FF" w14:textId="77777777" w:rsidR="00A10D0C" w:rsidRPr="00A10D0C" w:rsidRDefault="00A10D0C" w:rsidP="00A10D0C">
      <w:pPr>
        <w:rPr>
          <w:sz w:val="18"/>
          <w:szCs w:val="18"/>
        </w:rPr>
      </w:pPr>
    </w:p>
    <w:p w14:paraId="5B41D162" w14:textId="77777777" w:rsidR="00A10D0C" w:rsidRPr="00A10D0C" w:rsidRDefault="00A10D0C" w:rsidP="00A10D0C">
      <w:pPr>
        <w:rPr>
          <w:sz w:val="18"/>
          <w:szCs w:val="18"/>
        </w:rPr>
      </w:pPr>
      <w:r w:rsidRPr="00A10D0C">
        <w:rPr>
          <w:b/>
          <w:bCs/>
          <w:sz w:val="18"/>
          <w:szCs w:val="18"/>
        </w:rPr>
        <w:t>4./Napirend:</w:t>
      </w:r>
      <w:r w:rsidRPr="00A10D0C">
        <w:rPr>
          <w:sz w:val="18"/>
          <w:szCs w:val="18"/>
        </w:rPr>
        <w:t xml:space="preserve"> </w:t>
      </w:r>
      <w:bookmarkStart w:id="1" w:name="_Hlk193451402"/>
      <w:r w:rsidRPr="00A10D0C">
        <w:rPr>
          <w:sz w:val="18"/>
          <w:szCs w:val="18"/>
        </w:rPr>
        <w:t>152/4. hrsz-ú kivett közterület elnevezésére javaslat</w:t>
      </w:r>
      <w:bookmarkEnd w:id="1"/>
    </w:p>
    <w:p w14:paraId="070A80F0" w14:textId="77777777" w:rsidR="00A10D0C" w:rsidRPr="00A10D0C" w:rsidRDefault="00A10D0C" w:rsidP="00A10D0C">
      <w:pPr>
        <w:rPr>
          <w:sz w:val="18"/>
          <w:szCs w:val="18"/>
        </w:rPr>
      </w:pPr>
    </w:p>
    <w:p w14:paraId="3901239F" w14:textId="77777777" w:rsidR="00A10D0C" w:rsidRPr="00A10D0C" w:rsidRDefault="00A10D0C" w:rsidP="00A10D0C">
      <w:pPr>
        <w:rPr>
          <w:sz w:val="18"/>
          <w:szCs w:val="18"/>
        </w:rPr>
      </w:pPr>
      <w:r w:rsidRPr="00A10D0C">
        <w:rPr>
          <w:sz w:val="18"/>
          <w:szCs w:val="18"/>
        </w:rPr>
        <w:tab/>
      </w:r>
      <w:r w:rsidRPr="00A10D0C">
        <w:rPr>
          <w:sz w:val="18"/>
          <w:szCs w:val="18"/>
        </w:rPr>
        <w:tab/>
      </w:r>
      <w:r w:rsidRPr="00A10D0C">
        <w:rPr>
          <w:sz w:val="18"/>
          <w:szCs w:val="18"/>
        </w:rPr>
        <w:tab/>
      </w:r>
      <w:r w:rsidRPr="00A10D0C">
        <w:rPr>
          <w:sz w:val="18"/>
          <w:szCs w:val="18"/>
        </w:rPr>
        <w:tab/>
      </w:r>
      <w:r w:rsidRPr="00A10D0C">
        <w:rPr>
          <w:sz w:val="18"/>
          <w:szCs w:val="18"/>
        </w:rPr>
        <w:tab/>
      </w:r>
      <w:r w:rsidRPr="00A10D0C">
        <w:rPr>
          <w:sz w:val="18"/>
          <w:szCs w:val="18"/>
        </w:rPr>
        <w:tab/>
      </w:r>
      <w:r w:rsidRPr="00A10D0C">
        <w:rPr>
          <w:sz w:val="18"/>
          <w:szCs w:val="18"/>
        </w:rPr>
        <w:tab/>
      </w:r>
      <w:r w:rsidRPr="00A10D0C">
        <w:rPr>
          <w:sz w:val="18"/>
          <w:szCs w:val="18"/>
        </w:rPr>
        <w:tab/>
      </w:r>
      <w:r w:rsidRPr="00A10D0C">
        <w:rPr>
          <w:sz w:val="18"/>
          <w:szCs w:val="18"/>
        </w:rPr>
        <w:tab/>
      </w:r>
      <w:r w:rsidRPr="00A10D0C">
        <w:rPr>
          <w:b/>
          <w:bCs/>
          <w:sz w:val="18"/>
          <w:szCs w:val="18"/>
        </w:rPr>
        <w:t>Előterjesztő</w:t>
      </w:r>
      <w:r w:rsidRPr="00A10D0C">
        <w:rPr>
          <w:sz w:val="18"/>
          <w:szCs w:val="18"/>
        </w:rPr>
        <w:t>: jegyző</w:t>
      </w:r>
    </w:p>
    <w:p w14:paraId="7BC05995" w14:textId="77777777" w:rsidR="00A10D0C" w:rsidRPr="00A10D0C" w:rsidRDefault="00A10D0C" w:rsidP="00A10D0C">
      <w:pPr>
        <w:rPr>
          <w:sz w:val="18"/>
          <w:szCs w:val="18"/>
        </w:rPr>
      </w:pPr>
    </w:p>
    <w:p w14:paraId="48A06DEF" w14:textId="77777777" w:rsidR="00A10D0C" w:rsidRPr="00A10D0C" w:rsidRDefault="00A10D0C" w:rsidP="00A10D0C">
      <w:pPr>
        <w:jc w:val="center"/>
        <w:rPr>
          <w:i/>
          <w:iCs/>
          <w:sz w:val="18"/>
          <w:szCs w:val="18"/>
        </w:rPr>
      </w:pPr>
    </w:p>
    <w:p w14:paraId="4DA654AC" w14:textId="77777777" w:rsidR="00A10D0C" w:rsidRPr="00A10D0C" w:rsidRDefault="00A10D0C" w:rsidP="00A10D0C">
      <w:pPr>
        <w:jc w:val="center"/>
        <w:rPr>
          <w:i/>
          <w:iCs/>
          <w:sz w:val="18"/>
          <w:szCs w:val="18"/>
        </w:rPr>
      </w:pPr>
      <w:r w:rsidRPr="00A10D0C">
        <w:rPr>
          <w:i/>
          <w:iCs/>
          <w:sz w:val="18"/>
          <w:szCs w:val="18"/>
        </w:rPr>
        <w:t>Tárgyalja a képviselő-testület 2025. március 27-i testületi ülésén</w:t>
      </w:r>
    </w:p>
    <w:p w14:paraId="010B2514" w14:textId="77777777" w:rsidR="00A10D0C" w:rsidRPr="00A10D0C" w:rsidRDefault="00A10D0C" w:rsidP="00A10D0C">
      <w:pPr>
        <w:rPr>
          <w:sz w:val="18"/>
          <w:szCs w:val="18"/>
        </w:rPr>
      </w:pPr>
    </w:p>
    <w:p w14:paraId="69127BF3" w14:textId="77777777" w:rsidR="00A10D0C" w:rsidRPr="00A10D0C" w:rsidRDefault="00A10D0C" w:rsidP="00A10D0C">
      <w:pPr>
        <w:rPr>
          <w:b/>
          <w:bCs/>
          <w:sz w:val="18"/>
          <w:szCs w:val="18"/>
        </w:rPr>
      </w:pPr>
    </w:p>
    <w:p w14:paraId="0529F6C1" w14:textId="77777777" w:rsidR="00A10D0C" w:rsidRPr="00A10D0C" w:rsidRDefault="00A10D0C" w:rsidP="00A10D0C">
      <w:pPr>
        <w:rPr>
          <w:b/>
          <w:bCs/>
          <w:sz w:val="18"/>
          <w:szCs w:val="18"/>
        </w:rPr>
      </w:pPr>
      <w:r w:rsidRPr="00A10D0C">
        <w:rPr>
          <w:b/>
          <w:bCs/>
          <w:sz w:val="18"/>
          <w:szCs w:val="18"/>
        </w:rPr>
        <w:t>Előterjesztés</w:t>
      </w:r>
    </w:p>
    <w:p w14:paraId="35EC0143" w14:textId="77777777" w:rsidR="00A10D0C" w:rsidRPr="00A10D0C" w:rsidRDefault="00A10D0C" w:rsidP="00A10D0C">
      <w:pPr>
        <w:rPr>
          <w:b/>
          <w:bCs/>
          <w:sz w:val="18"/>
          <w:szCs w:val="18"/>
        </w:rPr>
      </w:pPr>
    </w:p>
    <w:p w14:paraId="39F93531" w14:textId="77777777" w:rsidR="00A10D0C" w:rsidRPr="00A10D0C" w:rsidRDefault="00A10D0C" w:rsidP="00A10D0C">
      <w:pPr>
        <w:rPr>
          <w:b/>
          <w:bCs/>
          <w:sz w:val="18"/>
          <w:szCs w:val="18"/>
        </w:rPr>
      </w:pPr>
      <w:r w:rsidRPr="00A10D0C">
        <w:rPr>
          <w:b/>
          <w:bCs/>
          <w:sz w:val="18"/>
          <w:szCs w:val="18"/>
        </w:rPr>
        <w:t>Tisztelt Képviselő-testület!</w:t>
      </w:r>
    </w:p>
    <w:p w14:paraId="287A6814" w14:textId="77777777" w:rsidR="00A10D0C" w:rsidRPr="00A10D0C" w:rsidRDefault="00A10D0C" w:rsidP="00A10D0C">
      <w:pPr>
        <w:rPr>
          <w:sz w:val="18"/>
          <w:szCs w:val="18"/>
        </w:rPr>
      </w:pPr>
    </w:p>
    <w:p w14:paraId="042F510F" w14:textId="77777777" w:rsidR="00A10D0C" w:rsidRPr="00A10D0C" w:rsidRDefault="00A10D0C" w:rsidP="00A10D0C">
      <w:pPr>
        <w:rPr>
          <w:sz w:val="18"/>
          <w:szCs w:val="18"/>
        </w:rPr>
      </w:pPr>
      <w:r w:rsidRPr="00A10D0C">
        <w:rPr>
          <w:sz w:val="18"/>
          <w:szCs w:val="18"/>
        </w:rPr>
        <w:t>Pilisszentkereszt Község Önkormányzatának az utcanév és településrész név megállapításának, közintézmény elnevezésének, valamint az utcanév, házszámtábla és emléktábla elhelyezésének rendjéről szóló 7/2014. (IX.19.) önkormányzati rendelete értelmében az alábbi közterület új elnevezését javasoljuk és az alábbi előterjesztést tesszük:</w:t>
      </w:r>
    </w:p>
    <w:p w14:paraId="26456C37" w14:textId="77777777" w:rsidR="00A10D0C" w:rsidRPr="00A10D0C" w:rsidRDefault="00A10D0C" w:rsidP="00A10D0C">
      <w:pPr>
        <w:rPr>
          <w:sz w:val="18"/>
          <w:szCs w:val="18"/>
        </w:rPr>
      </w:pPr>
      <w:r w:rsidRPr="00A10D0C">
        <w:rPr>
          <w:sz w:val="18"/>
          <w:szCs w:val="18"/>
        </w:rPr>
        <w:t>A Tavasz utcában található 152/4 helyrajzi számú – a Tavasz utca 8. szám alatti ingatlanhoz való bejutást biztosító – kivett közterület elnevezésére tettek az ott lakók javaslatot.</w:t>
      </w:r>
    </w:p>
    <w:p w14:paraId="5055438F" w14:textId="77777777" w:rsidR="00A10D0C" w:rsidRPr="00A10D0C" w:rsidRDefault="00A10D0C" w:rsidP="00A10D0C">
      <w:pPr>
        <w:rPr>
          <w:sz w:val="18"/>
          <w:szCs w:val="18"/>
        </w:rPr>
      </w:pPr>
      <w:r w:rsidRPr="00A10D0C">
        <w:rPr>
          <w:sz w:val="18"/>
          <w:szCs w:val="18"/>
        </w:rPr>
        <w:t>Az indok, hogy a GPS nem tudja a Pilisszentkereszt, Tavasz utca 8. szám alatti ingatlant megfelelően tájolni, hogy az ott lakó család ápolásra szoruló tagját a mentőszolgálat hazaszállítsa.</w:t>
      </w:r>
    </w:p>
    <w:p w14:paraId="720DAD06" w14:textId="77777777" w:rsidR="00A10D0C" w:rsidRPr="00A10D0C" w:rsidRDefault="00A10D0C" w:rsidP="00A10D0C">
      <w:pPr>
        <w:rPr>
          <w:sz w:val="18"/>
          <w:szCs w:val="18"/>
        </w:rPr>
      </w:pPr>
      <w:r w:rsidRPr="00A10D0C">
        <w:rPr>
          <w:sz w:val="18"/>
          <w:szCs w:val="18"/>
        </w:rPr>
        <w:t>A 152/4 helyrajzi számú ingatlan tulajdonosa 1/1 arányban Pilisszentkereszt Község Önkormányzata.</w:t>
      </w:r>
    </w:p>
    <w:p w14:paraId="11B3A47C" w14:textId="77777777" w:rsidR="00A10D0C" w:rsidRPr="00A10D0C" w:rsidRDefault="00A10D0C" w:rsidP="00A10D0C">
      <w:pPr>
        <w:rPr>
          <w:sz w:val="18"/>
          <w:szCs w:val="18"/>
        </w:rPr>
      </w:pPr>
      <w:r w:rsidRPr="00A10D0C">
        <w:rPr>
          <w:sz w:val="18"/>
          <w:szCs w:val="18"/>
        </w:rPr>
        <w:t>Az ingatlan elnevezésére tett javaslat: Tavasz köz.</w:t>
      </w:r>
    </w:p>
    <w:p w14:paraId="33B9F2B4" w14:textId="77777777" w:rsidR="00A10D0C" w:rsidRPr="00A10D0C" w:rsidRDefault="00A10D0C" w:rsidP="00A10D0C">
      <w:pPr>
        <w:rPr>
          <w:sz w:val="18"/>
          <w:szCs w:val="18"/>
        </w:rPr>
      </w:pPr>
    </w:p>
    <w:p w14:paraId="51F60FB8" w14:textId="77777777" w:rsidR="00A10D0C" w:rsidRPr="00A10D0C" w:rsidRDefault="00A10D0C" w:rsidP="00A10D0C">
      <w:pPr>
        <w:rPr>
          <w:sz w:val="18"/>
          <w:szCs w:val="18"/>
        </w:rPr>
      </w:pPr>
    </w:p>
    <w:p w14:paraId="67C5F64F" w14:textId="77777777" w:rsidR="00A10D0C" w:rsidRPr="00A10D0C" w:rsidRDefault="00A10D0C" w:rsidP="00A10D0C">
      <w:pPr>
        <w:rPr>
          <w:b/>
          <w:bCs/>
          <w:sz w:val="18"/>
          <w:szCs w:val="18"/>
          <w:u w:val="single"/>
        </w:rPr>
      </w:pPr>
      <w:r w:rsidRPr="00A10D0C">
        <w:rPr>
          <w:b/>
          <w:bCs/>
          <w:sz w:val="18"/>
          <w:szCs w:val="18"/>
          <w:u w:val="single"/>
        </w:rPr>
        <w:t>Határozati javaslat:</w:t>
      </w:r>
    </w:p>
    <w:p w14:paraId="30872731" w14:textId="77777777" w:rsidR="00A10D0C" w:rsidRPr="00A10D0C" w:rsidRDefault="00A10D0C" w:rsidP="00A10D0C">
      <w:pPr>
        <w:rPr>
          <w:sz w:val="18"/>
          <w:szCs w:val="18"/>
        </w:rPr>
      </w:pPr>
    </w:p>
    <w:p w14:paraId="4BF74B42" w14:textId="77777777" w:rsidR="00A10D0C" w:rsidRPr="00A10D0C" w:rsidRDefault="00A10D0C" w:rsidP="00A10D0C">
      <w:pPr>
        <w:rPr>
          <w:sz w:val="18"/>
          <w:szCs w:val="18"/>
        </w:rPr>
      </w:pPr>
      <w:r w:rsidRPr="00A10D0C">
        <w:rPr>
          <w:sz w:val="18"/>
          <w:szCs w:val="18"/>
        </w:rPr>
        <w:t>A 152/4 helyrajzi számú kivett közterület – ami a tulajdoni lap szerint 2098 Pilisszentkereszt, Névtelen utca 152/4 HRSZ.– elnevezése legyen Tavasz köz.</w:t>
      </w:r>
    </w:p>
    <w:p w14:paraId="690EEF40" w14:textId="77777777" w:rsidR="00A10D0C" w:rsidRPr="00A10D0C" w:rsidRDefault="00A10D0C" w:rsidP="00A10D0C">
      <w:pPr>
        <w:rPr>
          <w:b/>
          <w:bCs/>
          <w:sz w:val="18"/>
          <w:szCs w:val="18"/>
        </w:rPr>
      </w:pPr>
      <w:r w:rsidRPr="00A10D0C">
        <w:rPr>
          <w:sz w:val="18"/>
          <w:szCs w:val="18"/>
        </w:rPr>
        <w:t>Kérjük a tisztelt Képviselő-testületet, hogy a fenti javaslat alapján döntsön a közterület elnevezéséről.</w:t>
      </w:r>
    </w:p>
    <w:p w14:paraId="7CFD6701" w14:textId="77777777" w:rsidR="00A10D0C" w:rsidRPr="00A10D0C" w:rsidRDefault="00A10D0C" w:rsidP="00A10D0C">
      <w:pPr>
        <w:rPr>
          <w:sz w:val="18"/>
          <w:szCs w:val="18"/>
        </w:rPr>
      </w:pPr>
      <w:r w:rsidRPr="00A10D0C">
        <w:rPr>
          <w:sz w:val="18"/>
          <w:szCs w:val="18"/>
        </w:rPr>
        <w:tab/>
        <w:t xml:space="preserve"> </w:t>
      </w:r>
    </w:p>
    <w:p w14:paraId="20657BC4" w14:textId="77777777" w:rsidR="00A10D0C" w:rsidRPr="00A10D0C" w:rsidRDefault="00A10D0C" w:rsidP="00A10D0C">
      <w:pPr>
        <w:rPr>
          <w:sz w:val="18"/>
          <w:szCs w:val="18"/>
        </w:rPr>
      </w:pPr>
      <w:r w:rsidRPr="00A10D0C">
        <w:rPr>
          <w:b/>
          <w:bCs/>
          <w:sz w:val="18"/>
          <w:szCs w:val="18"/>
        </w:rPr>
        <w:t>Határidő:</w:t>
      </w:r>
      <w:r w:rsidRPr="00A10D0C">
        <w:rPr>
          <w:sz w:val="18"/>
          <w:szCs w:val="18"/>
        </w:rPr>
        <w:t xml:space="preserve"> azonnal</w:t>
      </w:r>
    </w:p>
    <w:p w14:paraId="7049BEFB" w14:textId="77777777" w:rsidR="00A10D0C" w:rsidRPr="00A10D0C" w:rsidRDefault="00A10D0C" w:rsidP="00A10D0C">
      <w:pPr>
        <w:rPr>
          <w:sz w:val="18"/>
          <w:szCs w:val="18"/>
        </w:rPr>
      </w:pPr>
      <w:r w:rsidRPr="00A10D0C">
        <w:rPr>
          <w:b/>
          <w:bCs/>
          <w:sz w:val="18"/>
          <w:szCs w:val="18"/>
        </w:rPr>
        <w:t>Felelős:</w:t>
      </w:r>
      <w:r w:rsidRPr="00A10D0C">
        <w:rPr>
          <w:sz w:val="18"/>
          <w:szCs w:val="18"/>
        </w:rPr>
        <w:t xml:space="preserve"> jegyző</w:t>
      </w:r>
    </w:p>
    <w:p w14:paraId="5830868A" w14:textId="77777777" w:rsidR="00A10D0C" w:rsidRPr="00A10D0C" w:rsidRDefault="00A10D0C" w:rsidP="00A10D0C">
      <w:pPr>
        <w:rPr>
          <w:sz w:val="18"/>
          <w:szCs w:val="18"/>
        </w:rPr>
      </w:pPr>
    </w:p>
    <w:p w14:paraId="7AA26C70" w14:textId="77777777" w:rsidR="00A10D0C" w:rsidRPr="00A10D0C" w:rsidRDefault="00A10D0C" w:rsidP="00A10D0C">
      <w:pPr>
        <w:rPr>
          <w:sz w:val="18"/>
          <w:szCs w:val="18"/>
        </w:rPr>
      </w:pPr>
    </w:p>
    <w:p w14:paraId="4426FA40" w14:textId="77777777" w:rsidR="00A10D0C" w:rsidRPr="00A10D0C" w:rsidRDefault="00A10D0C" w:rsidP="00A10D0C">
      <w:pPr>
        <w:rPr>
          <w:i/>
          <w:iCs/>
          <w:sz w:val="18"/>
          <w:szCs w:val="18"/>
        </w:rPr>
      </w:pPr>
      <w:r w:rsidRPr="00A10D0C">
        <w:rPr>
          <w:i/>
          <w:iCs/>
          <w:sz w:val="18"/>
          <w:szCs w:val="18"/>
        </w:rPr>
        <w:t xml:space="preserve">Pilisszentkereszt, 2025. március 21. </w:t>
      </w:r>
    </w:p>
    <w:p w14:paraId="78A06126" w14:textId="77777777" w:rsidR="00A10D0C" w:rsidRPr="00A10D0C" w:rsidRDefault="00A10D0C" w:rsidP="00A10D0C">
      <w:pPr>
        <w:jc w:val="right"/>
        <w:rPr>
          <w:b/>
          <w:bCs/>
          <w:sz w:val="18"/>
          <w:szCs w:val="18"/>
        </w:rPr>
      </w:pPr>
      <w:r w:rsidRPr="00A10D0C">
        <w:rPr>
          <w:b/>
          <w:bCs/>
          <w:sz w:val="18"/>
          <w:szCs w:val="18"/>
        </w:rPr>
        <w:t>Baranyák Szilvia</w:t>
      </w:r>
    </w:p>
    <w:p w14:paraId="3BBBE2A5" w14:textId="77777777" w:rsidR="00A10D0C" w:rsidRPr="00A10D0C" w:rsidRDefault="00A10D0C" w:rsidP="00A10D0C">
      <w:pPr>
        <w:jc w:val="right"/>
        <w:rPr>
          <w:b/>
          <w:bCs/>
          <w:sz w:val="18"/>
          <w:szCs w:val="18"/>
        </w:rPr>
      </w:pPr>
      <w:r w:rsidRPr="00A10D0C">
        <w:rPr>
          <w:b/>
          <w:bCs/>
          <w:sz w:val="18"/>
          <w:szCs w:val="18"/>
        </w:rPr>
        <w:t>jegyző</w:t>
      </w:r>
    </w:p>
    <w:p w14:paraId="121FA48F" w14:textId="77777777" w:rsidR="00A10D0C" w:rsidRPr="00A10D0C" w:rsidRDefault="00A10D0C" w:rsidP="00A10D0C">
      <w:pPr>
        <w:rPr>
          <w:sz w:val="18"/>
          <w:szCs w:val="18"/>
        </w:rPr>
      </w:pPr>
    </w:p>
    <w:sectPr w:rsidR="00A10D0C" w:rsidRPr="00A10D0C" w:rsidSect="00A10D0C">
      <w:footerReference w:type="even" r:id="rId5"/>
      <w:footerReference w:type="default" r:id="rId6"/>
      <w:pgSz w:w="11906" w:h="16838"/>
      <w:pgMar w:top="1418" w:right="1416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">
    <w:altName w:val="Times New Roman"/>
    <w:charset w:val="EE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5FA46" w14:textId="77777777" w:rsidR="00000000" w:rsidRDefault="00000000" w:rsidP="00BE3EB5">
    <w:pPr>
      <w:pStyle w:val="llb"/>
      <w:framePr w:wrap="around" w:vAnchor="text" w:hAnchor="margin" w:xAlign="right" w:y="1"/>
      <w:rPr>
        <w:rStyle w:val="Oldalszm"/>
        <w:rFonts w:eastAsiaTheme="majorEastAsia"/>
      </w:rPr>
    </w:pPr>
    <w:r>
      <w:rPr>
        <w:rStyle w:val="Oldalszm"/>
        <w:rFonts w:eastAsiaTheme="majorEastAsia"/>
      </w:rPr>
      <w:fldChar w:fldCharType="begin"/>
    </w:r>
    <w:r>
      <w:rPr>
        <w:rStyle w:val="Oldalszm"/>
        <w:rFonts w:eastAsiaTheme="majorEastAsia"/>
      </w:rPr>
      <w:instrText xml:space="preserve">PAGE  </w:instrText>
    </w:r>
    <w:r>
      <w:rPr>
        <w:rStyle w:val="Oldalszm"/>
        <w:rFonts w:eastAsiaTheme="majorEastAsia"/>
      </w:rPr>
      <w:fldChar w:fldCharType="end"/>
    </w:r>
  </w:p>
  <w:p w14:paraId="641F2C1D" w14:textId="77777777" w:rsidR="00000000" w:rsidRDefault="00000000" w:rsidP="00BE3EB5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29CE4" w14:textId="77777777" w:rsidR="00000000" w:rsidRDefault="00000000" w:rsidP="00BE3EB5">
    <w:pPr>
      <w:pStyle w:val="llb"/>
      <w:framePr w:wrap="around" w:vAnchor="text" w:hAnchor="margin" w:xAlign="right" w:y="1"/>
      <w:rPr>
        <w:rStyle w:val="Oldalszm"/>
        <w:rFonts w:eastAsiaTheme="majorEastAsia"/>
      </w:rPr>
    </w:pPr>
    <w:r>
      <w:rPr>
        <w:rStyle w:val="Oldalszm"/>
        <w:rFonts w:eastAsiaTheme="majorEastAsia"/>
      </w:rPr>
      <w:fldChar w:fldCharType="begin"/>
    </w:r>
    <w:r>
      <w:rPr>
        <w:rStyle w:val="Oldalszm"/>
        <w:rFonts w:eastAsiaTheme="majorEastAsia"/>
      </w:rPr>
      <w:instrText xml:space="preserve">PAGE  </w:instrText>
    </w:r>
    <w:r>
      <w:rPr>
        <w:rStyle w:val="Oldalszm"/>
        <w:rFonts w:eastAsiaTheme="majorEastAsia"/>
      </w:rPr>
      <w:fldChar w:fldCharType="separate"/>
    </w:r>
    <w:r>
      <w:rPr>
        <w:rStyle w:val="Oldalszm"/>
        <w:rFonts w:eastAsiaTheme="majorEastAsia"/>
        <w:noProof/>
      </w:rPr>
      <w:t>1</w:t>
    </w:r>
    <w:r>
      <w:rPr>
        <w:rStyle w:val="Oldalszm"/>
        <w:rFonts w:eastAsiaTheme="majorEastAsia"/>
      </w:rPr>
      <w:fldChar w:fldCharType="end"/>
    </w:r>
  </w:p>
  <w:p w14:paraId="6039D9A7" w14:textId="77777777" w:rsidR="00000000" w:rsidRDefault="00000000" w:rsidP="00BE3EB5">
    <w:pPr>
      <w:pStyle w:val="llb"/>
      <w:ind w:right="360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487961"/>
    <w:multiLevelType w:val="hybridMultilevel"/>
    <w:tmpl w:val="9D22A5F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5152B3"/>
    <w:multiLevelType w:val="hybridMultilevel"/>
    <w:tmpl w:val="A98E301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427383"/>
    <w:multiLevelType w:val="hybridMultilevel"/>
    <w:tmpl w:val="9796F49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501CEA"/>
    <w:multiLevelType w:val="hybridMultilevel"/>
    <w:tmpl w:val="8BC472EA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3324820">
    <w:abstractNumId w:val="2"/>
  </w:num>
  <w:num w:numId="2" w16cid:durableId="1257514178">
    <w:abstractNumId w:val="0"/>
  </w:num>
  <w:num w:numId="3" w16cid:durableId="1774326034">
    <w:abstractNumId w:val="1"/>
  </w:num>
  <w:num w:numId="4" w16cid:durableId="128149565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D0C"/>
    <w:rsid w:val="00A10D0C"/>
    <w:rsid w:val="00C32C3B"/>
    <w:rsid w:val="00C608D5"/>
    <w:rsid w:val="00C63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E4B86"/>
  <w15:chartTrackingRefBased/>
  <w15:docId w15:val="{D929D7E3-FABC-401D-8528-51545630A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A10D0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paragraph" w:styleId="Cmsor1">
    <w:name w:val="heading 1"/>
    <w:basedOn w:val="Norml"/>
    <w:next w:val="Norml"/>
    <w:link w:val="Cmsor1Char"/>
    <w:qFormat/>
    <w:rsid w:val="00A10D0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Cmsor2">
    <w:name w:val="heading 2"/>
    <w:basedOn w:val="Norml"/>
    <w:next w:val="Norml"/>
    <w:link w:val="Cmsor2Char"/>
    <w:unhideWhenUsed/>
    <w:qFormat/>
    <w:rsid w:val="00A10D0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A10D0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A10D0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A10D0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A10D0C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A10D0C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A10D0C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A10D0C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A10D0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rsid w:val="00A10D0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A10D0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A10D0C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A10D0C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A10D0C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A10D0C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A10D0C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A10D0C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qFormat/>
    <w:rsid w:val="00A10D0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CmChar">
    <w:name w:val="Cím Char"/>
    <w:basedOn w:val="Bekezdsalapbettpusa"/>
    <w:link w:val="Cm"/>
    <w:rsid w:val="00A10D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A10D0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lcmChar">
    <w:name w:val="Alcím Char"/>
    <w:basedOn w:val="Bekezdsalapbettpusa"/>
    <w:link w:val="Alcm"/>
    <w:uiPriority w:val="11"/>
    <w:rsid w:val="00A10D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A10D0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IdzetChar">
    <w:name w:val="Idézet Char"/>
    <w:basedOn w:val="Bekezdsalapbettpusa"/>
    <w:link w:val="Idzet"/>
    <w:uiPriority w:val="29"/>
    <w:rsid w:val="00A10D0C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A10D0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Erskiemels">
    <w:name w:val="Intense Emphasis"/>
    <w:basedOn w:val="Bekezdsalapbettpusa"/>
    <w:uiPriority w:val="21"/>
    <w:qFormat/>
    <w:rsid w:val="00A10D0C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A10D0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A10D0C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A10D0C"/>
    <w:rPr>
      <w:b/>
      <w:bCs/>
      <w:smallCaps/>
      <w:color w:val="2F5496" w:themeColor="accent1" w:themeShade="BF"/>
      <w:spacing w:val="5"/>
    </w:rPr>
  </w:style>
  <w:style w:type="paragraph" w:styleId="llb">
    <w:name w:val="footer"/>
    <w:basedOn w:val="Norml"/>
    <w:link w:val="llbChar"/>
    <w:rsid w:val="00A10D0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A10D0C"/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styleId="Oldalszm">
    <w:name w:val="page number"/>
    <w:basedOn w:val="Bekezdsalapbettpusa"/>
    <w:rsid w:val="00A10D0C"/>
  </w:style>
  <w:style w:type="paragraph" w:styleId="Nincstrkz">
    <w:name w:val="No Spacing"/>
    <w:uiPriority w:val="1"/>
    <w:qFormat/>
    <w:rsid w:val="00A10D0C"/>
    <w:pPr>
      <w:suppressAutoHyphens/>
      <w:spacing w:after="0" w:line="240" w:lineRule="auto"/>
    </w:pPr>
    <w:rPr>
      <w:rFonts w:ascii="Times New Roman" w:eastAsia="Times New Roman" w:hAnsi="Times New Roman" w:cs="Mangal"/>
      <w:kern w:val="0"/>
      <w:sz w:val="20"/>
      <w:szCs w:val="18"/>
      <w:lang w:eastAsia="hi-IN" w:bidi="hi-IN"/>
      <w14:ligatures w14:val="none"/>
    </w:rPr>
  </w:style>
  <w:style w:type="paragraph" w:styleId="lfej">
    <w:name w:val="header"/>
    <w:basedOn w:val="Norml"/>
    <w:link w:val="lfejChar"/>
    <w:rsid w:val="00A10D0C"/>
    <w:pPr>
      <w:tabs>
        <w:tab w:val="center" w:pos="4536"/>
        <w:tab w:val="right" w:pos="9072"/>
      </w:tabs>
    </w:pPr>
    <w:rPr>
      <w:szCs w:val="20"/>
    </w:rPr>
  </w:style>
  <w:style w:type="character" w:customStyle="1" w:styleId="lfejChar">
    <w:name w:val="Élőfej Char"/>
    <w:basedOn w:val="Bekezdsalapbettpusa"/>
    <w:link w:val="lfej"/>
    <w:rsid w:val="00A10D0C"/>
    <w:rPr>
      <w:rFonts w:ascii="Times New Roman" w:eastAsia="Times New Roman" w:hAnsi="Times New Roman" w:cs="Times New Roman"/>
      <w:kern w:val="0"/>
      <w:sz w:val="24"/>
      <w:szCs w:val="20"/>
      <w:lang w:eastAsia="hu-HU"/>
      <w14:ligatures w14:val="none"/>
    </w:rPr>
  </w:style>
  <w:style w:type="paragraph" w:styleId="NormlWeb">
    <w:name w:val="Normal (Web)"/>
    <w:basedOn w:val="Norml"/>
    <w:uiPriority w:val="99"/>
    <w:semiHidden/>
    <w:unhideWhenUsed/>
    <w:rsid w:val="00A10D0C"/>
    <w:pPr>
      <w:spacing w:before="100" w:beforeAutospacing="1" w:after="100" w:afterAutospacing="1"/>
    </w:pPr>
  </w:style>
  <w:style w:type="paragraph" w:styleId="Szvegtrzs3">
    <w:name w:val="Body Text 3"/>
    <w:basedOn w:val="Norml"/>
    <w:link w:val="Szvegtrzs3Char"/>
    <w:uiPriority w:val="99"/>
    <w:unhideWhenUsed/>
    <w:rsid w:val="00A10D0C"/>
    <w:pPr>
      <w:suppressAutoHyphens/>
      <w:spacing w:after="120"/>
    </w:pPr>
    <w:rPr>
      <w:rFonts w:cs="Mangal"/>
      <w:sz w:val="16"/>
      <w:szCs w:val="14"/>
      <w:lang w:eastAsia="hi-IN" w:bidi="hi-IN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10D0C"/>
    <w:rPr>
      <w:rFonts w:ascii="Times New Roman" w:eastAsia="Times New Roman" w:hAnsi="Times New Roman" w:cs="Mangal"/>
      <w:kern w:val="0"/>
      <w:sz w:val="16"/>
      <w:szCs w:val="14"/>
      <w:lang w:eastAsia="hi-I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2909</Words>
  <Characters>20074</Characters>
  <Application>Microsoft Office Word</Application>
  <DocSecurity>0</DocSecurity>
  <Lines>167</Lines>
  <Paragraphs>45</Paragraphs>
  <ScaleCrop>false</ScaleCrop>
  <Company/>
  <LinksUpToDate>false</LinksUpToDate>
  <CharactersWithSpaces>22938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Hivatal Pilisszentkereszt</dc:creator>
  <cp:keywords/>
  <dc:description/>
  <cp:lastModifiedBy>Hivatal Pilisszentkereszt</cp:lastModifiedBy>
  <cp:revision>1</cp:revision>
  <dcterms:created xsi:type="dcterms:W3CDTF">2025-03-24T16:30:00Z</dcterms:created>
  <dcterms:modified xsi:type="dcterms:W3CDTF">2025-03-24T16:36:00Z</dcterms:modified>
</cp:coreProperties>
</file>