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3A9B3" w14:textId="77777777" w:rsidR="00907484" w:rsidRPr="00907484" w:rsidRDefault="00907484" w:rsidP="00907484">
      <w:r w:rsidRPr="00907484">
        <w:rPr>
          <w:b/>
        </w:rPr>
        <w:t>1./Napirend:</w:t>
      </w:r>
      <w:r w:rsidRPr="00907484">
        <w:t xml:space="preserve"> Tájékoztatás a település közbiztonságának helyzetéről</w:t>
      </w:r>
    </w:p>
    <w:p w14:paraId="2D2AFBD2" w14:textId="77777777" w:rsidR="00907484" w:rsidRPr="00907484" w:rsidRDefault="00907484" w:rsidP="00907484">
      <w:pPr>
        <w:pStyle w:val="llb"/>
        <w:tabs>
          <w:tab w:val="clear" w:pos="4536"/>
          <w:tab w:val="clear" w:pos="9072"/>
        </w:tabs>
        <w:jc w:val="right"/>
        <w:rPr>
          <w:sz w:val="20"/>
        </w:rPr>
      </w:pPr>
      <w:r w:rsidRPr="00907484">
        <w:rPr>
          <w:b/>
          <w:sz w:val="20"/>
        </w:rPr>
        <w:t>Előterjesztő:</w:t>
      </w:r>
      <w:r w:rsidRPr="00907484">
        <w:rPr>
          <w:sz w:val="20"/>
        </w:rPr>
        <w:t xml:space="preserve"> polgármester</w:t>
      </w:r>
    </w:p>
    <w:p w14:paraId="650B77D6" w14:textId="77777777" w:rsidR="00907484" w:rsidRPr="00907484" w:rsidRDefault="00907484" w:rsidP="00907484">
      <w:pPr>
        <w:pStyle w:val="llb"/>
        <w:tabs>
          <w:tab w:val="clear" w:pos="4536"/>
          <w:tab w:val="clear" w:pos="9072"/>
        </w:tabs>
        <w:jc w:val="both"/>
        <w:rPr>
          <w:sz w:val="20"/>
        </w:rPr>
      </w:pPr>
    </w:p>
    <w:p w14:paraId="040130B3" w14:textId="77777777" w:rsidR="00907484" w:rsidRPr="00907484" w:rsidRDefault="00907484" w:rsidP="00907484">
      <w:pPr>
        <w:pStyle w:val="llb"/>
        <w:tabs>
          <w:tab w:val="clear" w:pos="4536"/>
          <w:tab w:val="clear" w:pos="9072"/>
        </w:tabs>
        <w:jc w:val="center"/>
        <w:rPr>
          <w:i/>
          <w:sz w:val="20"/>
        </w:rPr>
      </w:pPr>
      <w:r w:rsidRPr="00907484">
        <w:rPr>
          <w:i/>
          <w:sz w:val="20"/>
        </w:rPr>
        <w:t>Tárgyalja a képviselő-testület 2025. május 29-i testületi ülésén</w:t>
      </w:r>
    </w:p>
    <w:p w14:paraId="2D84B01A" w14:textId="77777777" w:rsidR="00907484" w:rsidRPr="00907484" w:rsidRDefault="00907484" w:rsidP="00907484">
      <w:pPr>
        <w:pStyle w:val="llb"/>
        <w:tabs>
          <w:tab w:val="clear" w:pos="4536"/>
          <w:tab w:val="clear" w:pos="9072"/>
        </w:tabs>
        <w:jc w:val="both"/>
        <w:rPr>
          <w:sz w:val="20"/>
        </w:rPr>
      </w:pPr>
    </w:p>
    <w:p w14:paraId="5664AFE2" w14:textId="77777777" w:rsidR="00907484" w:rsidRPr="00907484" w:rsidRDefault="00907484" w:rsidP="00907484">
      <w:pPr>
        <w:pStyle w:val="llb"/>
        <w:tabs>
          <w:tab w:val="clear" w:pos="4536"/>
          <w:tab w:val="clear" w:pos="9072"/>
        </w:tabs>
        <w:jc w:val="both"/>
        <w:rPr>
          <w:b/>
          <w:sz w:val="20"/>
        </w:rPr>
      </w:pPr>
      <w:r w:rsidRPr="00907484">
        <w:rPr>
          <w:b/>
          <w:sz w:val="20"/>
        </w:rPr>
        <w:t>Előterjesztés</w:t>
      </w:r>
    </w:p>
    <w:p w14:paraId="6FBC5427" w14:textId="77777777" w:rsidR="00907484" w:rsidRPr="00907484" w:rsidRDefault="00907484" w:rsidP="00907484">
      <w:pPr>
        <w:pStyle w:val="llb"/>
        <w:tabs>
          <w:tab w:val="clear" w:pos="4536"/>
          <w:tab w:val="clear" w:pos="9072"/>
        </w:tabs>
        <w:jc w:val="both"/>
        <w:rPr>
          <w:b/>
          <w:sz w:val="20"/>
        </w:rPr>
      </w:pPr>
    </w:p>
    <w:p w14:paraId="26F56151" w14:textId="77777777" w:rsidR="00907484" w:rsidRPr="00907484" w:rsidRDefault="00907484" w:rsidP="00907484">
      <w:pPr>
        <w:pStyle w:val="llb"/>
        <w:tabs>
          <w:tab w:val="clear" w:pos="4536"/>
          <w:tab w:val="clear" w:pos="9072"/>
        </w:tabs>
        <w:jc w:val="both"/>
        <w:rPr>
          <w:b/>
          <w:sz w:val="20"/>
        </w:rPr>
      </w:pPr>
      <w:r w:rsidRPr="00907484">
        <w:rPr>
          <w:b/>
          <w:sz w:val="20"/>
        </w:rPr>
        <w:t>Tisztelt Képviselő-testület!</w:t>
      </w:r>
    </w:p>
    <w:p w14:paraId="2EA331B9" w14:textId="77777777" w:rsidR="00907484" w:rsidRPr="00907484" w:rsidRDefault="00907484" w:rsidP="00907484">
      <w:pPr>
        <w:pStyle w:val="llb"/>
        <w:tabs>
          <w:tab w:val="clear" w:pos="4536"/>
          <w:tab w:val="clear" w:pos="9072"/>
        </w:tabs>
        <w:jc w:val="both"/>
        <w:rPr>
          <w:sz w:val="20"/>
        </w:rPr>
      </w:pPr>
    </w:p>
    <w:p w14:paraId="45B7631E" w14:textId="77777777" w:rsidR="00907484" w:rsidRPr="00907484" w:rsidRDefault="00907484" w:rsidP="00907484">
      <w:pPr>
        <w:pStyle w:val="llb"/>
        <w:tabs>
          <w:tab w:val="clear" w:pos="4536"/>
          <w:tab w:val="clear" w:pos="9072"/>
        </w:tabs>
        <w:jc w:val="both"/>
        <w:rPr>
          <w:sz w:val="20"/>
        </w:rPr>
      </w:pPr>
      <w:r w:rsidRPr="00907484">
        <w:rPr>
          <w:sz w:val="20"/>
        </w:rPr>
        <w:t>Ezúton terjesztem elő a település közbiztonságának helyzetéről szóló rendőrségi beszámolót tájékoztatás céljából. Az áprilisi ülésünkön ezt nem tudtuk tárgyalni, csak a tűzoltóság beszámolóját, de mostanra megérkezett a rendőrségi tájékoztatást is.</w:t>
      </w:r>
    </w:p>
    <w:p w14:paraId="276258BB" w14:textId="77777777" w:rsidR="00907484" w:rsidRPr="00907484" w:rsidRDefault="00907484" w:rsidP="00907484">
      <w:pPr>
        <w:pStyle w:val="llb"/>
        <w:tabs>
          <w:tab w:val="clear" w:pos="4536"/>
          <w:tab w:val="clear" w:pos="9072"/>
        </w:tabs>
        <w:jc w:val="both"/>
        <w:rPr>
          <w:sz w:val="20"/>
        </w:rPr>
      </w:pPr>
    </w:p>
    <w:p w14:paraId="02F2C7D1" w14:textId="77777777" w:rsidR="00907484" w:rsidRPr="00907484" w:rsidRDefault="00907484" w:rsidP="00907484">
      <w:pPr>
        <w:pStyle w:val="llb"/>
        <w:tabs>
          <w:tab w:val="clear" w:pos="4536"/>
          <w:tab w:val="clear" w:pos="9072"/>
        </w:tabs>
        <w:jc w:val="both"/>
        <w:rPr>
          <w:sz w:val="20"/>
        </w:rPr>
      </w:pPr>
      <w:r w:rsidRPr="00907484">
        <w:rPr>
          <w:sz w:val="20"/>
        </w:rPr>
        <w:t>Javaslom a Tisztelt Képviselő-testületnek, hogy fogadja el a tájékoztatást.</w:t>
      </w:r>
    </w:p>
    <w:p w14:paraId="28C6680D" w14:textId="77777777" w:rsidR="00907484" w:rsidRPr="00907484" w:rsidRDefault="00907484" w:rsidP="00907484">
      <w:pPr>
        <w:pStyle w:val="llb"/>
        <w:tabs>
          <w:tab w:val="clear" w:pos="4536"/>
          <w:tab w:val="clear" w:pos="9072"/>
        </w:tabs>
        <w:jc w:val="both"/>
        <w:rPr>
          <w:sz w:val="20"/>
        </w:rPr>
      </w:pPr>
    </w:p>
    <w:p w14:paraId="5E9270BF" w14:textId="77777777" w:rsidR="00907484" w:rsidRPr="00907484" w:rsidRDefault="00907484" w:rsidP="00907484">
      <w:pPr>
        <w:pStyle w:val="llb"/>
        <w:tabs>
          <w:tab w:val="clear" w:pos="4536"/>
          <w:tab w:val="clear" w:pos="9072"/>
        </w:tabs>
        <w:jc w:val="both"/>
        <w:rPr>
          <w:b/>
          <w:sz w:val="20"/>
          <w:u w:val="single"/>
        </w:rPr>
      </w:pPr>
      <w:r w:rsidRPr="00907484">
        <w:rPr>
          <w:b/>
          <w:sz w:val="20"/>
          <w:u w:val="single"/>
        </w:rPr>
        <w:t>Határozati javaslat:</w:t>
      </w:r>
    </w:p>
    <w:p w14:paraId="32FC27CE" w14:textId="77777777" w:rsidR="00907484" w:rsidRPr="00907484" w:rsidRDefault="00907484" w:rsidP="00907484">
      <w:pPr>
        <w:pStyle w:val="llb"/>
        <w:tabs>
          <w:tab w:val="clear" w:pos="4536"/>
          <w:tab w:val="clear" w:pos="9072"/>
        </w:tabs>
        <w:jc w:val="both"/>
        <w:rPr>
          <w:sz w:val="20"/>
        </w:rPr>
      </w:pPr>
    </w:p>
    <w:p w14:paraId="0E8FCA34" w14:textId="77777777" w:rsidR="00907484" w:rsidRPr="00907484" w:rsidRDefault="00907484" w:rsidP="00907484">
      <w:pPr>
        <w:pStyle w:val="llb"/>
        <w:tabs>
          <w:tab w:val="clear" w:pos="4536"/>
          <w:tab w:val="clear" w:pos="9072"/>
        </w:tabs>
        <w:jc w:val="both"/>
        <w:rPr>
          <w:sz w:val="20"/>
        </w:rPr>
      </w:pPr>
      <w:r w:rsidRPr="00907484">
        <w:rPr>
          <w:sz w:val="20"/>
        </w:rPr>
        <w:t>Pilisszentkereszt Község Önkormányzatának képviselő-testülete a település 2024. évi közbiztonsági helyzetéről szóló rendőrségi beszámolót tudomásul vette.</w:t>
      </w:r>
    </w:p>
    <w:p w14:paraId="3D4CE17E" w14:textId="77777777" w:rsidR="00907484" w:rsidRPr="00907484" w:rsidRDefault="00907484" w:rsidP="00907484"/>
    <w:p w14:paraId="1EE9C07B" w14:textId="77777777" w:rsidR="00907484" w:rsidRPr="00907484" w:rsidRDefault="00907484" w:rsidP="00907484">
      <w:pPr>
        <w:rPr>
          <w:i/>
        </w:rPr>
      </w:pPr>
      <w:r w:rsidRPr="00907484">
        <w:rPr>
          <w:i/>
        </w:rPr>
        <w:t>Pilisszentkereszt, 2025. május 17.</w:t>
      </w:r>
    </w:p>
    <w:p w14:paraId="7CB0F09C" w14:textId="77777777" w:rsidR="00907484" w:rsidRPr="00907484" w:rsidRDefault="00907484" w:rsidP="00907484">
      <w:pPr>
        <w:jc w:val="right"/>
        <w:rPr>
          <w:b/>
        </w:rPr>
      </w:pPr>
      <w:r w:rsidRPr="00907484">
        <w:rPr>
          <w:b/>
        </w:rPr>
        <w:t>Peller Márton</w:t>
      </w:r>
    </w:p>
    <w:p w14:paraId="2B0B82A4" w14:textId="77777777" w:rsidR="00907484" w:rsidRPr="00907484" w:rsidRDefault="00907484" w:rsidP="00907484">
      <w:pPr>
        <w:jc w:val="right"/>
        <w:rPr>
          <w:b/>
        </w:rPr>
      </w:pPr>
      <w:r w:rsidRPr="00907484">
        <w:rPr>
          <w:b/>
        </w:rPr>
        <w:t>polgármester</w:t>
      </w:r>
    </w:p>
    <w:p w14:paraId="06D3378F" w14:textId="77777777" w:rsidR="007029A1" w:rsidRPr="007341CA" w:rsidRDefault="007029A1" w:rsidP="007029A1">
      <w:pPr>
        <w:jc w:val="center"/>
        <w:rPr>
          <w:b/>
          <w:iCs/>
        </w:rPr>
      </w:pPr>
    </w:p>
    <w:p w14:paraId="5A6783F4" w14:textId="77777777" w:rsidR="007029A1" w:rsidRPr="007341CA" w:rsidRDefault="007029A1" w:rsidP="007029A1">
      <w:pPr>
        <w:jc w:val="center"/>
        <w:rPr>
          <w:b/>
          <w:iCs/>
        </w:rPr>
      </w:pPr>
    </w:p>
    <w:p w14:paraId="503DFBA2" w14:textId="77777777" w:rsidR="007029A1" w:rsidRPr="00B87D37" w:rsidRDefault="007029A1" w:rsidP="007029A1">
      <w:pPr>
        <w:spacing w:before="120" w:after="120"/>
        <w:jc w:val="center"/>
        <w:rPr>
          <w:b/>
        </w:rPr>
      </w:pPr>
      <w:r>
        <w:rPr>
          <w:b/>
        </w:rPr>
        <w:t xml:space="preserve">A Szentendrei Rendőrkapitányság 2024-es </w:t>
      </w:r>
      <w:r w:rsidRPr="00F13F63">
        <w:rPr>
          <w:b/>
        </w:rPr>
        <w:t xml:space="preserve">beszámolója </w:t>
      </w:r>
      <w:r>
        <w:rPr>
          <w:b/>
        </w:rPr>
        <w:t>Pilisszentkereszt Község</w:t>
      </w:r>
      <w:r w:rsidRPr="00F13F63">
        <w:rPr>
          <w:b/>
        </w:rPr>
        <w:t xml:space="preserve"> Önkormányzatának a közbiztonság helyzetéről, a közbiztonság érdekében tett intézkedésekről és az azokkal kapcsolatos feladatokról</w:t>
      </w:r>
      <w:r w:rsidRPr="00B87D37">
        <w:rPr>
          <w:b/>
        </w:rPr>
        <w:t xml:space="preserve"> </w:t>
      </w:r>
    </w:p>
    <w:p w14:paraId="74EB6771" w14:textId="77777777" w:rsidR="007029A1" w:rsidRPr="007341CA" w:rsidRDefault="007029A1" w:rsidP="007029A1">
      <w:pPr>
        <w:jc w:val="center"/>
        <w:rPr>
          <w:b/>
          <w:smallCaps/>
          <w:spacing w:val="30"/>
        </w:rPr>
      </w:pPr>
    </w:p>
    <w:p w14:paraId="6B1F3F49" w14:textId="77777777" w:rsidR="007029A1" w:rsidRDefault="007029A1" w:rsidP="007029A1">
      <w:pPr>
        <w:pStyle w:val="Listaszerbekezds"/>
        <w:ind w:left="0"/>
        <w:jc w:val="center"/>
        <w:rPr>
          <w:b/>
        </w:rPr>
      </w:pPr>
    </w:p>
    <w:p w14:paraId="28CBD466" w14:textId="77777777" w:rsidR="007029A1" w:rsidRPr="007029A1" w:rsidRDefault="007029A1" w:rsidP="007029A1">
      <w:pPr>
        <w:pStyle w:val="Listaszerbekezds"/>
        <w:ind w:left="0"/>
        <w:jc w:val="both"/>
      </w:pPr>
      <w:proofErr w:type="spellStart"/>
      <w:r w:rsidRPr="007029A1">
        <w:t>Piliszentkereszt</w:t>
      </w:r>
      <w:proofErr w:type="spellEnd"/>
      <w:r w:rsidRPr="007029A1">
        <w:t xml:space="preserve"> község közrendjét és közbiztonságát a Szentendrei Rendőrkapitányság (a továbbiakban rendőrkapitányság) biztosítja. A rendőrkapitányság tevékenységének elsődleges célja 2024-ben is az volt, hogy a szakmai és társadalmi elvárásoknak megfelelő biztonságot teremtsen a település számára. Általánosságban elmondható, hogy a feladatait törvényesen és szakszerűen hajtotta végre, tevékenységét a szakmaiság és a társadalmi felelősségvállalás jellemezte. Alapvető cél volt a közrend és közbiztonság javítása, mindezeken keresztül a lakosság biztonságérzetének erősítése, a jogsértések visszaszorítása.</w:t>
      </w:r>
    </w:p>
    <w:p w14:paraId="2EA010B7" w14:textId="77777777" w:rsidR="007029A1" w:rsidRPr="007029A1" w:rsidRDefault="007029A1" w:rsidP="007029A1">
      <w:pPr>
        <w:pStyle w:val="Listaszerbekezds"/>
        <w:ind w:left="0"/>
        <w:jc w:val="both"/>
      </w:pPr>
    </w:p>
    <w:p w14:paraId="4DAE1725" w14:textId="77777777" w:rsidR="007029A1" w:rsidRPr="007029A1" w:rsidRDefault="007029A1" w:rsidP="007029A1">
      <w:pPr>
        <w:pStyle w:val="Listaszerbekezds"/>
        <w:ind w:left="0"/>
        <w:jc w:val="both"/>
        <w:rPr>
          <w:b/>
        </w:rPr>
      </w:pPr>
      <w:r w:rsidRPr="007029A1">
        <w:t xml:space="preserve">Kétség nélkül megállapítható, hogy 2024. évben közbiztonsági deficit a rendőrkapitányság illetékességi területén nem keletkezett, kiegyensúlyozott közbiztonság volt jellemző az egész év során. </w:t>
      </w:r>
    </w:p>
    <w:p w14:paraId="2ABAB80A" w14:textId="77777777" w:rsidR="007029A1" w:rsidRPr="007029A1" w:rsidRDefault="007029A1" w:rsidP="007029A1">
      <w:pPr>
        <w:jc w:val="both"/>
        <w:rPr>
          <w:b/>
        </w:rPr>
      </w:pPr>
    </w:p>
    <w:p w14:paraId="58332A0E" w14:textId="77777777" w:rsidR="007029A1" w:rsidRPr="007029A1" w:rsidRDefault="007029A1" w:rsidP="007029A1">
      <w:pPr>
        <w:jc w:val="center"/>
        <w:rPr>
          <w:b/>
        </w:rPr>
      </w:pPr>
      <w:r w:rsidRPr="007029A1">
        <w:rPr>
          <w:b/>
        </w:rPr>
        <w:t>I. A település közbiztonsági helyzetének értékelése</w:t>
      </w:r>
    </w:p>
    <w:p w14:paraId="3DE12D6F" w14:textId="77777777" w:rsidR="007029A1" w:rsidRPr="007029A1" w:rsidRDefault="007029A1" w:rsidP="007029A1">
      <w:pPr>
        <w:jc w:val="center"/>
        <w:rPr>
          <w:b/>
        </w:rPr>
      </w:pPr>
    </w:p>
    <w:p w14:paraId="0298C6B5" w14:textId="77777777" w:rsidR="007029A1" w:rsidRPr="007029A1" w:rsidRDefault="007029A1" w:rsidP="007029A1">
      <w:pPr>
        <w:pStyle w:val="listparagraph"/>
        <w:spacing w:before="0" w:beforeAutospacing="0" w:after="0" w:afterAutospacing="0"/>
        <w:ind w:right="-1"/>
        <w:jc w:val="both"/>
        <w:rPr>
          <w:b/>
          <w:sz w:val="20"/>
          <w:szCs w:val="20"/>
        </w:rPr>
      </w:pPr>
      <w:r w:rsidRPr="007029A1">
        <w:rPr>
          <w:b/>
          <w:sz w:val="20"/>
          <w:szCs w:val="20"/>
        </w:rPr>
        <w:t>1. A bűnügyi helyzet bemutatása</w:t>
      </w:r>
    </w:p>
    <w:p w14:paraId="3A0BB6E4" w14:textId="77777777" w:rsidR="007029A1" w:rsidRPr="007029A1" w:rsidRDefault="007029A1" w:rsidP="007029A1">
      <w:pPr>
        <w:pStyle w:val="listparagraph"/>
        <w:spacing w:before="0" w:beforeAutospacing="0" w:after="0" w:afterAutospacing="0"/>
        <w:ind w:right="-1"/>
        <w:jc w:val="both"/>
        <w:rPr>
          <w:bCs/>
          <w:color w:val="000000"/>
          <w:sz w:val="20"/>
          <w:szCs w:val="20"/>
        </w:rPr>
      </w:pPr>
    </w:p>
    <w:p w14:paraId="6E7417F4" w14:textId="77777777" w:rsidR="007029A1" w:rsidRPr="007029A1" w:rsidRDefault="007029A1" w:rsidP="007029A1">
      <w:pPr>
        <w:pStyle w:val="listparagraph"/>
        <w:spacing w:before="0" w:beforeAutospacing="0" w:after="0" w:afterAutospacing="0"/>
        <w:ind w:right="-1"/>
        <w:jc w:val="both"/>
        <w:rPr>
          <w:bCs/>
          <w:sz w:val="20"/>
          <w:szCs w:val="20"/>
        </w:rPr>
      </w:pPr>
      <w:r w:rsidRPr="007029A1">
        <w:rPr>
          <w:sz w:val="20"/>
          <w:szCs w:val="20"/>
        </w:rPr>
        <w:t xml:space="preserve">A rendőrkapitányság által 2024-ben lefolytatott eljárásokban a </w:t>
      </w:r>
      <w:r w:rsidRPr="007029A1">
        <w:rPr>
          <w:i/>
          <w:sz w:val="20"/>
          <w:szCs w:val="20"/>
        </w:rPr>
        <w:t>regisztrált bűncselekmények</w:t>
      </w:r>
      <w:r w:rsidRPr="007029A1">
        <w:rPr>
          <w:sz w:val="20"/>
          <w:szCs w:val="20"/>
        </w:rPr>
        <w:t xml:space="preserve"> száma 2023. évben 925 db, a 2024. évben 895 db volt, mely enyhe, 3,2 %-os csökkenést mutatott.</w:t>
      </w:r>
    </w:p>
    <w:p w14:paraId="76C7D549" w14:textId="77777777" w:rsidR="007029A1" w:rsidRPr="007029A1" w:rsidRDefault="007029A1" w:rsidP="007029A1">
      <w:pPr>
        <w:pStyle w:val="listparagraph"/>
        <w:spacing w:before="0" w:beforeAutospacing="0" w:after="0" w:afterAutospacing="0"/>
        <w:ind w:right="-1"/>
        <w:jc w:val="both"/>
        <w:rPr>
          <w:bCs/>
          <w:color w:val="000000"/>
          <w:sz w:val="20"/>
          <w:szCs w:val="20"/>
        </w:rPr>
      </w:pPr>
    </w:p>
    <w:p w14:paraId="6B4E5637"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bCs/>
          <w:sz w:val="20"/>
          <w:szCs w:val="20"/>
        </w:rPr>
      </w:pPr>
      <w:r w:rsidRPr="007029A1">
        <w:rPr>
          <w:rFonts w:ascii="Times New Roman" w:hAnsi="Times New Roman" w:cs="Times New Roman"/>
          <w:b/>
          <w:bCs/>
          <w:sz w:val="20"/>
          <w:szCs w:val="20"/>
        </w:rPr>
        <w:t>1.1.</w:t>
      </w:r>
      <w:r w:rsidRPr="007029A1">
        <w:rPr>
          <w:rFonts w:ascii="Times New Roman" w:hAnsi="Times New Roman" w:cs="Times New Roman"/>
          <w:bCs/>
          <w:sz w:val="20"/>
          <w:szCs w:val="20"/>
        </w:rPr>
        <w:t xml:space="preserve"> </w:t>
      </w:r>
      <w:r w:rsidRPr="007029A1">
        <w:rPr>
          <w:rStyle w:val="Kiemels2"/>
          <w:rFonts w:ascii="Times New Roman" w:eastAsiaTheme="majorEastAsia" w:hAnsi="Times New Roman"/>
          <w:sz w:val="20"/>
          <w:szCs w:val="20"/>
        </w:rPr>
        <w:t>A regisztrált bűncselekmények számának alakulása</w:t>
      </w:r>
    </w:p>
    <w:p w14:paraId="374E7032" w14:textId="77777777" w:rsidR="007029A1" w:rsidRPr="007029A1" w:rsidRDefault="007029A1" w:rsidP="007029A1">
      <w:pPr>
        <w:pStyle w:val="listparagraph"/>
        <w:spacing w:before="0" w:beforeAutospacing="0" w:after="0" w:afterAutospacing="0"/>
        <w:ind w:right="-1"/>
        <w:jc w:val="both"/>
        <w:rPr>
          <w:bCs/>
          <w:color w:val="000000"/>
          <w:sz w:val="20"/>
          <w:szCs w:val="20"/>
        </w:rPr>
      </w:pPr>
    </w:p>
    <w:p w14:paraId="5732FD83" w14:textId="77777777" w:rsidR="007029A1" w:rsidRPr="007029A1" w:rsidRDefault="007029A1" w:rsidP="007029A1">
      <w:pPr>
        <w:tabs>
          <w:tab w:val="left" w:pos="426"/>
        </w:tabs>
        <w:jc w:val="both"/>
      </w:pPr>
      <w:r w:rsidRPr="007029A1">
        <w:t>A rendőrkapitányság illetékességi területéhez regisztrált bűncselekmények száma a 2023. évben rögzítettről (1031 db bűncselekmény) 2024-ben 1082-re nőtt. A nyomozás eredményességi mutató a 2023. évi 54,9 %-hoz képest 2024-ben 54,7 %-</w:t>
      </w:r>
      <w:proofErr w:type="spellStart"/>
      <w:r w:rsidRPr="007029A1">
        <w:t>ra</w:t>
      </w:r>
      <w:proofErr w:type="spellEnd"/>
      <w:r w:rsidRPr="007029A1">
        <w:t xml:space="preserve"> változott, mely eltérés nem számottevő, gyakorlatilag stagnálás figyelhető meg. A felderítési mutató a 2023. évi 45,6 %-</w:t>
      </w:r>
      <w:proofErr w:type="spellStart"/>
      <w:r w:rsidRPr="007029A1">
        <w:t>ról</w:t>
      </w:r>
      <w:proofErr w:type="spellEnd"/>
      <w:r w:rsidRPr="007029A1">
        <w:t xml:space="preserve"> 46,3%-</w:t>
      </w:r>
      <w:proofErr w:type="spellStart"/>
      <w:r w:rsidRPr="007029A1">
        <w:t>ra</w:t>
      </w:r>
      <w:proofErr w:type="spellEnd"/>
      <w:r w:rsidRPr="007029A1">
        <w:t xml:space="preserve"> emelkedett.</w:t>
      </w:r>
    </w:p>
    <w:p w14:paraId="5A347224" w14:textId="77777777" w:rsidR="007029A1" w:rsidRDefault="007029A1" w:rsidP="007029A1">
      <w:pPr>
        <w:tabs>
          <w:tab w:val="left" w:pos="426"/>
        </w:tabs>
        <w:jc w:val="both"/>
      </w:pPr>
    </w:p>
    <w:p w14:paraId="290BA9F8" w14:textId="77777777" w:rsidR="007029A1" w:rsidRPr="007029A1" w:rsidRDefault="007029A1" w:rsidP="007029A1">
      <w:pPr>
        <w:pStyle w:val="listparagraph"/>
        <w:spacing w:before="0" w:beforeAutospacing="0" w:after="0" w:afterAutospacing="0"/>
        <w:ind w:right="-1"/>
        <w:jc w:val="both"/>
        <w:rPr>
          <w:bCs/>
          <w:sz w:val="20"/>
          <w:szCs w:val="20"/>
        </w:rPr>
      </w:pPr>
      <w:r w:rsidRPr="007029A1">
        <w:rPr>
          <w:bCs/>
          <w:sz w:val="20"/>
          <w:szCs w:val="20"/>
        </w:rPr>
        <w:t xml:space="preserve">Pilisszentkereszt község illetékességi területén 2024-ben 15 bűncselekményt regisztráltunk, a 2023-ban rögzített 13 esethez képest ez 10 </w:t>
      </w:r>
      <w:r w:rsidRPr="007029A1">
        <w:rPr>
          <w:sz w:val="20"/>
          <w:szCs w:val="20"/>
        </w:rPr>
        <w:t xml:space="preserve">%-ot meghaladó növekedést jelent. </w:t>
      </w:r>
    </w:p>
    <w:p w14:paraId="3F844F3C" w14:textId="77777777" w:rsidR="007029A1" w:rsidRPr="007029A1" w:rsidRDefault="007029A1" w:rsidP="007029A1">
      <w:pPr>
        <w:pStyle w:val="listparagraph"/>
        <w:spacing w:before="0" w:beforeAutospacing="0" w:after="0" w:afterAutospacing="0"/>
        <w:ind w:right="-1"/>
        <w:jc w:val="both"/>
        <w:rPr>
          <w:bCs/>
          <w:color w:val="000000"/>
          <w:sz w:val="20"/>
          <w:szCs w:val="20"/>
        </w:rPr>
      </w:pPr>
    </w:p>
    <w:p w14:paraId="51E076DB" w14:textId="77777777" w:rsidR="007029A1" w:rsidRPr="007029A1" w:rsidRDefault="007029A1" w:rsidP="007029A1">
      <w:pPr>
        <w:pStyle w:val="listparagraph"/>
        <w:spacing w:before="0" w:beforeAutospacing="0" w:after="0" w:afterAutospacing="0"/>
        <w:ind w:right="-1"/>
        <w:jc w:val="both"/>
        <w:rPr>
          <w:b/>
          <w:bCs/>
          <w:color w:val="000000"/>
          <w:sz w:val="20"/>
          <w:szCs w:val="20"/>
        </w:rPr>
      </w:pPr>
    </w:p>
    <w:p w14:paraId="2B3C8308" w14:textId="77777777" w:rsidR="007029A1" w:rsidRPr="007029A1" w:rsidRDefault="007029A1" w:rsidP="007029A1">
      <w:pPr>
        <w:pStyle w:val="listparagraph"/>
        <w:spacing w:before="0" w:beforeAutospacing="0" w:after="0" w:afterAutospacing="0"/>
        <w:ind w:right="-1"/>
        <w:jc w:val="both"/>
        <w:rPr>
          <w:rStyle w:val="Kiemels2"/>
          <w:color w:val="000000"/>
          <w:sz w:val="20"/>
          <w:szCs w:val="20"/>
        </w:rPr>
      </w:pPr>
      <w:r w:rsidRPr="007029A1">
        <w:rPr>
          <w:b/>
          <w:bCs/>
          <w:color w:val="000000"/>
          <w:sz w:val="20"/>
          <w:szCs w:val="20"/>
        </w:rPr>
        <w:t>1.2.</w:t>
      </w:r>
      <w:r w:rsidRPr="007029A1">
        <w:rPr>
          <w:bCs/>
          <w:color w:val="000000"/>
          <w:sz w:val="20"/>
          <w:szCs w:val="20"/>
        </w:rPr>
        <w:t xml:space="preserve"> </w:t>
      </w:r>
      <w:r w:rsidRPr="007029A1">
        <w:rPr>
          <w:rStyle w:val="Kiemels2"/>
          <w:color w:val="000000"/>
          <w:sz w:val="20"/>
          <w:szCs w:val="20"/>
        </w:rPr>
        <w:t xml:space="preserve">A </w:t>
      </w:r>
      <w:r w:rsidRPr="007029A1">
        <w:rPr>
          <w:rStyle w:val="Kiemels2"/>
          <w:rFonts w:eastAsia="Times New Roman"/>
          <w:color w:val="000000"/>
          <w:sz w:val="20"/>
          <w:szCs w:val="20"/>
        </w:rPr>
        <w:t>közterületen elkövetett regisztrált bűncselekmények</w:t>
      </w:r>
      <w:r w:rsidRPr="007029A1">
        <w:rPr>
          <w:rStyle w:val="Kiemels2"/>
          <w:color w:val="000000"/>
          <w:sz w:val="20"/>
          <w:szCs w:val="20"/>
        </w:rPr>
        <w:t xml:space="preserve"> számának alakulása</w:t>
      </w:r>
    </w:p>
    <w:p w14:paraId="5D859340" w14:textId="77777777" w:rsidR="007029A1" w:rsidRPr="007029A1" w:rsidRDefault="007029A1" w:rsidP="007029A1">
      <w:pPr>
        <w:pStyle w:val="lfej"/>
        <w:tabs>
          <w:tab w:val="clear" w:pos="9072"/>
        </w:tabs>
        <w:jc w:val="both"/>
        <w:rPr>
          <w:szCs w:val="20"/>
        </w:rPr>
      </w:pPr>
      <w:r w:rsidRPr="007029A1">
        <w:rPr>
          <w:szCs w:val="20"/>
        </w:rPr>
        <w:lastRenderedPageBreak/>
        <w:t xml:space="preserve">A közterületen elkövetett bűncselekmények száma 2024-ben 265 db, mely a 2023. év 289 számához képest a teljes illetékességi területének vonatkozásában csökkent. </w:t>
      </w:r>
    </w:p>
    <w:p w14:paraId="686EF95B" w14:textId="77777777" w:rsidR="007029A1" w:rsidRPr="007029A1" w:rsidRDefault="007029A1" w:rsidP="007029A1">
      <w:pPr>
        <w:pStyle w:val="lfej"/>
        <w:tabs>
          <w:tab w:val="clear" w:pos="9072"/>
        </w:tabs>
        <w:jc w:val="both"/>
        <w:rPr>
          <w:szCs w:val="20"/>
        </w:rPr>
      </w:pPr>
    </w:p>
    <w:p w14:paraId="0461029C" w14:textId="77777777" w:rsidR="007029A1" w:rsidRPr="007029A1" w:rsidRDefault="007029A1" w:rsidP="007029A1">
      <w:pPr>
        <w:pStyle w:val="lfej"/>
        <w:tabs>
          <w:tab w:val="clear" w:pos="9072"/>
        </w:tabs>
        <w:jc w:val="both"/>
        <w:rPr>
          <w:szCs w:val="20"/>
        </w:rPr>
      </w:pPr>
      <w:r w:rsidRPr="007029A1">
        <w:rPr>
          <w:szCs w:val="20"/>
        </w:rPr>
        <w:t>Pilisszentkereszt községben az ilyen jellegű bűncselekmények száma a 2023. évi 2-ről 2024-ben 5-ra nőtt. Az elmúlt évek adatait megfigyelve az látható, hogy 2024. évben közterületen elkövetett bűncselekmények száma átlagosnak mondható.</w:t>
      </w:r>
    </w:p>
    <w:p w14:paraId="18ADD964" w14:textId="77777777" w:rsidR="007029A1" w:rsidRPr="007029A1" w:rsidRDefault="007029A1" w:rsidP="007029A1">
      <w:pPr>
        <w:tabs>
          <w:tab w:val="left" w:pos="426"/>
        </w:tabs>
        <w:jc w:val="both"/>
        <w:rPr>
          <w:color w:val="000000"/>
        </w:rPr>
      </w:pPr>
    </w:p>
    <w:p w14:paraId="60798613"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sz w:val="20"/>
          <w:szCs w:val="20"/>
        </w:rPr>
      </w:pPr>
      <w:r w:rsidRPr="007029A1">
        <w:rPr>
          <w:rFonts w:ascii="Times New Roman" w:hAnsi="Times New Roman" w:cs="Times New Roman"/>
          <w:b/>
          <w:sz w:val="20"/>
          <w:szCs w:val="20"/>
        </w:rPr>
        <w:t>1.3.</w:t>
      </w:r>
      <w:r w:rsidRPr="007029A1">
        <w:rPr>
          <w:rFonts w:ascii="Times New Roman" w:hAnsi="Times New Roman" w:cs="Times New Roman"/>
          <w:sz w:val="20"/>
          <w:szCs w:val="20"/>
        </w:rPr>
        <w:t xml:space="preserve"> </w:t>
      </w:r>
      <w:r w:rsidRPr="007029A1">
        <w:rPr>
          <w:rFonts w:ascii="Times New Roman" w:hAnsi="Times New Roman" w:cs="Times New Roman"/>
          <w:b/>
          <w:bCs/>
          <w:sz w:val="20"/>
          <w:szCs w:val="20"/>
        </w:rPr>
        <w:t xml:space="preserve">A regisztrált bűncselekmények 100 000 lakosra vetített aránya, változása </w:t>
      </w:r>
      <w:r w:rsidRPr="007029A1">
        <w:rPr>
          <w:rFonts w:ascii="Times New Roman" w:hAnsi="Times New Roman" w:cs="Times New Roman"/>
          <w:b/>
          <w:sz w:val="20"/>
          <w:szCs w:val="20"/>
        </w:rPr>
        <w:t>(bűnügyi fertőzöttség)</w:t>
      </w:r>
    </w:p>
    <w:p w14:paraId="3119824F"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color w:val="000000"/>
          <w:sz w:val="20"/>
          <w:szCs w:val="20"/>
        </w:rPr>
      </w:pPr>
    </w:p>
    <w:p w14:paraId="3AA8F0C2" w14:textId="77777777" w:rsidR="007029A1" w:rsidRPr="007029A1" w:rsidRDefault="007029A1" w:rsidP="007029A1">
      <w:pPr>
        <w:tabs>
          <w:tab w:val="left" w:pos="426"/>
        </w:tabs>
        <w:jc w:val="both"/>
      </w:pPr>
      <w:r w:rsidRPr="007029A1">
        <w:t xml:space="preserve">A járásban 100.000 lakosra jutó összes bűncselekmény száma a 2023-as 1171,5-ről a 2024. évre vonatkozóan 1230,6-ra nőtt. </w:t>
      </w:r>
    </w:p>
    <w:p w14:paraId="7E291711"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color w:val="000000"/>
          <w:sz w:val="20"/>
          <w:szCs w:val="20"/>
        </w:rPr>
      </w:pPr>
    </w:p>
    <w:p w14:paraId="5E4E5C8A" w14:textId="77777777" w:rsidR="007029A1" w:rsidRPr="007029A1" w:rsidRDefault="007029A1" w:rsidP="007029A1">
      <w:pPr>
        <w:pStyle w:val="Listaszerbekezds1"/>
        <w:spacing w:after="0" w:line="240" w:lineRule="auto"/>
        <w:ind w:left="0" w:right="-1"/>
        <w:contextualSpacing w:val="0"/>
        <w:jc w:val="both"/>
        <w:rPr>
          <w:rStyle w:val="Kiemels2"/>
          <w:rFonts w:ascii="Times New Roman" w:eastAsiaTheme="majorEastAsia" w:hAnsi="Times New Roman"/>
          <w:color w:val="000000"/>
          <w:sz w:val="20"/>
          <w:szCs w:val="20"/>
        </w:rPr>
      </w:pPr>
      <w:r w:rsidRPr="007029A1">
        <w:rPr>
          <w:rFonts w:ascii="Times New Roman" w:hAnsi="Times New Roman" w:cs="Times New Roman"/>
          <w:b/>
          <w:color w:val="000000"/>
          <w:sz w:val="20"/>
          <w:szCs w:val="20"/>
        </w:rPr>
        <w:t>1.4.</w:t>
      </w:r>
      <w:r w:rsidRPr="007029A1">
        <w:rPr>
          <w:rFonts w:ascii="Times New Roman" w:hAnsi="Times New Roman" w:cs="Times New Roman"/>
          <w:color w:val="000000"/>
          <w:sz w:val="20"/>
          <w:szCs w:val="20"/>
        </w:rPr>
        <w:t xml:space="preserve"> </w:t>
      </w:r>
      <w:r w:rsidRPr="007029A1">
        <w:rPr>
          <w:rStyle w:val="Kiemels2"/>
          <w:rFonts w:ascii="Times New Roman" w:eastAsiaTheme="majorEastAsia" w:hAnsi="Times New Roman"/>
          <w:color w:val="000000"/>
          <w:sz w:val="20"/>
          <w:szCs w:val="20"/>
        </w:rPr>
        <w:t xml:space="preserve">A település területén regisztrált kiemelten kezelt bűncselekmények számának alakulása </w:t>
      </w:r>
    </w:p>
    <w:p w14:paraId="7F411157" w14:textId="77777777" w:rsidR="007029A1" w:rsidRPr="007029A1" w:rsidRDefault="007029A1" w:rsidP="007029A1">
      <w:pPr>
        <w:pStyle w:val="Listaszerbekezds1"/>
        <w:spacing w:after="0" w:line="240" w:lineRule="auto"/>
        <w:ind w:left="0" w:right="-1"/>
        <w:contextualSpacing w:val="0"/>
        <w:jc w:val="both"/>
        <w:rPr>
          <w:rStyle w:val="Kiemels2"/>
          <w:rFonts w:ascii="Times New Roman" w:eastAsiaTheme="majorEastAsia" w:hAnsi="Times New Roman"/>
          <w:b w:val="0"/>
          <w:color w:val="000000"/>
          <w:sz w:val="20"/>
          <w:szCs w:val="20"/>
        </w:rPr>
      </w:pPr>
    </w:p>
    <w:p w14:paraId="7E43366E" w14:textId="77777777" w:rsidR="007029A1" w:rsidRPr="007029A1" w:rsidRDefault="007029A1" w:rsidP="007029A1">
      <w:pPr>
        <w:pStyle w:val="Listaszerbekezds1"/>
        <w:spacing w:after="0" w:line="240" w:lineRule="auto"/>
        <w:ind w:left="0" w:right="-1"/>
        <w:contextualSpacing w:val="0"/>
        <w:jc w:val="both"/>
        <w:rPr>
          <w:rStyle w:val="Kiemels2"/>
          <w:rFonts w:ascii="Times New Roman" w:eastAsiaTheme="majorEastAsia" w:hAnsi="Times New Roman"/>
          <w:color w:val="000000"/>
          <w:sz w:val="20"/>
          <w:szCs w:val="20"/>
        </w:rPr>
      </w:pPr>
      <w:r w:rsidRPr="007029A1">
        <w:rPr>
          <w:rStyle w:val="Kiemels2"/>
          <w:rFonts w:ascii="Times New Roman" w:eastAsiaTheme="majorEastAsia" w:hAnsi="Times New Roman"/>
          <w:color w:val="000000"/>
          <w:sz w:val="20"/>
          <w:szCs w:val="20"/>
        </w:rPr>
        <w:t>A kiemelten kezelt bűncselekmények</w:t>
      </w:r>
      <w:r w:rsidRPr="007029A1">
        <w:rPr>
          <w:rStyle w:val="Lbjegyzet-hivatkozs"/>
          <w:rFonts w:ascii="Times New Roman" w:hAnsi="Times New Roman" w:cs="Times New Roman"/>
          <w:bCs/>
          <w:color w:val="000000"/>
          <w:sz w:val="20"/>
          <w:szCs w:val="20"/>
        </w:rPr>
        <w:footnoteReference w:id="1"/>
      </w:r>
      <w:r w:rsidRPr="007029A1">
        <w:rPr>
          <w:rStyle w:val="Kiemels2"/>
          <w:rFonts w:ascii="Times New Roman" w:eastAsiaTheme="majorEastAsia" w:hAnsi="Times New Roman"/>
          <w:color w:val="000000"/>
          <w:sz w:val="20"/>
          <w:szCs w:val="20"/>
        </w:rPr>
        <w:t xml:space="preserve"> száma a 2023-ban és 2024-ben is 11 volt.  A lopások száma a 2023-ban 5 volt, míg 2024-ben 2 történt. Rongálás 2023-ban és 2024-ben is 1-1 volt. Testi sértés 2023-ban nem történt, 2024-ben 1 történt. </w:t>
      </w:r>
    </w:p>
    <w:p w14:paraId="738C15AA" w14:textId="77777777" w:rsidR="007029A1" w:rsidRPr="007029A1" w:rsidRDefault="007029A1" w:rsidP="007029A1">
      <w:pPr>
        <w:pStyle w:val="Listaszerbekezds1"/>
        <w:spacing w:after="0" w:line="240" w:lineRule="auto"/>
        <w:ind w:left="0" w:right="-1"/>
        <w:contextualSpacing w:val="0"/>
        <w:jc w:val="both"/>
        <w:rPr>
          <w:rStyle w:val="Kiemels2"/>
          <w:rFonts w:ascii="Times New Roman" w:eastAsiaTheme="majorEastAsia" w:hAnsi="Times New Roman"/>
          <w:b w:val="0"/>
          <w:color w:val="000000"/>
          <w:sz w:val="20"/>
          <w:szCs w:val="20"/>
        </w:rPr>
      </w:pPr>
    </w:p>
    <w:p w14:paraId="602816C3" w14:textId="77777777" w:rsidR="007029A1" w:rsidRPr="007029A1" w:rsidRDefault="007029A1" w:rsidP="007029A1">
      <w:pPr>
        <w:pStyle w:val="Listaszerbekezds1"/>
        <w:spacing w:after="0" w:line="240" w:lineRule="auto"/>
        <w:ind w:left="0" w:right="-1"/>
        <w:contextualSpacing w:val="0"/>
        <w:jc w:val="both"/>
        <w:rPr>
          <w:rStyle w:val="Kiemels2"/>
          <w:rFonts w:ascii="Times New Roman" w:eastAsiaTheme="majorEastAsia" w:hAnsi="Times New Roman"/>
          <w:b w:val="0"/>
          <w:color w:val="000000"/>
          <w:sz w:val="20"/>
          <w:szCs w:val="20"/>
        </w:rPr>
      </w:pPr>
      <w:r w:rsidRPr="007029A1">
        <w:rPr>
          <w:rStyle w:val="Kiemels2"/>
          <w:rFonts w:ascii="Times New Roman" w:eastAsiaTheme="majorEastAsia" w:hAnsi="Times New Roman"/>
          <w:color w:val="000000"/>
          <w:sz w:val="20"/>
          <w:szCs w:val="20"/>
        </w:rPr>
        <w:t xml:space="preserve">A 2024-es év során lakásbetörés, önbíráskodás, garázdaság, kábítószerrel kapcsolatos bűncselekmény, zsarolás, jármű önkényes elvétele, kiskorú veszélyeztetése, embercsempészet, személygépkocsi lopás, zárt gépjármű feltörése, rablás és kifosztás nem történt.  </w:t>
      </w:r>
    </w:p>
    <w:p w14:paraId="7CFE285A"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color w:val="000000"/>
          <w:sz w:val="20"/>
          <w:szCs w:val="20"/>
        </w:rPr>
      </w:pPr>
    </w:p>
    <w:p w14:paraId="3D5F0C04"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bCs/>
          <w:color w:val="000000"/>
          <w:sz w:val="20"/>
          <w:szCs w:val="20"/>
        </w:rPr>
      </w:pPr>
      <w:r w:rsidRPr="007029A1">
        <w:rPr>
          <w:rFonts w:ascii="Times New Roman" w:hAnsi="Times New Roman" w:cs="Times New Roman"/>
          <w:b/>
          <w:color w:val="000000"/>
          <w:sz w:val="20"/>
          <w:szCs w:val="20"/>
        </w:rPr>
        <w:t xml:space="preserve">1.5. </w:t>
      </w:r>
      <w:r w:rsidRPr="007029A1">
        <w:rPr>
          <w:rFonts w:ascii="Times New Roman" w:hAnsi="Times New Roman" w:cs="Times New Roman"/>
          <w:b/>
          <w:sz w:val="20"/>
          <w:szCs w:val="20"/>
        </w:rPr>
        <w:t>A</w:t>
      </w:r>
      <w:r w:rsidRPr="007029A1">
        <w:rPr>
          <w:rFonts w:ascii="Times New Roman" w:hAnsi="Times New Roman" w:cs="Times New Roman"/>
          <w:b/>
          <w:bCs/>
          <w:sz w:val="20"/>
          <w:szCs w:val="20"/>
        </w:rPr>
        <w:t xml:space="preserve"> kiemelten kezelt bűncselekmények körén kívüli fontosabb bűncselekmények </w:t>
      </w:r>
      <w:r w:rsidRPr="007029A1">
        <w:rPr>
          <w:rFonts w:ascii="Times New Roman" w:hAnsi="Times New Roman" w:cs="Times New Roman"/>
          <w:b/>
          <w:bCs/>
          <w:color w:val="000000"/>
          <w:sz w:val="20"/>
          <w:szCs w:val="20"/>
        </w:rPr>
        <w:t>szöveges értékelése</w:t>
      </w:r>
    </w:p>
    <w:p w14:paraId="025CD118"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sz w:val="20"/>
          <w:szCs w:val="20"/>
        </w:rPr>
      </w:pPr>
    </w:p>
    <w:p w14:paraId="3DCE3ED1"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r w:rsidRPr="007029A1">
        <w:rPr>
          <w:rFonts w:ascii="Times New Roman" w:hAnsi="Times New Roman" w:cs="Times New Roman"/>
          <w:sz w:val="20"/>
          <w:szCs w:val="20"/>
        </w:rPr>
        <w:t xml:space="preserve">A fenti bűncselekményi körön kívüli, de közérdeklődésre számot tartó ügyek közül 2023-ban mind a csalások, mind a rongálások számában növekedés volt tapasztalható, mely </w:t>
      </w:r>
      <w:proofErr w:type="gramStart"/>
      <w:r w:rsidRPr="007029A1">
        <w:rPr>
          <w:rFonts w:ascii="Times New Roman" w:hAnsi="Times New Roman" w:cs="Times New Roman"/>
          <w:sz w:val="20"/>
          <w:szCs w:val="20"/>
        </w:rPr>
        <w:t>tendencia</w:t>
      </w:r>
      <w:proofErr w:type="gramEnd"/>
      <w:r w:rsidRPr="007029A1">
        <w:rPr>
          <w:rFonts w:ascii="Times New Roman" w:hAnsi="Times New Roman" w:cs="Times New Roman"/>
          <w:sz w:val="20"/>
          <w:szCs w:val="20"/>
        </w:rPr>
        <w:t xml:space="preserve"> ha számadataiban nem is, de arányaiban a 2024-es bűnügyi adatokban is jelentkezik. </w:t>
      </w:r>
    </w:p>
    <w:p w14:paraId="2C4C9B24"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p>
    <w:p w14:paraId="11E87BF0"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r w:rsidRPr="007029A1">
        <w:rPr>
          <w:rFonts w:ascii="Times New Roman" w:hAnsi="Times New Roman" w:cs="Times New Roman"/>
          <w:sz w:val="20"/>
          <w:szCs w:val="20"/>
        </w:rPr>
        <w:t xml:space="preserve">2024-ben az online rendelések kapcsán elkövetett jogsértések száma megemelkedett, melyek döntően kisebb értékű, részben fiktív webáruházakhoz, részben hamis online apróhirdetésekhez kapcsolódnak. Ezen elkövetési módok széles körű alkalmazása mellett egyre inkább teret nyert az év során egy új elkövetési forma. Ennek során magukat banki ügyintézőnek kiadó személyek a sértettek adatait </w:t>
      </w:r>
      <w:proofErr w:type="spellStart"/>
      <w:r w:rsidRPr="007029A1">
        <w:rPr>
          <w:rFonts w:ascii="Times New Roman" w:hAnsi="Times New Roman" w:cs="Times New Roman"/>
          <w:sz w:val="20"/>
          <w:szCs w:val="20"/>
        </w:rPr>
        <w:t>kiberbűnözők</w:t>
      </w:r>
      <w:proofErr w:type="spellEnd"/>
      <w:r w:rsidRPr="007029A1">
        <w:rPr>
          <w:rFonts w:ascii="Times New Roman" w:hAnsi="Times New Roman" w:cs="Times New Roman"/>
          <w:sz w:val="20"/>
          <w:szCs w:val="20"/>
        </w:rPr>
        <w:t xml:space="preserve"> elleni védekezésre hivatkozva megszerzik, a bankszámlájukat kiürítik, vagy – akár különböző alkalmazások telepítése útján - ráveszik őket pénzük átutalására az általuk kezelt számlákra. </w:t>
      </w:r>
    </w:p>
    <w:p w14:paraId="1EE76115"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p>
    <w:p w14:paraId="2D8433A1"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r w:rsidRPr="007029A1">
        <w:rPr>
          <w:rFonts w:ascii="Times New Roman" w:hAnsi="Times New Roman" w:cs="Times New Roman"/>
          <w:sz w:val="20"/>
          <w:szCs w:val="20"/>
        </w:rPr>
        <w:t xml:space="preserve">Kiemelendő továbbá e körben az, hogy </w:t>
      </w:r>
      <w:r w:rsidRPr="007029A1">
        <w:rPr>
          <w:rFonts w:ascii="Times New Roman" w:hAnsi="Times New Roman" w:cs="Times New Roman"/>
          <w:bCs/>
          <w:iCs/>
          <w:sz w:val="20"/>
          <w:szCs w:val="20"/>
        </w:rPr>
        <w:t xml:space="preserve">2024. évben bűnszervezetben, bűnszövetségben elkövetett bűncselekmények nem történtek, a </w:t>
      </w:r>
      <w:r w:rsidRPr="007029A1">
        <w:rPr>
          <w:rFonts w:ascii="Times New Roman" w:hAnsi="Times New Roman" w:cs="Times New Roman"/>
          <w:sz w:val="20"/>
          <w:szCs w:val="20"/>
        </w:rPr>
        <w:t>kábítószer-kereskedelemmel összefüggésben folytatott nyomozások tapasztalati azt mutatják, hogy az ilyen tevékenységet folytató elkövetők egymástól függetlenül – komolyabb szervezettséget, konspirációt nem igénylő módon – jellemzően meghatározott fogyasztói kör részére fejtik ki tevékenységüket. Az ezen jogellenes cselekményekkel szembeni fellépés folyamatos és aktív tevékenységet igényel. A tapasztalatok szerint a teljes járás egész területén az utcákon az úgynevezett „könnyű” drogok (</w:t>
      </w:r>
      <w:proofErr w:type="gramStart"/>
      <w:r w:rsidRPr="007029A1">
        <w:rPr>
          <w:rFonts w:ascii="Times New Roman" w:hAnsi="Times New Roman" w:cs="Times New Roman"/>
          <w:sz w:val="20"/>
          <w:szCs w:val="20"/>
        </w:rPr>
        <w:t>THC</w:t>
      </w:r>
      <w:proofErr w:type="gramEnd"/>
      <w:r w:rsidRPr="007029A1">
        <w:rPr>
          <w:rFonts w:ascii="Times New Roman" w:hAnsi="Times New Roman" w:cs="Times New Roman"/>
          <w:sz w:val="20"/>
          <w:szCs w:val="20"/>
        </w:rPr>
        <w:t xml:space="preserve"> illetve amfetamin hatóanyag tartalmú) vannak jelen.</w:t>
      </w:r>
    </w:p>
    <w:p w14:paraId="43BD6887"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p>
    <w:p w14:paraId="545FCFFE"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p>
    <w:p w14:paraId="7ABB3204"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sz w:val="20"/>
          <w:szCs w:val="20"/>
        </w:rPr>
      </w:pPr>
      <w:r w:rsidRPr="007029A1">
        <w:rPr>
          <w:rFonts w:ascii="Times New Roman" w:hAnsi="Times New Roman" w:cs="Times New Roman"/>
          <w:b/>
          <w:bCs/>
          <w:sz w:val="20"/>
          <w:szCs w:val="20"/>
        </w:rPr>
        <w:t>2. A bűnüldöző munka értékelése</w:t>
      </w:r>
      <w:r w:rsidRPr="007029A1">
        <w:rPr>
          <w:rFonts w:ascii="Times New Roman" w:hAnsi="Times New Roman" w:cs="Times New Roman"/>
          <w:bCs/>
          <w:sz w:val="20"/>
          <w:szCs w:val="20"/>
        </w:rPr>
        <w:t xml:space="preserve"> </w:t>
      </w:r>
      <w:r w:rsidRPr="007029A1">
        <w:rPr>
          <w:rFonts w:ascii="Times New Roman" w:hAnsi="Times New Roman" w:cs="Times New Roman"/>
          <w:b/>
          <w:sz w:val="20"/>
          <w:szCs w:val="20"/>
        </w:rPr>
        <w:t>(az eljáró szerv szerinti adatok alapján)</w:t>
      </w:r>
    </w:p>
    <w:p w14:paraId="7A7AAF1F"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b/>
          <w:sz w:val="20"/>
          <w:szCs w:val="20"/>
        </w:rPr>
      </w:pPr>
    </w:p>
    <w:p w14:paraId="4F9D3936" w14:textId="77777777" w:rsidR="007029A1" w:rsidRPr="007029A1" w:rsidRDefault="007029A1" w:rsidP="007029A1">
      <w:pPr>
        <w:pStyle w:val="Listaszerbekezds1"/>
        <w:spacing w:after="0" w:line="240" w:lineRule="auto"/>
        <w:ind w:left="0" w:right="-1"/>
        <w:contextualSpacing w:val="0"/>
        <w:jc w:val="both"/>
        <w:rPr>
          <w:rFonts w:ascii="Times New Roman" w:hAnsi="Times New Roman" w:cs="Times New Roman"/>
          <w:sz w:val="20"/>
          <w:szCs w:val="20"/>
        </w:rPr>
      </w:pPr>
      <w:r w:rsidRPr="007029A1">
        <w:rPr>
          <w:rFonts w:ascii="Times New Roman" w:hAnsi="Times New Roman" w:cs="Times New Roman"/>
          <w:sz w:val="20"/>
          <w:szCs w:val="20"/>
        </w:rPr>
        <w:t xml:space="preserve">A nyomozáseredményességi mutatók a teljes Szentendrei Rendőrkapitányság vonatkozásában kerülnek meghatározásra, a kisebb szervezeti egységek külön eredményességet nem tudnak vizsgálni. </w:t>
      </w:r>
    </w:p>
    <w:p w14:paraId="5DA8BDAF" w14:textId="77777777" w:rsidR="007029A1" w:rsidRPr="007029A1" w:rsidRDefault="007029A1" w:rsidP="007029A1">
      <w:pPr>
        <w:ind w:right="-1"/>
        <w:jc w:val="both"/>
        <w:rPr>
          <w:b/>
        </w:rPr>
      </w:pPr>
    </w:p>
    <w:p w14:paraId="2D81C016" w14:textId="77777777" w:rsidR="007029A1" w:rsidRPr="007029A1" w:rsidRDefault="007029A1" w:rsidP="007029A1">
      <w:pPr>
        <w:ind w:right="-1"/>
        <w:jc w:val="both"/>
        <w:rPr>
          <w:rStyle w:val="Kiemels2"/>
          <w:rFonts w:eastAsiaTheme="majorEastAsia"/>
          <w:b w:val="0"/>
        </w:rPr>
      </w:pPr>
      <w:r w:rsidRPr="007029A1">
        <w:rPr>
          <w:b/>
        </w:rPr>
        <w:t>2.1.</w:t>
      </w:r>
      <w:r w:rsidRPr="007029A1">
        <w:t xml:space="preserve"> </w:t>
      </w:r>
      <w:r w:rsidRPr="007029A1">
        <w:rPr>
          <w:rStyle w:val="Kiemels2"/>
          <w:rFonts w:eastAsiaTheme="majorEastAsia"/>
        </w:rPr>
        <w:t>A nyomozáseredményességi mutató alakulása</w:t>
      </w:r>
    </w:p>
    <w:p w14:paraId="65B2D9D7" w14:textId="77777777" w:rsidR="007029A1" w:rsidRPr="007029A1" w:rsidRDefault="007029A1" w:rsidP="007029A1">
      <w:pPr>
        <w:pStyle w:val="lfej"/>
        <w:jc w:val="both"/>
        <w:rPr>
          <w:i/>
          <w:szCs w:val="20"/>
        </w:rPr>
      </w:pPr>
    </w:p>
    <w:p w14:paraId="195C02BF" w14:textId="77777777" w:rsidR="007029A1" w:rsidRPr="003B259C" w:rsidRDefault="007029A1" w:rsidP="007029A1">
      <w:pPr>
        <w:tabs>
          <w:tab w:val="left" w:pos="426"/>
        </w:tabs>
        <w:jc w:val="both"/>
      </w:pPr>
      <w:r w:rsidRPr="003B259C">
        <w:t xml:space="preserve">A rendőrkapitányság illetékességi területén regisztrált bűncselekmények száma a 2023. évben regisztrált 1031 bűncselekményszámhoz képest 2024. évben 1082-re nőtt. Mindeközben a nyomozáseredményességi mutató (a 2023-ban elért 54,9 % után) 2024-ben 54,7 %-ot tett ki. </w:t>
      </w:r>
    </w:p>
    <w:p w14:paraId="79E2139A" w14:textId="77777777" w:rsidR="007029A1" w:rsidRDefault="007029A1" w:rsidP="007029A1">
      <w:pPr>
        <w:tabs>
          <w:tab w:val="left" w:pos="426"/>
        </w:tabs>
        <w:jc w:val="both"/>
      </w:pPr>
    </w:p>
    <w:p w14:paraId="71170051" w14:textId="77777777" w:rsidR="007029A1" w:rsidRPr="00B87D37" w:rsidRDefault="007029A1" w:rsidP="007029A1">
      <w:pPr>
        <w:ind w:right="-1"/>
        <w:jc w:val="both"/>
        <w:rPr>
          <w:b/>
        </w:rPr>
      </w:pPr>
      <w:r w:rsidRPr="0069429C">
        <w:rPr>
          <w:b/>
        </w:rPr>
        <w:t>2.2.</w:t>
      </w:r>
      <w:r w:rsidRPr="00B87D37">
        <w:t xml:space="preserve"> </w:t>
      </w:r>
      <w:r w:rsidRPr="00B87D37">
        <w:rPr>
          <w:rStyle w:val="Kiemels2"/>
          <w:rFonts w:eastAsiaTheme="majorEastAsia"/>
        </w:rPr>
        <w:t>A közterületen elkövetett, regisztrált bűncselekmények nyomozáseredményességi mutatója</w:t>
      </w:r>
    </w:p>
    <w:p w14:paraId="709F563D" w14:textId="77777777" w:rsidR="007029A1" w:rsidRPr="003B259C" w:rsidRDefault="007029A1" w:rsidP="007029A1">
      <w:pPr>
        <w:tabs>
          <w:tab w:val="left" w:pos="426"/>
        </w:tabs>
        <w:jc w:val="both"/>
      </w:pPr>
      <w:r w:rsidRPr="003B259C">
        <w:lastRenderedPageBreak/>
        <w:t>A közterületen elkövetett bűncselekmények száma 2024-ben az előző évi 2-ről 150 százalékkal emelkedve, 5-re nőtt. A bűncselekmény-kategória nyomozás eredményessége a 77,1-ról 77,7 %-</w:t>
      </w:r>
      <w:proofErr w:type="spellStart"/>
      <w:r w:rsidRPr="003B259C">
        <w:t>ra</w:t>
      </w:r>
      <w:proofErr w:type="spellEnd"/>
      <w:r w:rsidRPr="003B259C">
        <w:t xml:space="preserve"> változott</w:t>
      </w:r>
      <w:r w:rsidRPr="003B259C">
        <w:rPr>
          <w:rStyle w:val="Jegyzethivatkozs"/>
        </w:rPr>
        <w:t>,</w:t>
      </w:r>
      <w:r w:rsidRPr="003B259C">
        <w:t xml:space="preserve"> mely kiegyensúlyozott állandóságot tükröz.</w:t>
      </w:r>
    </w:p>
    <w:p w14:paraId="2BBC5135" w14:textId="77777777" w:rsidR="007029A1" w:rsidRDefault="007029A1" w:rsidP="007029A1">
      <w:pPr>
        <w:tabs>
          <w:tab w:val="left" w:pos="426"/>
        </w:tabs>
        <w:jc w:val="both"/>
      </w:pPr>
    </w:p>
    <w:p w14:paraId="72841938" w14:textId="77777777" w:rsidR="007029A1" w:rsidRPr="0069429C" w:rsidRDefault="007029A1" w:rsidP="007029A1">
      <w:pPr>
        <w:ind w:right="-1"/>
        <w:jc w:val="both"/>
      </w:pPr>
      <w:r w:rsidRPr="0069429C">
        <w:rPr>
          <w:b/>
        </w:rPr>
        <w:t>2.3.</w:t>
      </w:r>
      <w:r w:rsidRPr="0069429C">
        <w:t xml:space="preserve"> </w:t>
      </w:r>
      <w:r w:rsidRPr="0069429C">
        <w:rPr>
          <w:rStyle w:val="Kiemels2"/>
          <w:rFonts w:eastAsiaTheme="majorEastAsia"/>
        </w:rPr>
        <w:t>A Szentendrei Rendőrkapitányság eljárásaiban regisztrált, egyes kiemelten kezelt bűncselekmények nyomozáseredményességi mutatójának alakulása</w:t>
      </w:r>
    </w:p>
    <w:p w14:paraId="50C877AC" w14:textId="77777777" w:rsidR="007029A1" w:rsidRDefault="007029A1" w:rsidP="007029A1">
      <w:pPr>
        <w:pStyle w:val="lfej"/>
        <w:contextualSpacing/>
        <w:jc w:val="both"/>
        <w:rPr>
          <w:i/>
        </w:rPr>
      </w:pPr>
      <w:r w:rsidRPr="00B87D37">
        <w:rPr>
          <w:i/>
        </w:rPr>
        <w:tab/>
      </w:r>
    </w:p>
    <w:p w14:paraId="35A3E4EA" w14:textId="77777777" w:rsidR="007029A1" w:rsidRPr="003B259C" w:rsidRDefault="007029A1" w:rsidP="007029A1">
      <w:pPr>
        <w:tabs>
          <w:tab w:val="left" w:pos="426"/>
        </w:tabs>
        <w:jc w:val="both"/>
      </w:pPr>
      <w:r w:rsidRPr="003B259C">
        <w:t>A kiemelten kezelt bűncselekmények</w:t>
      </w:r>
      <w:r w:rsidRPr="003B259C">
        <w:rPr>
          <w:b/>
        </w:rPr>
        <w:t xml:space="preserve"> </w:t>
      </w:r>
      <w:r w:rsidRPr="003B259C">
        <w:t>száma 2024. évben 11 volt, mely a 2023. évben regisztrált 11-hez képest nem jelent elmozdulást. A nyomozások eredményessége a 2023-as 49,4 %-</w:t>
      </w:r>
      <w:proofErr w:type="spellStart"/>
      <w:r w:rsidRPr="003B259C">
        <w:t>ról</w:t>
      </w:r>
      <w:proofErr w:type="spellEnd"/>
      <w:r w:rsidRPr="003B259C">
        <w:t xml:space="preserve"> 51,7 %-</w:t>
      </w:r>
      <w:proofErr w:type="spellStart"/>
      <w:r w:rsidRPr="003B259C">
        <w:t>ra</w:t>
      </w:r>
      <w:proofErr w:type="spellEnd"/>
      <w:r w:rsidRPr="003B259C">
        <w:t xml:space="preserve"> változott.  </w:t>
      </w:r>
    </w:p>
    <w:p w14:paraId="6B91C045" w14:textId="77777777" w:rsidR="007029A1" w:rsidRPr="003B259C" w:rsidRDefault="007029A1" w:rsidP="007029A1">
      <w:pPr>
        <w:ind w:right="-1"/>
        <w:contextualSpacing/>
        <w:jc w:val="both"/>
      </w:pPr>
    </w:p>
    <w:p w14:paraId="5189FA0C" w14:textId="77777777" w:rsidR="007029A1" w:rsidRPr="005709CA" w:rsidRDefault="007029A1" w:rsidP="007029A1">
      <w:pPr>
        <w:ind w:right="-1"/>
        <w:jc w:val="both"/>
        <w:rPr>
          <w:b/>
        </w:rPr>
      </w:pPr>
      <w:r w:rsidRPr="005709CA">
        <w:rPr>
          <w:b/>
        </w:rPr>
        <w:t>3. A tulajdon elleni szabálysértésekkel kapcsolatos tapasztalatok, adatok</w:t>
      </w:r>
    </w:p>
    <w:p w14:paraId="354A7640" w14:textId="77777777" w:rsidR="007029A1" w:rsidRPr="00574B25" w:rsidRDefault="007029A1" w:rsidP="007029A1">
      <w:pPr>
        <w:jc w:val="both"/>
        <w:rPr>
          <w:i/>
          <w:color w:val="000000"/>
        </w:rPr>
      </w:pPr>
    </w:p>
    <w:p w14:paraId="04A75191" w14:textId="77777777" w:rsidR="007029A1" w:rsidRPr="003B259C" w:rsidRDefault="007029A1" w:rsidP="007029A1">
      <w:pPr>
        <w:jc w:val="both"/>
      </w:pPr>
      <w:r w:rsidRPr="003B259C">
        <w:t>A 2024-es évben tulajdon elleni szabálysértések számában enyhe emelkedés figyelhető meg,</w:t>
      </w:r>
      <w:r w:rsidRPr="003B259C">
        <w:rPr>
          <w:strike/>
        </w:rPr>
        <w:t xml:space="preserve"> </w:t>
      </w:r>
      <w:r w:rsidRPr="003B259C">
        <w:t>(162-ről 176-ra). Ebben a szabálysértési kategóriában a lopások - bolti lopások nélküli - felderítési mutatója 37,11%-</w:t>
      </w:r>
      <w:proofErr w:type="spellStart"/>
      <w:r w:rsidRPr="003B259C">
        <w:t>ra</w:t>
      </w:r>
      <w:proofErr w:type="spellEnd"/>
      <w:r w:rsidRPr="003B259C">
        <w:t xml:space="preserve"> nőtt a 2023. év 34,44 %-hoz képest. </w:t>
      </w:r>
    </w:p>
    <w:p w14:paraId="21F0D2C3" w14:textId="77777777" w:rsidR="007029A1" w:rsidRPr="003B259C" w:rsidRDefault="007029A1" w:rsidP="007029A1">
      <w:pPr>
        <w:ind w:right="-1"/>
        <w:jc w:val="both"/>
        <w:rPr>
          <w:b/>
        </w:rPr>
      </w:pPr>
    </w:p>
    <w:p w14:paraId="2ED24753" w14:textId="77777777" w:rsidR="007029A1" w:rsidRPr="0069429C" w:rsidRDefault="007029A1" w:rsidP="007029A1">
      <w:pPr>
        <w:ind w:right="-1"/>
        <w:jc w:val="both"/>
        <w:rPr>
          <w:b/>
        </w:rPr>
      </w:pPr>
      <w:r w:rsidRPr="0069429C">
        <w:rPr>
          <w:b/>
        </w:rPr>
        <w:t>4. A közlekedésbiztonsági helyzet, az abban bekövetkezett változások</w:t>
      </w:r>
    </w:p>
    <w:p w14:paraId="540715BD" w14:textId="77777777" w:rsidR="007029A1" w:rsidRDefault="007029A1" w:rsidP="007029A1">
      <w:pPr>
        <w:contextualSpacing/>
        <w:jc w:val="both"/>
        <w:rPr>
          <w:bCs/>
          <w:i/>
        </w:rPr>
      </w:pPr>
    </w:p>
    <w:p w14:paraId="2ED9E4A7" w14:textId="77777777" w:rsidR="007029A1" w:rsidRPr="003B259C" w:rsidRDefault="007029A1" w:rsidP="007029A1">
      <w:pPr>
        <w:jc w:val="both"/>
      </w:pPr>
      <w:r w:rsidRPr="003B259C">
        <w:t xml:space="preserve">A rendőrkapitányság közlekedésbiztonsági helyzetének van néhány olyan sarokpontja, melyek alapvetően befolyásolják a közlekedésbiztonságot, miközben azokra közvetlen ráhatásunk nincs.  Ezek közül is kiemelendő a 11-es számú főút, mely Magyarország egyik legforgalmasabb kétszámjegyű közútja. </w:t>
      </w:r>
    </w:p>
    <w:p w14:paraId="7825B135" w14:textId="77777777" w:rsidR="007029A1" w:rsidRPr="003B259C" w:rsidRDefault="007029A1" w:rsidP="007029A1">
      <w:pPr>
        <w:jc w:val="both"/>
      </w:pPr>
    </w:p>
    <w:p w14:paraId="590C3696" w14:textId="77777777" w:rsidR="007029A1" w:rsidRPr="003B259C" w:rsidRDefault="007029A1" w:rsidP="007029A1">
      <w:pPr>
        <w:jc w:val="both"/>
      </w:pPr>
      <w:r w:rsidRPr="003B259C">
        <w:t>A napi közlekedési viszonyokat Szentendre, Leányfalu, Pomáz és Budakalász tekintetében a reggeli és délutáni időszakra koncentrálódó erős forgalom jellemzi, melyek alapvetően az ingázásból fakadnak. A Dunakanyar, ezen belül is kiemelten Szentendre városa nagy turistaforgalmat bonyolít le. A fő statisztikai adatokat áttekintve megállapítható, hogy a 2024. év során bekövetkezett személyi sérüléses balesetek száma az előző évhez képest 119-ről 100-ra csökkent. Halálos baleset 2024-ben nem történt, amire 30 évre visszamenőleg nem volt példa.  Az ittasan okozott személyi sérüléses balesetek száma drasztikusan csökkent 15,12 %-</w:t>
      </w:r>
      <w:proofErr w:type="spellStart"/>
      <w:r w:rsidRPr="003B259C">
        <w:t>ról</w:t>
      </w:r>
      <w:proofErr w:type="spellEnd"/>
      <w:r w:rsidRPr="003B259C">
        <w:t xml:space="preserve"> 4,04 %-</w:t>
      </w:r>
      <w:proofErr w:type="spellStart"/>
      <w:r w:rsidRPr="003B259C">
        <w:t>ra</w:t>
      </w:r>
      <w:proofErr w:type="spellEnd"/>
      <w:r w:rsidRPr="003B259C">
        <w:t>, szám szerint 18-ról 4-re.</w:t>
      </w:r>
    </w:p>
    <w:p w14:paraId="44970DE8" w14:textId="77777777" w:rsidR="007029A1" w:rsidRDefault="007029A1" w:rsidP="007029A1">
      <w:pPr>
        <w:contextualSpacing/>
        <w:jc w:val="both"/>
        <w:rPr>
          <w:bCs/>
          <w:i/>
        </w:rPr>
      </w:pPr>
    </w:p>
    <w:p w14:paraId="71FD48F5" w14:textId="77777777" w:rsidR="007029A1" w:rsidRPr="0069429C" w:rsidRDefault="007029A1" w:rsidP="007029A1">
      <w:pPr>
        <w:jc w:val="both"/>
        <w:rPr>
          <w:b/>
        </w:rPr>
      </w:pPr>
      <w:r w:rsidRPr="0069429C">
        <w:rPr>
          <w:b/>
        </w:rPr>
        <w:t>5. Az illegális migráció helyzete</w:t>
      </w:r>
    </w:p>
    <w:p w14:paraId="1CE4CA61" w14:textId="77777777" w:rsidR="007029A1" w:rsidRDefault="007029A1" w:rsidP="007029A1">
      <w:pPr>
        <w:jc w:val="both"/>
      </w:pPr>
    </w:p>
    <w:p w14:paraId="1034A9F5" w14:textId="77777777" w:rsidR="007029A1" w:rsidRPr="003B259C" w:rsidRDefault="007029A1" w:rsidP="007029A1">
      <w:pPr>
        <w:ind w:right="-1"/>
        <w:jc w:val="both"/>
      </w:pPr>
      <w:r w:rsidRPr="003B259C">
        <w:t>Eddigi illegális migrációval kapcsolatos tapasztalataink 2024-ben sem változtak, a járás egésze alapvetően nem érintett illegális migráció kapcsán. A rendőrkapitányság illetékességi területén nem található államhatár és kívül esik a szokásos illegális migrációs útvonalakon, legyen szó a balkáni útról, vagy az ukrán-magyar viszonylatról. Illegális migrációval összefüggő rendőri intézkedésre 2024. évben nem került sor.</w:t>
      </w:r>
    </w:p>
    <w:p w14:paraId="4F68D0C1" w14:textId="77777777" w:rsidR="007029A1" w:rsidRPr="007029A1" w:rsidRDefault="007029A1" w:rsidP="007029A1">
      <w:pPr>
        <w:tabs>
          <w:tab w:val="left" w:pos="426"/>
        </w:tabs>
        <w:ind w:right="-1"/>
        <w:jc w:val="both"/>
      </w:pPr>
    </w:p>
    <w:p w14:paraId="031D5129" w14:textId="77777777" w:rsidR="007029A1" w:rsidRPr="007029A1" w:rsidRDefault="007029A1" w:rsidP="007029A1">
      <w:pPr>
        <w:ind w:right="-1"/>
        <w:jc w:val="both"/>
        <w:rPr>
          <w:b/>
        </w:rPr>
      </w:pPr>
      <w:r w:rsidRPr="007029A1">
        <w:rPr>
          <w:b/>
        </w:rPr>
        <w:t>II. A Szentendrei Rendőrkapitányság által a közbiztonság érdekében tett intézkedések és az azzal kapcsolatos feladatok</w:t>
      </w:r>
    </w:p>
    <w:p w14:paraId="16BF4B98" w14:textId="77777777" w:rsidR="007029A1" w:rsidRPr="007029A1" w:rsidRDefault="007029A1" w:rsidP="007029A1">
      <w:pPr>
        <w:ind w:right="-1"/>
        <w:jc w:val="center"/>
      </w:pPr>
    </w:p>
    <w:p w14:paraId="43C3B474" w14:textId="77777777" w:rsidR="007029A1" w:rsidRPr="007029A1" w:rsidRDefault="007029A1" w:rsidP="007029A1">
      <w:pPr>
        <w:jc w:val="both"/>
      </w:pPr>
      <w:r w:rsidRPr="007029A1">
        <w:rPr>
          <w:b/>
        </w:rPr>
        <w:t>1. A</w:t>
      </w:r>
      <w:r w:rsidRPr="007029A1">
        <w:t xml:space="preserve"> </w:t>
      </w:r>
      <w:r w:rsidRPr="007029A1">
        <w:rPr>
          <w:b/>
        </w:rPr>
        <w:t>közterületi jelenlét</w:t>
      </w:r>
      <w:r w:rsidRPr="007029A1">
        <w:t xml:space="preserve"> </w:t>
      </w:r>
    </w:p>
    <w:p w14:paraId="45EE9364" w14:textId="77777777" w:rsidR="007029A1" w:rsidRPr="007029A1" w:rsidRDefault="007029A1" w:rsidP="007029A1">
      <w:pPr>
        <w:jc w:val="both"/>
        <w:rPr>
          <w:i/>
        </w:rPr>
      </w:pPr>
    </w:p>
    <w:p w14:paraId="6C994794" w14:textId="77777777" w:rsidR="007029A1" w:rsidRPr="007029A1" w:rsidRDefault="007029A1" w:rsidP="007029A1">
      <w:pPr>
        <w:pStyle w:val="Jegyzetszveg"/>
        <w:jc w:val="both"/>
      </w:pPr>
      <w:r w:rsidRPr="007029A1">
        <w:t xml:space="preserve">A 2024-es évben a közterületi állomány létszáma nőtt, a friss erőforrások bevonása új lehetőségeket teremtett a közterületi szolgálat megerősítésére. Az újonnan kinevezett kollégák gyors integrálása sikeresen megvalósult, különösen a körzeti megbízotti állomány támogatásával, akik szakértelmükkel és tapasztalatukkal segítették az új munkatársak beilleszkedését. A fiatal kollégák szolgálatba lépése révén a közterületi állomány még dinamikusabbá vált, ezáltal tovább növelve a közterületek védelmét és a gyors reagálási képességet. </w:t>
      </w:r>
    </w:p>
    <w:p w14:paraId="4F5BFA51" w14:textId="77777777" w:rsidR="007029A1" w:rsidRPr="007029A1" w:rsidRDefault="007029A1" w:rsidP="007029A1">
      <w:pPr>
        <w:jc w:val="both"/>
      </w:pPr>
    </w:p>
    <w:p w14:paraId="169ED184" w14:textId="77777777" w:rsidR="007029A1" w:rsidRPr="007029A1" w:rsidRDefault="007029A1" w:rsidP="007029A1">
      <w:pPr>
        <w:ind w:right="-1"/>
        <w:jc w:val="both"/>
        <w:rPr>
          <w:b/>
        </w:rPr>
      </w:pPr>
      <w:r w:rsidRPr="007029A1">
        <w:rPr>
          <w:b/>
        </w:rPr>
        <w:t>2.</w:t>
      </w:r>
      <w:r w:rsidRPr="007029A1">
        <w:t xml:space="preserve"> </w:t>
      </w:r>
      <w:r w:rsidRPr="007029A1">
        <w:rPr>
          <w:b/>
        </w:rPr>
        <w:t xml:space="preserve">A közrendvédelmi szolgálatteljesítés gyakorlata, a Készenléti Rendőrség megerősítő erőként történő szolgálatellátására vonatkozó adatok </w:t>
      </w:r>
    </w:p>
    <w:p w14:paraId="65D8717E" w14:textId="77777777" w:rsidR="007029A1" w:rsidRPr="007029A1" w:rsidRDefault="007029A1" w:rsidP="007029A1">
      <w:pPr>
        <w:ind w:right="-1"/>
        <w:jc w:val="both"/>
      </w:pPr>
    </w:p>
    <w:p w14:paraId="3B86E5FC" w14:textId="77777777" w:rsidR="007029A1" w:rsidRPr="007029A1" w:rsidRDefault="007029A1" w:rsidP="007029A1">
      <w:pPr>
        <w:ind w:right="-1"/>
        <w:jc w:val="both"/>
      </w:pPr>
      <w:r w:rsidRPr="007029A1">
        <w:t>Az állomány intézkedési aktivitása a 2023. évhez képest jelentős javulást mutatott. A kiemelt intézkedések szinte mindegyike pozitívan változott, és eredményesebbé vált a közterületi szolgálatok működése. A bűncselekmények miatti előállítások száma 27,7%-kal (191-ről 244-re), míg a szabálysértések miatti feljelentések száma 30,1%-kal (594-ről 733-ra) növekedett. Emellett a közigazgatási bírság hatálya alá eső szabályszegések miatt kiszabott bírságok száma is jelentősen emelkedett, különösen a passzív biztonsági rendszerek használatának elmulasztása terén.</w:t>
      </w:r>
    </w:p>
    <w:p w14:paraId="4131CE03" w14:textId="77777777" w:rsidR="007029A1" w:rsidRPr="007029A1" w:rsidRDefault="007029A1" w:rsidP="007029A1">
      <w:pPr>
        <w:pStyle w:val="NormlWeb"/>
        <w:jc w:val="both"/>
        <w:rPr>
          <w:sz w:val="20"/>
          <w:szCs w:val="20"/>
        </w:rPr>
      </w:pPr>
      <w:r w:rsidRPr="007029A1">
        <w:rPr>
          <w:sz w:val="20"/>
          <w:szCs w:val="20"/>
        </w:rPr>
        <w:t>A Készenléti Rendőrség 2024. évben 15 alkalommal, összesen 80 fővel látott el megerősítő szolgálatot a rendőrkapitányság illetékességi területén. A parancsnoki és állampolgári</w:t>
      </w:r>
      <w:r w:rsidRPr="003B259C">
        <w:t xml:space="preserve"> visszajelzések alapján egyértelmű, </w:t>
      </w:r>
      <w:r w:rsidRPr="007029A1">
        <w:rPr>
          <w:sz w:val="20"/>
          <w:szCs w:val="20"/>
        </w:rPr>
        <w:lastRenderedPageBreak/>
        <w:t>hogy a Készenléti Rendőrség jelenléte növelte a szolgálat hatékonyságát és hozzájárult a lakosság biztonságérzetének javulásához, erősítve ezzel a közbiztonságot és a közterületek védelmét.</w:t>
      </w:r>
    </w:p>
    <w:p w14:paraId="2EB91E49" w14:textId="77777777" w:rsidR="007029A1" w:rsidRPr="007029A1" w:rsidRDefault="007029A1" w:rsidP="007029A1">
      <w:pPr>
        <w:ind w:right="-1"/>
        <w:jc w:val="both"/>
      </w:pPr>
      <w:r w:rsidRPr="007029A1">
        <w:rPr>
          <w:b/>
        </w:rPr>
        <w:t>3. A</w:t>
      </w:r>
      <w:r w:rsidRPr="007029A1">
        <w:t xml:space="preserve"> </w:t>
      </w:r>
      <w:r w:rsidRPr="007029A1">
        <w:rPr>
          <w:b/>
        </w:rPr>
        <w:t>rendezvénybiztosítások</w:t>
      </w:r>
    </w:p>
    <w:p w14:paraId="0ECB9E28" w14:textId="77777777" w:rsidR="007029A1" w:rsidRPr="007029A1" w:rsidRDefault="007029A1" w:rsidP="007029A1">
      <w:pPr>
        <w:ind w:right="-1"/>
        <w:jc w:val="both"/>
      </w:pPr>
    </w:p>
    <w:p w14:paraId="347F0A85" w14:textId="77777777" w:rsidR="007029A1" w:rsidRPr="007029A1" w:rsidRDefault="007029A1" w:rsidP="007029A1">
      <w:pPr>
        <w:pStyle w:val="Jegyzetszveg"/>
        <w:autoSpaceDE w:val="0"/>
        <w:autoSpaceDN w:val="0"/>
        <w:adjustRightInd w:val="0"/>
        <w:ind w:right="-1"/>
        <w:jc w:val="both"/>
        <w:rPr>
          <w:iCs/>
          <w:strike/>
        </w:rPr>
      </w:pPr>
      <w:r w:rsidRPr="007029A1">
        <w:rPr>
          <w:iCs/>
        </w:rPr>
        <w:t xml:space="preserve">A rendőrkapitányság területén kiemeltnek számító idegenforgalmi szezon feladatait sikerült maradéktalanul elvégezni. A 2024. évben az </w:t>
      </w:r>
      <w:r w:rsidRPr="007029A1">
        <w:t xml:space="preserve">Európai Parlament tagjainak, a helyi önkormányzati képviselők és polgármesterek, a nemzetiségi önkormányzati képviselők </w:t>
      </w:r>
      <w:r w:rsidRPr="007029A1">
        <w:rPr>
          <w:iCs/>
        </w:rPr>
        <w:t xml:space="preserve">választásával összefüggésben, valamint sportrendezvények és egyéb önkormányzati rendezvények kapcsán 62 esetben került sor rendezvény biztosítására. </w:t>
      </w:r>
    </w:p>
    <w:p w14:paraId="08C36DAE" w14:textId="77777777" w:rsidR="007029A1" w:rsidRPr="007029A1" w:rsidRDefault="007029A1" w:rsidP="007029A1">
      <w:pPr>
        <w:jc w:val="both"/>
      </w:pPr>
    </w:p>
    <w:p w14:paraId="4C536C20" w14:textId="77777777" w:rsidR="007029A1" w:rsidRPr="007029A1" w:rsidRDefault="007029A1" w:rsidP="007029A1">
      <w:pPr>
        <w:jc w:val="both"/>
        <w:rPr>
          <w:b/>
        </w:rPr>
      </w:pPr>
      <w:r w:rsidRPr="007029A1">
        <w:rPr>
          <w:b/>
        </w:rPr>
        <w:t>4.</w:t>
      </w:r>
      <w:r w:rsidRPr="007029A1">
        <w:t xml:space="preserve"> </w:t>
      </w:r>
      <w:r w:rsidRPr="007029A1">
        <w:rPr>
          <w:b/>
        </w:rPr>
        <w:t xml:space="preserve">Az esetlegesen bekövetkezett katasztrófa-, illetve veszélyhelyzettel kapcsolatban végrehajtott rendőri feladatok (különösen a települések védelme érdekében tett rendőri intézkedések). </w:t>
      </w:r>
      <w:r w:rsidRPr="007029A1">
        <w:rPr>
          <w:b/>
          <w:bCs/>
        </w:rPr>
        <w:t>A koronavírus-járvány visszaszorítása érdekében végrehajtott rendőri feladatok.</w:t>
      </w:r>
    </w:p>
    <w:p w14:paraId="3767DF24" w14:textId="77777777" w:rsidR="007029A1" w:rsidRPr="007029A1" w:rsidRDefault="007029A1" w:rsidP="007029A1">
      <w:pPr>
        <w:jc w:val="both"/>
      </w:pPr>
    </w:p>
    <w:p w14:paraId="26E847EA" w14:textId="77777777" w:rsidR="007029A1" w:rsidRPr="007029A1" w:rsidRDefault="007029A1" w:rsidP="007029A1">
      <w:pPr>
        <w:jc w:val="both"/>
      </w:pPr>
      <w:r w:rsidRPr="007029A1">
        <w:t>A 2024-es évben a Duna áradása adott kiemelt feladatokat a rendőrkapitányságnak. Az illetékességi területen zárási pontokat állítottunk fel, valamint folyamatos járőrszolgálatot láttunk el a lakosság védelme, az anyagi javak megóvása és a károk csökkentése érdekében. Az érintett önkormányzatokkal és az együttműködő szervekkel a kapcsolat folyamatos volt, így a felmerülő feladatokra gyorsan tudtunk reagálni.</w:t>
      </w:r>
    </w:p>
    <w:p w14:paraId="381B9BB3" w14:textId="77777777" w:rsidR="007029A1" w:rsidRPr="007029A1" w:rsidRDefault="007029A1" w:rsidP="007029A1">
      <w:pPr>
        <w:ind w:right="-1"/>
        <w:jc w:val="both"/>
        <w:rPr>
          <w:b/>
        </w:rPr>
      </w:pPr>
    </w:p>
    <w:p w14:paraId="1630E4A4" w14:textId="77777777" w:rsidR="007029A1" w:rsidRPr="007029A1" w:rsidRDefault="007029A1" w:rsidP="007029A1">
      <w:pPr>
        <w:ind w:right="-1"/>
        <w:jc w:val="both"/>
        <w:rPr>
          <w:b/>
        </w:rPr>
      </w:pPr>
      <w:r w:rsidRPr="007029A1">
        <w:rPr>
          <w:b/>
        </w:rPr>
        <w:t>5. A körzeti megbízotti státuszok feltöltöttsége és tevékenységük értékelése</w:t>
      </w:r>
    </w:p>
    <w:p w14:paraId="6CC02D69" w14:textId="77777777" w:rsidR="007029A1" w:rsidRPr="007029A1" w:rsidRDefault="007029A1" w:rsidP="007029A1">
      <w:pPr>
        <w:ind w:right="-1"/>
        <w:jc w:val="both"/>
        <w:rPr>
          <w:b/>
          <w:i/>
        </w:rPr>
      </w:pPr>
    </w:p>
    <w:p w14:paraId="239AFA13" w14:textId="77777777" w:rsidR="007029A1" w:rsidRPr="007029A1" w:rsidRDefault="007029A1" w:rsidP="007029A1">
      <w:pPr>
        <w:ind w:right="-1"/>
        <w:jc w:val="both"/>
      </w:pPr>
      <w:r w:rsidRPr="007029A1">
        <w:t>A 2024-es évben a rendőrkapitányság a körzeti megbízotti állománya a szükséges mértékben ellátta a rendészeti feladatait. Szoros együttműködés jellemezte a Pilisszentkereszti Polgármesteri Hivatal munkatárai és a Pilisszentkereszt működési körzettel rendelkező körzeti megbízott munkáját.</w:t>
      </w:r>
    </w:p>
    <w:p w14:paraId="0B787828" w14:textId="77777777" w:rsidR="007029A1" w:rsidRPr="007029A1" w:rsidRDefault="007029A1" w:rsidP="007029A1">
      <w:pPr>
        <w:ind w:right="-1"/>
        <w:jc w:val="both"/>
      </w:pPr>
    </w:p>
    <w:p w14:paraId="27A6546D" w14:textId="77777777" w:rsidR="007029A1" w:rsidRPr="007029A1" w:rsidRDefault="007029A1" w:rsidP="007029A1">
      <w:pPr>
        <w:ind w:right="-1"/>
        <w:jc w:val="both"/>
      </w:pPr>
      <w:r w:rsidRPr="007029A1">
        <w:t xml:space="preserve">A korábbi évekhez hasonlóan a körzeti megbízotti állomány biztosította a közterületi feladatellátás hatékonyságát és színvonalának megőrzését, segítve és támogatva a frissen kinevezett kollégák szakmai fejlődését. A körzeti megbízott a közterületi jelenlét biztosítása mellett Pilisszentkereszt községben végrehajtotta a közlekedésbiztonsági-, a bűn-és balesetmegelőzési feladatait is. </w:t>
      </w:r>
    </w:p>
    <w:p w14:paraId="33018E6C" w14:textId="77777777" w:rsidR="007029A1" w:rsidRPr="007029A1" w:rsidRDefault="007029A1" w:rsidP="007029A1">
      <w:pPr>
        <w:ind w:right="-1"/>
        <w:jc w:val="both"/>
      </w:pPr>
    </w:p>
    <w:p w14:paraId="5DC1A13F" w14:textId="77777777" w:rsidR="007029A1" w:rsidRPr="007029A1" w:rsidRDefault="007029A1" w:rsidP="007029A1">
      <w:pPr>
        <w:ind w:right="-1"/>
        <w:jc w:val="both"/>
        <w:rPr>
          <w:b/>
        </w:rPr>
      </w:pPr>
      <w:r w:rsidRPr="007029A1">
        <w:rPr>
          <w:b/>
        </w:rPr>
        <w:t>6. Az ügyeleti tevékenység, a tevékenység-irányítási központ működése</w:t>
      </w:r>
    </w:p>
    <w:p w14:paraId="6853C9D2" w14:textId="77777777" w:rsidR="007029A1" w:rsidRPr="007029A1" w:rsidRDefault="007029A1" w:rsidP="007029A1">
      <w:pPr>
        <w:ind w:right="-1"/>
        <w:jc w:val="both"/>
        <w:rPr>
          <w:i/>
        </w:rPr>
      </w:pPr>
    </w:p>
    <w:p w14:paraId="7172789E" w14:textId="77777777" w:rsidR="007029A1" w:rsidRPr="007029A1" w:rsidRDefault="007029A1" w:rsidP="007029A1">
      <w:pPr>
        <w:jc w:val="both"/>
      </w:pPr>
      <w:r w:rsidRPr="007029A1">
        <w:t>A segélyhívások kezelését a vármegyei szintű Tevékenység-irányítási Központok végzik, ahonnan a rendelkezésre álló egységek helyzetének és feladatrendszereinek figyelembevételével irányítják az illetékességi területen szolgálatba vezényelt egységeket. Az elmúlt évek tapasztalatai alapján az állampolgárok az „új” struktúrát elfogadták és megszokták. A Tevékenység-irányítási Központok hatékony feladatellátásának elősegítése érdekében szükség esetén a rendőrkapitányság szolgálatirányító parancsnokai nyújtanak segítséget, akik hely és személyismeretük révén tudják a reagáló egységeket irányítani és részükre a segítséget megadni.</w:t>
      </w:r>
    </w:p>
    <w:p w14:paraId="4F8A44DA" w14:textId="77777777" w:rsidR="007029A1" w:rsidRPr="007029A1" w:rsidRDefault="007029A1" w:rsidP="007029A1">
      <w:pPr>
        <w:ind w:right="-1"/>
        <w:jc w:val="both"/>
      </w:pPr>
    </w:p>
    <w:p w14:paraId="068037FD" w14:textId="77777777" w:rsidR="007029A1" w:rsidRPr="007029A1" w:rsidRDefault="007029A1" w:rsidP="007029A1">
      <w:pPr>
        <w:ind w:right="-1"/>
        <w:jc w:val="both"/>
        <w:rPr>
          <w:b/>
          <w:bCs/>
        </w:rPr>
      </w:pPr>
      <w:r w:rsidRPr="007029A1">
        <w:rPr>
          <w:b/>
        </w:rPr>
        <w:t xml:space="preserve">7. Az igazgatásrendészeti tevékenység (szabálysértési eljárások, </w:t>
      </w:r>
      <w:r w:rsidRPr="007029A1">
        <w:rPr>
          <w:b/>
          <w:color w:val="000000"/>
        </w:rPr>
        <w:t>engedélyügyi tevékenység, kábítószer-rendészet, megkülönböztető és figyelmeztető jelzés felszerelésének, használatának engedélyezése tárgyában folytatott eljárások</w:t>
      </w:r>
      <w:r w:rsidRPr="007029A1">
        <w:rPr>
          <w:b/>
        </w:rPr>
        <w:t>)</w:t>
      </w:r>
    </w:p>
    <w:p w14:paraId="7FF0A1C0" w14:textId="77777777" w:rsidR="007029A1" w:rsidRPr="007029A1" w:rsidRDefault="007029A1" w:rsidP="007029A1">
      <w:pPr>
        <w:ind w:right="-1"/>
        <w:jc w:val="both"/>
        <w:rPr>
          <w:bCs/>
        </w:rPr>
      </w:pPr>
    </w:p>
    <w:p w14:paraId="4D7A2F78" w14:textId="77777777" w:rsidR="007029A1" w:rsidRPr="007029A1" w:rsidRDefault="007029A1" w:rsidP="007029A1">
      <w:pPr>
        <w:tabs>
          <w:tab w:val="left" w:pos="426"/>
        </w:tabs>
        <w:ind w:right="-1"/>
        <w:jc w:val="both"/>
      </w:pPr>
      <w:r w:rsidRPr="007029A1">
        <w:rPr>
          <w:b/>
          <w:i/>
        </w:rPr>
        <w:t>Szabálysértési eljárás:</w:t>
      </w:r>
      <w:r w:rsidRPr="007029A1">
        <w:t xml:space="preserve"> a 2024. év során a szabálysértési eljárások száma 11%-kal emelkedett az előző év adataihoz képest. Ezek nagyrészt közrend elleni, közlekedési és egyéb szabálysértések voltak. A szabálysértési eljárások 41,5%-a ismeretlen személy ellen került megindításra, ezek jelentős mértékben megnövelték az átlagos ügyidőt, így törekedtünk az ismert eljárás alá vont személyek vonatkozásában, ismert tényállásnál a haladéktalan döntéshozatalra. A kiszabott összes pénzbírság 58,2%-kal, az egy főre eső átlagbírság 20%-kal emelkedett a korábbi évekhez képest. </w:t>
      </w:r>
      <w:r w:rsidRPr="007029A1">
        <w:rPr>
          <w:rFonts w:eastAsia="Calibri"/>
          <w:lang w:eastAsia="en-US"/>
        </w:rPr>
        <w:t>Az önként befizetett pénzbírság a kiszabott pénzbírsághoz viszonyítva 34,8</w:t>
      </w:r>
      <w:r w:rsidRPr="007029A1">
        <w:rPr>
          <w:rFonts w:eastAsia="Calibri"/>
          <w:bCs/>
          <w:lang w:eastAsia="en-US"/>
        </w:rPr>
        <w:t xml:space="preserve"> %</w:t>
      </w:r>
      <w:r w:rsidRPr="007029A1">
        <w:rPr>
          <w:rFonts w:eastAsia="Calibri"/>
          <w:lang w:eastAsia="en-US"/>
        </w:rPr>
        <w:t xml:space="preserve">-ot ért el. Közúti közlekedési balesetek </w:t>
      </w:r>
      <w:proofErr w:type="spellStart"/>
      <w:r w:rsidRPr="007029A1">
        <w:rPr>
          <w:rFonts w:eastAsia="Calibri"/>
          <w:strike/>
          <w:lang w:eastAsia="en-US"/>
        </w:rPr>
        <w:t>nél</w:t>
      </w:r>
      <w:proofErr w:type="spellEnd"/>
      <w:r w:rsidRPr="007029A1">
        <w:t xml:space="preserve"> többségében tárgyalás alapján hoztunk döntést, eltiltást alkalmazva a főbb baleseti okok esetében.</w:t>
      </w:r>
    </w:p>
    <w:p w14:paraId="637BFE03" w14:textId="77777777" w:rsidR="007029A1" w:rsidRPr="007029A1" w:rsidRDefault="007029A1" w:rsidP="007029A1">
      <w:pPr>
        <w:tabs>
          <w:tab w:val="left" w:pos="426"/>
        </w:tabs>
        <w:ind w:right="-1"/>
        <w:jc w:val="both"/>
        <w:rPr>
          <w:i/>
        </w:rPr>
      </w:pPr>
    </w:p>
    <w:p w14:paraId="26CC96C1" w14:textId="77777777" w:rsidR="007029A1" w:rsidRPr="007029A1" w:rsidRDefault="007029A1" w:rsidP="007029A1">
      <w:pPr>
        <w:tabs>
          <w:tab w:val="left" w:pos="426"/>
        </w:tabs>
        <w:ind w:right="-1"/>
        <w:jc w:val="both"/>
      </w:pPr>
      <w:r w:rsidRPr="007029A1">
        <w:rPr>
          <w:b/>
          <w:i/>
        </w:rPr>
        <w:t>Végrehajtási eljárás:</w:t>
      </w:r>
      <w:r w:rsidRPr="007029A1">
        <w:t xml:space="preserve"> a végrehajtási eljárások száma (közterület felügyelet helyszínbírság, rendőrségi helyszínbírság, bírósági, jogsegély) a 2023-as évhez képest minimálisan, 1%-kal növekedett. </w:t>
      </w:r>
    </w:p>
    <w:p w14:paraId="11C01F8A" w14:textId="77777777" w:rsidR="007029A1" w:rsidRPr="007029A1" w:rsidRDefault="007029A1" w:rsidP="007029A1">
      <w:pPr>
        <w:tabs>
          <w:tab w:val="left" w:pos="426"/>
        </w:tabs>
        <w:ind w:right="-1"/>
        <w:jc w:val="both"/>
        <w:rPr>
          <w:i/>
        </w:rPr>
      </w:pPr>
    </w:p>
    <w:p w14:paraId="1286B82B" w14:textId="77777777" w:rsidR="007029A1" w:rsidRPr="007029A1" w:rsidRDefault="007029A1" w:rsidP="007029A1">
      <w:pPr>
        <w:tabs>
          <w:tab w:val="left" w:pos="426"/>
        </w:tabs>
        <w:ind w:right="-1"/>
        <w:jc w:val="both"/>
      </w:pPr>
      <w:r w:rsidRPr="007029A1">
        <w:rPr>
          <w:b/>
          <w:i/>
        </w:rPr>
        <w:t>Engedélyügyi tevékenység:</w:t>
      </w:r>
      <w:r w:rsidRPr="007029A1">
        <w:rPr>
          <w:b/>
        </w:rPr>
        <w:t xml:space="preserve"> </w:t>
      </w:r>
      <w:r w:rsidRPr="007029A1">
        <w:t xml:space="preserve">a rendőrkapitányság illetékességi területén engedélyezett lőfegyverek (vadász-, és sportfegyverek) esetében évről évre enyhe emelkedés tapasztalható. Két lövészklub és két javítóműhely, valamint egy polgári lőtér felügyeletét látjuk el. A lakott területen történő kárt okozó vad kilövése iránti engedélyek kiadása - mely az önkormányzatoktól érkeznek - szintén megjelenik feladatként.  Az év végi pirotechnikai forgalmazással kapcsolatosan négy esetben hajtottunk végre helyszíni ellenőrzést, míg figyelmeztető jelzés használatával </w:t>
      </w:r>
      <w:r w:rsidRPr="007029A1">
        <w:lastRenderedPageBreak/>
        <w:t xml:space="preserve">kapcsolatosan nyolc esetben került sor ügyintézésre. </w:t>
      </w:r>
      <w:r w:rsidRPr="007029A1">
        <w:rPr>
          <w:bCs/>
        </w:rPr>
        <w:t xml:space="preserve">Végrehajtottuk a vagyonvédelmi cégek </w:t>
      </w:r>
      <w:r w:rsidRPr="007029A1">
        <w:t>adminisztratív ellenőrzését.  Az elektronikusan beküldött kérelmek feldolgozása mellett még mindig jelentős mértékű a személyes ügyintézés.</w:t>
      </w:r>
    </w:p>
    <w:p w14:paraId="55540497" w14:textId="77777777" w:rsidR="007029A1" w:rsidRPr="007029A1" w:rsidRDefault="007029A1" w:rsidP="007029A1">
      <w:pPr>
        <w:jc w:val="both"/>
        <w:rPr>
          <w:bCs/>
        </w:rPr>
      </w:pPr>
    </w:p>
    <w:p w14:paraId="1340ECD3" w14:textId="77777777" w:rsidR="007029A1" w:rsidRPr="007029A1" w:rsidRDefault="007029A1" w:rsidP="007029A1">
      <w:pPr>
        <w:ind w:right="-1"/>
        <w:jc w:val="both"/>
        <w:rPr>
          <w:b/>
          <w:bCs/>
        </w:rPr>
      </w:pPr>
      <w:r w:rsidRPr="007029A1">
        <w:rPr>
          <w:b/>
          <w:bCs/>
        </w:rPr>
        <w:t>8. A bűn- és baleset-megelőzés</w:t>
      </w:r>
    </w:p>
    <w:p w14:paraId="3CCA1792" w14:textId="77777777" w:rsidR="007029A1" w:rsidRPr="007029A1" w:rsidRDefault="007029A1" w:rsidP="007029A1">
      <w:pPr>
        <w:tabs>
          <w:tab w:val="left" w:pos="426"/>
        </w:tabs>
        <w:contextualSpacing/>
        <w:rPr>
          <w:i/>
        </w:rPr>
      </w:pPr>
    </w:p>
    <w:p w14:paraId="2FF7095E" w14:textId="77777777" w:rsidR="007029A1" w:rsidRPr="007029A1" w:rsidRDefault="007029A1" w:rsidP="007029A1">
      <w:pPr>
        <w:tabs>
          <w:tab w:val="left" w:pos="426"/>
        </w:tabs>
        <w:contextualSpacing/>
        <w:rPr>
          <w:b/>
        </w:rPr>
      </w:pPr>
      <w:r w:rsidRPr="007029A1">
        <w:rPr>
          <w:b/>
        </w:rPr>
        <w:t>8.1. A bűnmegelőzési tevékenység helyzete, folyamatban lévő programjai</w:t>
      </w:r>
    </w:p>
    <w:p w14:paraId="332F2002" w14:textId="77777777" w:rsidR="007029A1" w:rsidRPr="007029A1" w:rsidRDefault="007029A1" w:rsidP="007029A1">
      <w:pPr>
        <w:jc w:val="both"/>
        <w:rPr>
          <w:i/>
        </w:rPr>
      </w:pPr>
    </w:p>
    <w:p w14:paraId="31EBC3CB" w14:textId="77777777" w:rsidR="007029A1" w:rsidRPr="007029A1" w:rsidRDefault="007029A1" w:rsidP="007029A1">
      <w:pPr>
        <w:jc w:val="both"/>
        <w:rPr>
          <w:b/>
        </w:rPr>
      </w:pPr>
      <w:r w:rsidRPr="007029A1">
        <w:rPr>
          <w:b/>
        </w:rPr>
        <w:t xml:space="preserve">8.1.1. Család- és gyermekvédelemi tevékenység, valamint a hozzátartozók közötti erőszak helyzetének bemutatása. </w:t>
      </w:r>
    </w:p>
    <w:p w14:paraId="3CC31F22" w14:textId="77777777" w:rsidR="007029A1" w:rsidRPr="007029A1" w:rsidRDefault="007029A1" w:rsidP="007029A1">
      <w:pPr>
        <w:jc w:val="both"/>
        <w:rPr>
          <w:i/>
        </w:rPr>
      </w:pPr>
    </w:p>
    <w:p w14:paraId="248E33C5" w14:textId="77777777" w:rsidR="007029A1" w:rsidRPr="007029A1" w:rsidRDefault="007029A1" w:rsidP="007029A1">
      <w:pPr>
        <w:tabs>
          <w:tab w:val="left" w:pos="426"/>
        </w:tabs>
        <w:autoSpaceDE w:val="0"/>
        <w:autoSpaceDN w:val="0"/>
        <w:adjustRightInd w:val="0"/>
        <w:jc w:val="both"/>
      </w:pPr>
      <w:r w:rsidRPr="007029A1">
        <w:t xml:space="preserve">A gyermekjóléti szolgálatok vezetőivel, illetve a gyámhatósággal a kapcsolatunk jó, szinte napi szintű. Rendszeresen kapunk és továbbítunk jelzéseket. A folyamatban lévő büntetőeljárások során kiemelt figyelmet fordítunk a családon belüli erőszakra, mely legnagyobb számban a testi sértés, a kiskorú veszélyeztetése, a kapcsolati erőszak, valamint a zaklatás deliktumok esetében jelenik meg.  </w:t>
      </w:r>
    </w:p>
    <w:p w14:paraId="7E64CCED" w14:textId="77777777" w:rsidR="007029A1" w:rsidRPr="007029A1" w:rsidRDefault="007029A1" w:rsidP="007029A1">
      <w:pPr>
        <w:tabs>
          <w:tab w:val="left" w:pos="426"/>
        </w:tabs>
        <w:autoSpaceDE w:val="0"/>
        <w:autoSpaceDN w:val="0"/>
        <w:adjustRightInd w:val="0"/>
        <w:jc w:val="both"/>
      </w:pPr>
    </w:p>
    <w:p w14:paraId="7C16A16C" w14:textId="77777777" w:rsidR="007029A1" w:rsidRPr="007029A1" w:rsidRDefault="007029A1" w:rsidP="007029A1">
      <w:pPr>
        <w:jc w:val="both"/>
        <w:rPr>
          <w:b/>
        </w:rPr>
      </w:pPr>
      <w:r w:rsidRPr="007029A1">
        <w:rPr>
          <w:b/>
        </w:rPr>
        <w:t xml:space="preserve">8.1.2. Gyermek- és ifjúságvédelmi tevékenység értékelése, ezen belül a Rendőrség iskolai prevenciós programjai </w:t>
      </w:r>
    </w:p>
    <w:p w14:paraId="0B3B99DC" w14:textId="77777777" w:rsidR="007029A1" w:rsidRPr="007029A1" w:rsidRDefault="007029A1" w:rsidP="007029A1">
      <w:pPr>
        <w:jc w:val="both"/>
        <w:rPr>
          <w:b/>
          <w:i/>
        </w:rPr>
      </w:pPr>
    </w:p>
    <w:p w14:paraId="088A3683" w14:textId="77777777" w:rsidR="007029A1" w:rsidRPr="007029A1" w:rsidRDefault="007029A1" w:rsidP="007029A1">
      <w:pPr>
        <w:tabs>
          <w:tab w:val="left" w:pos="426"/>
        </w:tabs>
        <w:autoSpaceDE w:val="0"/>
        <w:autoSpaceDN w:val="0"/>
        <w:adjustRightInd w:val="0"/>
        <w:jc w:val="both"/>
      </w:pPr>
      <w:r w:rsidRPr="007029A1">
        <w:t>A bűnmegelőzési előadó a járásban lévő összes iskolába igyekszik eljutni, előtérbe helyezve az iskolai felkéréseket, melyeknek 2024. évben minden esetben eleget tett (79 alkalom/ 2871fő). Az iskolákban megtartott bűnmegelőzési előadások kiemelt célja, hogy a diákok és pedagógusaik is felkészültek legyenek. Olyan életvezetési, bűnmegelőzési, motivációs, interaktív előadást tartunk, melyre a diákok sokkal fogékonyabbak, mint a korábban tartott „frontális” oktatásra.</w:t>
      </w:r>
    </w:p>
    <w:p w14:paraId="3959EBCC" w14:textId="77777777" w:rsidR="007029A1" w:rsidRPr="007029A1" w:rsidRDefault="007029A1" w:rsidP="007029A1">
      <w:pPr>
        <w:tabs>
          <w:tab w:val="left" w:pos="426"/>
          <w:tab w:val="left" w:pos="993"/>
        </w:tabs>
        <w:jc w:val="both"/>
      </w:pPr>
    </w:p>
    <w:p w14:paraId="49B7D164" w14:textId="77777777" w:rsidR="007029A1" w:rsidRPr="002452BC" w:rsidRDefault="007029A1" w:rsidP="007029A1">
      <w:pPr>
        <w:tabs>
          <w:tab w:val="left" w:pos="426"/>
          <w:tab w:val="left" w:pos="993"/>
        </w:tabs>
        <w:jc w:val="both"/>
        <w:rPr>
          <w:b/>
        </w:rPr>
      </w:pPr>
      <w:r w:rsidRPr="002452BC">
        <w:rPr>
          <w:b/>
        </w:rPr>
        <w:t>8.1.3. Az áldozatvédelem területén végzett rendőri tevékenység bemutatása.</w:t>
      </w:r>
    </w:p>
    <w:p w14:paraId="2BE8D2D4" w14:textId="77777777" w:rsidR="007029A1" w:rsidRDefault="007029A1" w:rsidP="007029A1">
      <w:pPr>
        <w:tabs>
          <w:tab w:val="left" w:pos="426"/>
          <w:tab w:val="left" w:pos="993"/>
        </w:tabs>
        <w:ind w:right="-1"/>
        <w:jc w:val="both"/>
        <w:rPr>
          <w:i/>
        </w:rPr>
      </w:pPr>
    </w:p>
    <w:p w14:paraId="1DECDF44" w14:textId="77777777" w:rsidR="007029A1" w:rsidRPr="003B259C" w:rsidRDefault="007029A1" w:rsidP="007029A1">
      <w:pPr>
        <w:tabs>
          <w:tab w:val="left" w:pos="426"/>
        </w:tabs>
        <w:spacing w:line="259" w:lineRule="atLeast"/>
        <w:jc w:val="both"/>
        <w:rPr>
          <w:rFonts w:eastAsiaTheme="minorHAnsi"/>
          <w:lang w:eastAsia="en-US"/>
        </w:rPr>
      </w:pPr>
      <w:r w:rsidRPr="003B259C">
        <w:rPr>
          <w:rFonts w:eastAsiaTheme="minorHAnsi"/>
          <w:lang w:eastAsia="en-US"/>
        </w:rPr>
        <w:t>Azon személyeknek, akik bűncselekmény áldozatává válnak segítséget nyújtunk oly módon, hogy az Áldozatsegítő Szolgálat felé jelzéssel élünk a sérelmükre elkövetett bűncselekmények tekintetében. Az Áldozatsegítő Központ által biztosított szóróanyagok az érintett állomány részére kiosztásra kerültek, illetve az utánpótlás minden esetben biztosítva van. Az aktuális plakátokat is kihelyeztük az ügyfelek hatékonyabb figyelemfelhívása érdekében, valamint az állampolgárok tájékoztatása is folyamatos.</w:t>
      </w:r>
    </w:p>
    <w:p w14:paraId="233DFBC9" w14:textId="77777777" w:rsidR="007029A1" w:rsidRDefault="007029A1" w:rsidP="007029A1">
      <w:pPr>
        <w:autoSpaceDE w:val="0"/>
        <w:autoSpaceDN w:val="0"/>
        <w:adjustRightInd w:val="0"/>
        <w:jc w:val="both"/>
      </w:pPr>
    </w:p>
    <w:p w14:paraId="1BF11DD2" w14:textId="77777777" w:rsidR="007029A1" w:rsidRPr="002452BC" w:rsidRDefault="007029A1" w:rsidP="007029A1">
      <w:pPr>
        <w:tabs>
          <w:tab w:val="left" w:pos="426"/>
          <w:tab w:val="left" w:pos="993"/>
        </w:tabs>
        <w:ind w:right="-1"/>
        <w:jc w:val="both"/>
        <w:rPr>
          <w:b/>
        </w:rPr>
      </w:pPr>
      <w:r w:rsidRPr="002452BC">
        <w:rPr>
          <w:b/>
        </w:rPr>
        <w:t>8.1.4. Az emberkereskedelem elleni küzdelem bemutatása</w:t>
      </w:r>
    </w:p>
    <w:p w14:paraId="0C11C5ED" w14:textId="77777777" w:rsidR="007029A1" w:rsidRDefault="007029A1" w:rsidP="007029A1">
      <w:pPr>
        <w:tabs>
          <w:tab w:val="left" w:pos="426"/>
          <w:tab w:val="left" w:pos="993"/>
        </w:tabs>
        <w:ind w:right="-1"/>
        <w:jc w:val="both"/>
        <w:rPr>
          <w:i/>
        </w:rPr>
      </w:pPr>
    </w:p>
    <w:p w14:paraId="20E2D743" w14:textId="77777777" w:rsidR="007029A1" w:rsidRPr="003B259C" w:rsidRDefault="007029A1" w:rsidP="007029A1">
      <w:pPr>
        <w:tabs>
          <w:tab w:val="left" w:pos="426"/>
          <w:tab w:val="left" w:pos="4500"/>
        </w:tabs>
        <w:spacing w:line="259" w:lineRule="atLeast"/>
        <w:jc w:val="both"/>
      </w:pPr>
      <w:r w:rsidRPr="003B259C">
        <w:t>A 2024. évben emberkereskedelemmel kapcsolatos bűncselekményekről (így pl. emberkereskedelem és kényszermunka, kerítés, prostitúció elősegítése, kitartottság, gyermekprostitúció elősegítése) a rendőrkapitányság illetékességi területén nem szereztünk tudomást.</w:t>
      </w:r>
    </w:p>
    <w:p w14:paraId="3968E7BA" w14:textId="77777777" w:rsidR="007029A1" w:rsidRDefault="007029A1" w:rsidP="007029A1">
      <w:pPr>
        <w:rPr>
          <w:i/>
        </w:rPr>
      </w:pPr>
    </w:p>
    <w:p w14:paraId="088EA1DE" w14:textId="77777777" w:rsidR="007029A1" w:rsidRPr="002452BC" w:rsidRDefault="007029A1" w:rsidP="007029A1">
      <w:pPr>
        <w:tabs>
          <w:tab w:val="left" w:pos="426"/>
          <w:tab w:val="left" w:pos="993"/>
        </w:tabs>
        <w:ind w:right="-1"/>
        <w:jc w:val="both"/>
        <w:rPr>
          <w:b/>
        </w:rPr>
      </w:pPr>
      <w:r w:rsidRPr="002452BC">
        <w:rPr>
          <w:b/>
        </w:rPr>
        <w:t xml:space="preserve">8.1.5. A megelőző vagyonvédelemben végzett tevékenység </w:t>
      </w:r>
    </w:p>
    <w:p w14:paraId="62E46636" w14:textId="77777777" w:rsidR="007029A1" w:rsidRDefault="007029A1" w:rsidP="007029A1">
      <w:pPr>
        <w:ind w:right="-1"/>
        <w:jc w:val="both"/>
        <w:rPr>
          <w:i/>
        </w:rPr>
      </w:pPr>
    </w:p>
    <w:p w14:paraId="6F321808" w14:textId="77777777" w:rsidR="007029A1" w:rsidRPr="003B259C" w:rsidRDefault="007029A1" w:rsidP="007029A1">
      <w:pPr>
        <w:tabs>
          <w:tab w:val="left" w:pos="426"/>
        </w:tabs>
        <w:spacing w:line="259" w:lineRule="atLeast"/>
        <w:jc w:val="both"/>
      </w:pPr>
      <w:r w:rsidRPr="003B259C">
        <w:t xml:space="preserve">Az áldozattá válás megelőzése érdekében tett intézkedések a rendőrkapitányságon az aktuális bűnügyi helyzetre tekintettel kerültek végrehajtásra. A hétvégi ház-, illetve lakásbetörések, trükkös lopások felderítése érdekében több "portyaszolgálat" került megszervezésre.  A „Házhoz megyünk”, „Fókuszban a biztonság!”, valamint a nyári, őszi és adventi prevenciós vagyonvédelmi témakörökben számos kitelepülést és előadást tartott a bűnmegelőzési előadó, továbbá szórólapokat terjesztettünk a bevásárlóközpontok parkolóiban, temetőkben, strandokon, a nagy tömegeket vonzó rendezvényeken. </w:t>
      </w:r>
    </w:p>
    <w:p w14:paraId="6FD0D2C1" w14:textId="77777777" w:rsidR="007029A1" w:rsidRDefault="007029A1" w:rsidP="007029A1">
      <w:pPr>
        <w:tabs>
          <w:tab w:val="left" w:pos="426"/>
        </w:tabs>
        <w:spacing w:line="259" w:lineRule="atLeast"/>
        <w:jc w:val="both"/>
      </w:pPr>
    </w:p>
    <w:p w14:paraId="39322D06" w14:textId="77777777" w:rsidR="007029A1" w:rsidRPr="002452BC" w:rsidRDefault="007029A1" w:rsidP="007029A1">
      <w:pPr>
        <w:ind w:right="-1"/>
        <w:jc w:val="both"/>
        <w:rPr>
          <w:b/>
        </w:rPr>
      </w:pPr>
      <w:r w:rsidRPr="002452BC">
        <w:rPr>
          <w:b/>
        </w:rPr>
        <w:t xml:space="preserve">8.1.6. A kábítószer prevenció helyzete </w:t>
      </w:r>
    </w:p>
    <w:p w14:paraId="54F62335" w14:textId="77777777" w:rsidR="007029A1" w:rsidRDefault="007029A1" w:rsidP="007029A1">
      <w:pPr>
        <w:tabs>
          <w:tab w:val="left" w:pos="993"/>
        </w:tabs>
        <w:ind w:right="-1"/>
        <w:jc w:val="both"/>
        <w:rPr>
          <w:i/>
        </w:rPr>
      </w:pPr>
    </w:p>
    <w:p w14:paraId="01B194E7" w14:textId="77777777" w:rsidR="007029A1" w:rsidRPr="003B259C" w:rsidRDefault="007029A1" w:rsidP="007029A1">
      <w:pPr>
        <w:tabs>
          <w:tab w:val="left" w:pos="426"/>
        </w:tabs>
        <w:autoSpaceDE w:val="0"/>
        <w:autoSpaceDN w:val="0"/>
        <w:adjustRightInd w:val="0"/>
        <w:jc w:val="both"/>
        <w:rPr>
          <w:strike/>
        </w:rPr>
      </w:pPr>
      <w:r w:rsidRPr="003B259C">
        <w:t xml:space="preserve">Szentendre Város Önkormányzatának szervezésben Kábítószer Egyeztető Fórum működik, melyen a rendőrkapitányság is képviselteti magát.  Ezen fórumok lehetőséget biztosítanak a különböző kapcsolódó területek szakembereinek, valamint az önkormányzatoknak - mint a társadalmat képviselő szervezeteknek - az információcseréjére. A rendőrkapitányságon 1 fő bűnmegelőzési előadó drogprevenciós tanácsadói feladatokat is ellát. </w:t>
      </w:r>
    </w:p>
    <w:p w14:paraId="14AA23EF" w14:textId="77777777" w:rsidR="007029A1" w:rsidRDefault="007029A1" w:rsidP="007029A1">
      <w:pPr>
        <w:autoSpaceDE w:val="0"/>
        <w:autoSpaceDN w:val="0"/>
        <w:adjustRightInd w:val="0"/>
        <w:jc w:val="both"/>
      </w:pPr>
    </w:p>
    <w:p w14:paraId="5E313C46" w14:textId="77777777" w:rsidR="007029A1" w:rsidRPr="002452BC" w:rsidRDefault="007029A1" w:rsidP="007029A1">
      <w:pPr>
        <w:tabs>
          <w:tab w:val="left" w:pos="993"/>
        </w:tabs>
        <w:ind w:right="-1"/>
        <w:jc w:val="both"/>
        <w:rPr>
          <w:b/>
        </w:rPr>
      </w:pPr>
      <w:r w:rsidRPr="002452BC">
        <w:rPr>
          <w:b/>
        </w:rPr>
        <w:t xml:space="preserve">8.1.7. </w:t>
      </w:r>
      <w:proofErr w:type="spellStart"/>
      <w:r w:rsidRPr="002452BC">
        <w:rPr>
          <w:b/>
        </w:rPr>
        <w:t>Kiberbiztonság</w:t>
      </w:r>
      <w:proofErr w:type="spellEnd"/>
      <w:r w:rsidRPr="002452BC">
        <w:rPr>
          <w:b/>
        </w:rPr>
        <w:t xml:space="preserve"> bemutatása</w:t>
      </w:r>
    </w:p>
    <w:p w14:paraId="21E23FF8" w14:textId="77777777" w:rsidR="007029A1" w:rsidRDefault="007029A1" w:rsidP="007029A1">
      <w:pPr>
        <w:ind w:right="-1"/>
        <w:jc w:val="both"/>
        <w:rPr>
          <w:i/>
        </w:rPr>
      </w:pPr>
    </w:p>
    <w:p w14:paraId="7FBCCE34" w14:textId="77777777" w:rsidR="007029A1" w:rsidRPr="003B259C" w:rsidRDefault="007029A1" w:rsidP="007029A1">
      <w:pPr>
        <w:jc w:val="both"/>
      </w:pPr>
      <w:r w:rsidRPr="003B259C">
        <w:lastRenderedPageBreak/>
        <w:t xml:space="preserve">A rendőrkapitányság illetékességi területén működő általános és középiskolákban tartott bűnmegelőzési előadások során a bűnmegelőzési előadó folyamatosan felhívta a diákok figyelmét az internetes veszélyekre és a kibertérben elkövetett bűncselekmények megelőzésére. A 2024-es év során 32 alkalommal került sor </w:t>
      </w:r>
      <w:proofErr w:type="spellStart"/>
      <w:r w:rsidRPr="003B259C">
        <w:t>kibervédelmi</w:t>
      </w:r>
      <w:proofErr w:type="spellEnd"/>
      <w:r w:rsidRPr="003B259C">
        <w:t xml:space="preserve"> előadásra, amelyet összesen 1238 fő hallgatott meg. A program sikeresen támogatta a fiatalok tudatosságának növelését, valamint kiemelt figyelmet fordított a biztonságos internethasználatra és a szülői kontroll fontosságára is. Ezen előadások mellett a szülők irányába továbbított tájékoztatók is segítik a családokat a fiatalok online biztonságának megőrzésében. A vizsgált időszakban a bűnmegelőzési előadó a fentieken kívül 7 alkalommal, összesen 210 idős korosztályú személy számára tartott bűnmegelőzési előadást, hozzájárulva ezzel a közbiztonság és a különböző korosztályok biztonságtudatosságának növeléséhez.</w:t>
      </w:r>
    </w:p>
    <w:p w14:paraId="093F9B2D" w14:textId="77777777" w:rsidR="007029A1" w:rsidRDefault="007029A1" w:rsidP="007029A1">
      <w:pPr>
        <w:jc w:val="both"/>
      </w:pPr>
    </w:p>
    <w:p w14:paraId="6830D19B" w14:textId="77777777" w:rsidR="007029A1" w:rsidRPr="00C30C66" w:rsidRDefault="007029A1" w:rsidP="007029A1">
      <w:pPr>
        <w:tabs>
          <w:tab w:val="left" w:pos="993"/>
        </w:tabs>
        <w:ind w:right="-1"/>
        <w:jc w:val="both"/>
        <w:rPr>
          <w:b/>
        </w:rPr>
      </w:pPr>
      <w:r w:rsidRPr="00C30C66">
        <w:rPr>
          <w:b/>
        </w:rPr>
        <w:t>8.1.8. Állatvédelmi tevékenység bemutatása</w:t>
      </w:r>
    </w:p>
    <w:p w14:paraId="33E6135B" w14:textId="77777777" w:rsidR="007029A1" w:rsidRDefault="007029A1" w:rsidP="007029A1">
      <w:pPr>
        <w:tabs>
          <w:tab w:val="left" w:pos="993"/>
        </w:tabs>
        <w:ind w:right="-1"/>
        <w:jc w:val="both"/>
        <w:rPr>
          <w:i/>
        </w:rPr>
      </w:pPr>
    </w:p>
    <w:p w14:paraId="1C81610E" w14:textId="77777777" w:rsidR="007029A1" w:rsidRPr="003B259C" w:rsidRDefault="007029A1" w:rsidP="007029A1">
      <w:pPr>
        <w:autoSpaceDE w:val="0"/>
        <w:autoSpaceDN w:val="0"/>
        <w:adjustRightInd w:val="0"/>
        <w:jc w:val="both"/>
        <w:rPr>
          <w:rFonts w:eastAsiaTheme="minorHAnsi"/>
          <w:lang w:eastAsia="en-US"/>
        </w:rPr>
      </w:pPr>
      <w:r w:rsidRPr="003B259C">
        <w:rPr>
          <w:rFonts w:eastAsiaTheme="minorHAnsi"/>
          <w:lang w:eastAsia="en-US"/>
        </w:rPr>
        <w:t>A rendőrkapitányság bűnmegelőzési előadója az Állatok Világnapja alkalmából 14 alkalommal tartott előadást összesen 395 fő részére a köznevelési intézményekben, valamint a nyugdíjas klubokban, ahol</w:t>
      </w:r>
      <w:r w:rsidRPr="003B259C">
        <w:rPr>
          <w:rFonts w:eastAsiaTheme="minorHAnsi"/>
          <w:strike/>
          <w:lang w:eastAsia="en-US"/>
        </w:rPr>
        <w:t xml:space="preserve"> </w:t>
      </w:r>
      <w:r w:rsidRPr="003B259C">
        <w:rPr>
          <w:rFonts w:eastAsiaTheme="minorHAnsi"/>
          <w:lang w:eastAsia="en-US"/>
        </w:rPr>
        <w:t xml:space="preserve">szórólapokkal, tesztekkel, játékokkal, beszélgetéssel hívta fel a figyelmet az állatvédelem fontosságára, és a bűncselekmények megelőzéséhez szükséges helyes magatartási formákra.  </w:t>
      </w:r>
    </w:p>
    <w:p w14:paraId="2A750524" w14:textId="77777777" w:rsidR="007029A1" w:rsidRPr="003B259C" w:rsidRDefault="007029A1" w:rsidP="007029A1">
      <w:pPr>
        <w:pStyle w:val="Listaszerbekezds"/>
        <w:ind w:left="0" w:right="-1"/>
        <w:jc w:val="both"/>
        <w:rPr>
          <w:i/>
          <w:sz w:val="24"/>
          <w:szCs w:val="24"/>
        </w:rPr>
      </w:pPr>
    </w:p>
    <w:p w14:paraId="6653129D" w14:textId="77777777" w:rsidR="007029A1" w:rsidRPr="00C57FD4" w:rsidRDefault="007029A1" w:rsidP="007029A1">
      <w:pPr>
        <w:ind w:right="-1"/>
        <w:jc w:val="both"/>
        <w:rPr>
          <w:b/>
        </w:rPr>
      </w:pPr>
      <w:r w:rsidRPr="00C57FD4">
        <w:rPr>
          <w:b/>
        </w:rPr>
        <w:t xml:space="preserve">8.2. Az iskolaőri tevékenység bemutatása </w:t>
      </w:r>
    </w:p>
    <w:p w14:paraId="1BFDF764" w14:textId="77777777" w:rsidR="007029A1" w:rsidRDefault="007029A1" w:rsidP="007029A1">
      <w:pPr>
        <w:contextualSpacing/>
        <w:jc w:val="both"/>
        <w:rPr>
          <w:i/>
        </w:rPr>
      </w:pPr>
    </w:p>
    <w:p w14:paraId="79086F72" w14:textId="77777777" w:rsidR="007029A1" w:rsidRPr="003B259C" w:rsidRDefault="007029A1" w:rsidP="007029A1">
      <w:pPr>
        <w:ind w:right="-1"/>
        <w:jc w:val="both"/>
      </w:pPr>
      <w:r w:rsidRPr="003B259C">
        <w:t xml:space="preserve">Pilisszentkereszt községben egy tanintézmény sem kérte a felvételét az iskolaőri programba. A 2024-es évben az iskolában iskolaőr nem látott el szolgálatot. </w:t>
      </w:r>
    </w:p>
    <w:p w14:paraId="53A86A7D" w14:textId="77777777" w:rsidR="007029A1" w:rsidRPr="008D2AC7" w:rsidRDefault="007029A1" w:rsidP="007029A1">
      <w:pPr>
        <w:shd w:val="clear" w:color="auto" w:fill="FFFFFF"/>
        <w:jc w:val="both"/>
      </w:pPr>
      <w:r w:rsidRPr="008D2AC7">
        <w:t> </w:t>
      </w:r>
    </w:p>
    <w:p w14:paraId="7F0A23D5" w14:textId="77777777" w:rsidR="007029A1" w:rsidRPr="00A405A4" w:rsidRDefault="007029A1" w:rsidP="007029A1">
      <w:pPr>
        <w:ind w:right="-1"/>
        <w:jc w:val="both"/>
        <w:rPr>
          <w:b/>
        </w:rPr>
      </w:pPr>
      <w:r w:rsidRPr="00A405A4">
        <w:rPr>
          <w:b/>
        </w:rPr>
        <w:t>8.3. Bűnmegelőzési témájú sikeres pályázatok, együttműködések bemutatása</w:t>
      </w:r>
    </w:p>
    <w:p w14:paraId="430DAE32" w14:textId="77777777" w:rsidR="007029A1" w:rsidRDefault="007029A1" w:rsidP="007029A1">
      <w:pPr>
        <w:jc w:val="both"/>
      </w:pPr>
    </w:p>
    <w:p w14:paraId="7EE08BE7" w14:textId="77777777" w:rsidR="007029A1" w:rsidRPr="003B259C" w:rsidRDefault="007029A1" w:rsidP="007029A1">
      <w:pPr>
        <w:jc w:val="both"/>
      </w:pPr>
      <w:r w:rsidRPr="003B259C">
        <w:t xml:space="preserve">A 2024-es évben bűnmegelőzési pályázat nem került megkötésre. A bűnmegelőzési együttműködés – a fentiekben bemutatott formákon (iskolai előadások, kábítószerügyi egyeztető fórum) túl – eseti és konkrét eseményekhez (pl. iskolai jogsértést követő esetmegbeszélések, gyermekjóléti intézményekkel információcsere stb.) kapcsolódik. </w:t>
      </w:r>
    </w:p>
    <w:p w14:paraId="076411A9" w14:textId="77777777" w:rsidR="007029A1" w:rsidRDefault="007029A1" w:rsidP="007029A1"/>
    <w:p w14:paraId="250633DF" w14:textId="77777777" w:rsidR="007029A1" w:rsidRPr="00A405A4" w:rsidRDefault="007029A1" w:rsidP="007029A1">
      <w:pPr>
        <w:ind w:right="-1"/>
        <w:jc w:val="both"/>
        <w:rPr>
          <w:b/>
        </w:rPr>
      </w:pPr>
      <w:r w:rsidRPr="00A405A4">
        <w:rPr>
          <w:b/>
        </w:rPr>
        <w:t>8.4. Bűnmegelőzési tartalmak közösségi médiában történő megjelenése</w:t>
      </w:r>
    </w:p>
    <w:p w14:paraId="7A00C3AE" w14:textId="77777777" w:rsidR="007029A1" w:rsidRDefault="007029A1" w:rsidP="007029A1">
      <w:pPr>
        <w:jc w:val="both"/>
      </w:pPr>
    </w:p>
    <w:p w14:paraId="0A5FE9F8" w14:textId="77777777" w:rsidR="007029A1" w:rsidRPr="003B259C" w:rsidRDefault="007029A1" w:rsidP="007029A1">
      <w:pPr>
        <w:autoSpaceDE w:val="0"/>
        <w:autoSpaceDN w:val="0"/>
        <w:adjustRightInd w:val="0"/>
        <w:jc w:val="both"/>
      </w:pPr>
      <w:r w:rsidRPr="003B259C">
        <w:t xml:space="preserve">A média, azon belül is a közösségi média szerepe évről évre felértékelődik. A hozzánk érkező országos bűnmegelőzési anyagokat folyamatosan továbbítjuk a helyi médiumoknak.  A rendőrkapitányság saját bűn-és balesetmegelőzési témájú közösségi oldallal rendelkezik, melyen a saját </w:t>
      </w:r>
      <w:proofErr w:type="spellStart"/>
      <w:r w:rsidRPr="003B259C">
        <w:t>készítésű</w:t>
      </w:r>
      <w:proofErr w:type="spellEnd"/>
      <w:r w:rsidRPr="003B259C">
        <w:t xml:space="preserve"> felhívásainkat rendszeresen közzé tesszük, továbbá a Pest vármegyei rendőrség közösségi oldalához megjelentetésre továbbítjuk azokat. </w:t>
      </w:r>
    </w:p>
    <w:p w14:paraId="1C9F7708" w14:textId="77777777" w:rsidR="007029A1" w:rsidRDefault="007029A1" w:rsidP="007029A1">
      <w:pPr>
        <w:autoSpaceDE w:val="0"/>
        <w:autoSpaceDN w:val="0"/>
        <w:adjustRightInd w:val="0"/>
        <w:jc w:val="both"/>
      </w:pPr>
    </w:p>
    <w:p w14:paraId="2CA640A1" w14:textId="77777777" w:rsidR="007029A1" w:rsidRDefault="007029A1" w:rsidP="007029A1">
      <w:pPr>
        <w:contextualSpacing/>
        <w:jc w:val="both"/>
        <w:rPr>
          <w:b/>
        </w:rPr>
      </w:pPr>
      <w:r w:rsidRPr="00C57FD4">
        <w:rPr>
          <w:b/>
        </w:rPr>
        <w:t>8.</w:t>
      </w:r>
      <w:r>
        <w:rPr>
          <w:b/>
        </w:rPr>
        <w:t>5</w:t>
      </w:r>
      <w:r w:rsidRPr="00C57FD4">
        <w:rPr>
          <w:b/>
        </w:rPr>
        <w:t>. A baleset-megelőzési tevékenység</w:t>
      </w:r>
    </w:p>
    <w:p w14:paraId="010A2859" w14:textId="77777777" w:rsidR="007029A1" w:rsidRDefault="007029A1" w:rsidP="007029A1">
      <w:pPr>
        <w:contextualSpacing/>
        <w:jc w:val="both"/>
        <w:rPr>
          <w:i/>
          <w:color w:val="000000"/>
        </w:rPr>
      </w:pPr>
    </w:p>
    <w:p w14:paraId="7DBA9939" w14:textId="77777777" w:rsidR="007029A1" w:rsidRPr="003B259C" w:rsidRDefault="007029A1" w:rsidP="007029A1">
      <w:pPr>
        <w:tabs>
          <w:tab w:val="left" w:pos="426"/>
        </w:tabs>
        <w:contextualSpacing/>
        <w:jc w:val="both"/>
        <w:rPr>
          <w:rFonts w:eastAsia="Calibri"/>
        </w:rPr>
      </w:pPr>
      <w:r w:rsidRPr="003B259C">
        <w:rPr>
          <w:rFonts w:eastAsia="Calibri"/>
        </w:rPr>
        <w:t>A rendőrkapitányság illetékességi területének balesetbiztonsági helyzete évek óta szükségessé teszi, hogy széles körű és hatékony baleset-megelőzési tevékenységet folytassunk. A közlekedésrendészeti tevékenység a rendőrkapitányságon kimagasló szinten zajlik. A helyi médiumokkal (Szentendre TV, Budakalász TV, Rádió Szentendre) kiváló kapcsolatot ápolunk, a baleset-megelőzési témakörben az itt adott nyilatkozatok, felhívások, kampányindítások havi szintűek. Ellátogattunk óvodákba, általános iskolákba, nyári táborokba, ahol gyakorlati és elméleti KRESZ-oktatást, baleset-megelőzési előadást tartottunk. Azon pályaorientációs napokon, a</w:t>
      </w:r>
      <w:r>
        <w:rPr>
          <w:rFonts w:eastAsia="Calibri"/>
        </w:rPr>
        <w:t>hol részt vettünk, előadásainkat</w:t>
      </w:r>
      <w:r w:rsidRPr="003B259C">
        <w:rPr>
          <w:rFonts w:eastAsia="Calibri"/>
        </w:rPr>
        <w:t xml:space="preserve"> minden alkalommal baleset-megelőzési témákkal is kiegészítettük. Saját tervezésű, életkornak, közlekedésben betöltött szerepnek megfelelő szóróanyagokat készítettünk, melyeket fokozott ellenőrzések során osztottunk, illetve a helyi médiumokban is közlésre kerültek. Több önkormányzati rendezvényen, családi napon és gyermeknapon vettünk részt. Folytattuk a kijelölt gyalogátkelőhelyeknél a figyelemfelhívó piktogramok felfestését. A szépkorúak részére az elmúlt évben negyedévente tartottunk baleset-megelőzési előadást, részükre külön szóróanyagot készítettünk. </w:t>
      </w:r>
    </w:p>
    <w:p w14:paraId="7A951711" w14:textId="77777777" w:rsidR="007029A1" w:rsidRPr="003B259C" w:rsidRDefault="007029A1" w:rsidP="007029A1">
      <w:pPr>
        <w:tabs>
          <w:tab w:val="left" w:pos="426"/>
        </w:tabs>
        <w:contextualSpacing/>
        <w:jc w:val="both"/>
        <w:rPr>
          <w:rFonts w:eastAsia="Calibri"/>
        </w:rPr>
      </w:pPr>
    </w:p>
    <w:p w14:paraId="44A2DA31" w14:textId="77777777" w:rsidR="007029A1" w:rsidRPr="003B259C" w:rsidRDefault="007029A1" w:rsidP="007029A1">
      <w:pPr>
        <w:tabs>
          <w:tab w:val="left" w:pos="426"/>
        </w:tabs>
        <w:contextualSpacing/>
        <w:jc w:val="both"/>
        <w:rPr>
          <w:rFonts w:eastAsia="Calibri"/>
        </w:rPr>
      </w:pPr>
      <w:r w:rsidRPr="003B259C">
        <w:rPr>
          <w:rFonts w:eastAsia="Calibri"/>
        </w:rPr>
        <w:t xml:space="preserve">Szentendre Város Baleset-megelőzési Bizottsága a tavalyi évben egy alkalommal tartott ülést, mely során megvitatásra kerültek az aktuális problémák, a felmerülő ötletek. Ennek eredményeként, a közlekedést érintő általános, valamint helyszínspecifikus szakmai ajánlásokat tartalmazó anyagot készítettünk és juttattunk el a járási önkormányzatoknak. </w:t>
      </w:r>
    </w:p>
    <w:p w14:paraId="36995CBF" w14:textId="77777777" w:rsidR="007029A1" w:rsidRDefault="007029A1" w:rsidP="007029A1">
      <w:pPr>
        <w:contextualSpacing/>
        <w:jc w:val="both"/>
        <w:rPr>
          <w:i/>
          <w:color w:val="000000"/>
        </w:rPr>
      </w:pPr>
    </w:p>
    <w:p w14:paraId="3487E826" w14:textId="77777777" w:rsidR="007029A1" w:rsidRDefault="007029A1" w:rsidP="007029A1">
      <w:pPr>
        <w:contextualSpacing/>
        <w:jc w:val="both"/>
        <w:rPr>
          <w:b/>
          <w:color w:val="000000"/>
        </w:rPr>
      </w:pPr>
      <w:r w:rsidRPr="00C57FD4">
        <w:rPr>
          <w:b/>
          <w:color w:val="000000"/>
        </w:rPr>
        <w:t>8.</w:t>
      </w:r>
      <w:r>
        <w:rPr>
          <w:b/>
          <w:color w:val="000000"/>
        </w:rPr>
        <w:t>6</w:t>
      </w:r>
      <w:r w:rsidRPr="00C57FD4">
        <w:rPr>
          <w:b/>
          <w:color w:val="000000"/>
        </w:rPr>
        <w:t xml:space="preserve">. </w:t>
      </w:r>
      <w:r>
        <w:rPr>
          <w:b/>
          <w:color w:val="000000"/>
        </w:rPr>
        <w:t>„Az iskola rendőre” program</w:t>
      </w:r>
    </w:p>
    <w:p w14:paraId="5CE1CEB2" w14:textId="77777777" w:rsidR="007029A1" w:rsidRDefault="007029A1" w:rsidP="007029A1">
      <w:pPr>
        <w:contextualSpacing/>
        <w:jc w:val="both"/>
        <w:rPr>
          <w:b/>
          <w:color w:val="000000"/>
        </w:rPr>
      </w:pPr>
    </w:p>
    <w:p w14:paraId="5DC37B26" w14:textId="77777777" w:rsidR="007029A1" w:rsidRPr="003B259C" w:rsidRDefault="007029A1" w:rsidP="007029A1">
      <w:pPr>
        <w:rPr>
          <w:rFonts w:eastAsia="Calibri"/>
          <w:lang w:eastAsia="en-US"/>
        </w:rPr>
      </w:pPr>
      <w:r w:rsidRPr="003B259C">
        <w:rPr>
          <w:rFonts w:eastAsia="Calibri"/>
          <w:lang w:eastAsia="en-US"/>
        </w:rPr>
        <w:t>Az iskola rendőre” programért és a baleset-megelőzési tevékenységért a rendőrkapitányságon egy személy felel, így a két program szoros együttműködésben kerül végrehajtásra az iskolarendőrök bevonásával, melynek során havi rendszerességgel bűn- és baleset-megelőzési előadásokat tartunk iskolákban.</w:t>
      </w:r>
    </w:p>
    <w:p w14:paraId="67419870" w14:textId="77777777" w:rsidR="007029A1" w:rsidRPr="008B7698" w:rsidRDefault="007029A1" w:rsidP="007029A1">
      <w:pPr>
        <w:pStyle w:val="Listaszerbekezds"/>
        <w:ind w:left="0" w:right="-1"/>
        <w:contextualSpacing w:val="0"/>
        <w:jc w:val="both"/>
        <w:rPr>
          <w:b/>
          <w:bCs/>
          <w:sz w:val="24"/>
          <w:szCs w:val="24"/>
        </w:rPr>
      </w:pPr>
      <w:r w:rsidRPr="008B7698">
        <w:rPr>
          <w:b/>
          <w:bCs/>
          <w:sz w:val="24"/>
          <w:szCs w:val="24"/>
        </w:rPr>
        <w:lastRenderedPageBreak/>
        <w:t>9. Együttműködés</w:t>
      </w:r>
    </w:p>
    <w:p w14:paraId="5A81F50D" w14:textId="77777777" w:rsidR="007029A1" w:rsidRDefault="007029A1" w:rsidP="007029A1">
      <w:pPr>
        <w:jc w:val="both"/>
        <w:rPr>
          <w:i/>
        </w:rPr>
      </w:pPr>
    </w:p>
    <w:p w14:paraId="46A2D0EF" w14:textId="77777777" w:rsidR="007029A1" w:rsidRPr="00C57FD4" w:rsidRDefault="007029A1" w:rsidP="007029A1">
      <w:pPr>
        <w:jc w:val="both"/>
        <w:rPr>
          <w:b/>
        </w:rPr>
      </w:pPr>
      <w:r w:rsidRPr="00C57FD4">
        <w:rPr>
          <w:b/>
        </w:rPr>
        <w:t xml:space="preserve">9.1. A helyi önkormányzatokkal folytatott együttműködés </w:t>
      </w:r>
    </w:p>
    <w:p w14:paraId="6F36392A" w14:textId="77777777" w:rsidR="007029A1" w:rsidRDefault="007029A1" w:rsidP="007029A1">
      <w:pPr>
        <w:ind w:right="-1"/>
        <w:jc w:val="both"/>
      </w:pPr>
    </w:p>
    <w:p w14:paraId="0E3BE005" w14:textId="77777777" w:rsidR="007029A1" w:rsidRPr="003B259C" w:rsidRDefault="007029A1" w:rsidP="007029A1">
      <w:pPr>
        <w:tabs>
          <w:tab w:val="left" w:pos="426"/>
        </w:tabs>
        <w:ind w:right="-2"/>
        <w:jc w:val="both"/>
      </w:pPr>
      <w:r w:rsidRPr="003B259C">
        <w:t xml:space="preserve">2024. évben a rendőrkapitányság kapcsolata az önkormányzatokkal kifejezetten jónak értékelhető. </w:t>
      </w:r>
    </w:p>
    <w:p w14:paraId="2A0DD8B0" w14:textId="77777777" w:rsidR="007029A1" w:rsidRPr="003B259C" w:rsidRDefault="007029A1" w:rsidP="007029A1">
      <w:pPr>
        <w:tabs>
          <w:tab w:val="left" w:pos="426"/>
        </w:tabs>
        <w:ind w:right="-2"/>
        <w:jc w:val="both"/>
      </w:pPr>
    </w:p>
    <w:p w14:paraId="703EAC9B" w14:textId="77777777" w:rsidR="007029A1" w:rsidRPr="003B259C" w:rsidRDefault="007029A1" w:rsidP="007029A1">
      <w:pPr>
        <w:tabs>
          <w:tab w:val="left" w:pos="426"/>
        </w:tabs>
        <w:ind w:right="-2"/>
        <w:jc w:val="both"/>
      </w:pPr>
      <w:r w:rsidRPr="003B259C">
        <w:t xml:space="preserve">A rendőrkapitányság illetékességi területén található önkormányzatok rendszeresen kikérik véleményünket saját szakmai döntéseik meghozatala előtt. </w:t>
      </w:r>
      <w:proofErr w:type="spellStart"/>
      <w:r w:rsidRPr="003B259C">
        <w:t>Rendeszeresen</w:t>
      </w:r>
      <w:proofErr w:type="spellEnd"/>
      <w:r w:rsidRPr="003B259C">
        <w:t xml:space="preserve"> rész vettünk közbiztonsági egyeztetéseken, ahol minden rendészeti jellegű tevékenységet végző helyi szervezet és az önkormányzat érintett szerveinek vezetői is jelen vannak, így közvetlenül kapunk információt az esetlegesen felmerülő problémákról. </w:t>
      </w:r>
    </w:p>
    <w:p w14:paraId="2F7099E4" w14:textId="77777777" w:rsidR="007029A1" w:rsidRDefault="007029A1" w:rsidP="007029A1">
      <w:pPr>
        <w:jc w:val="both"/>
        <w:rPr>
          <w:b/>
        </w:rPr>
      </w:pPr>
    </w:p>
    <w:p w14:paraId="0DCC82BE" w14:textId="77777777" w:rsidR="007029A1" w:rsidRDefault="007029A1" w:rsidP="007029A1">
      <w:pPr>
        <w:jc w:val="both"/>
        <w:rPr>
          <w:b/>
        </w:rPr>
      </w:pPr>
      <w:r w:rsidRPr="00C57FD4">
        <w:rPr>
          <w:b/>
        </w:rPr>
        <w:t>9.2. A területileg illetékes bírósággal és ügyészséggel folytatott együttműködés helyzete</w:t>
      </w:r>
    </w:p>
    <w:p w14:paraId="79C06E5D" w14:textId="77777777" w:rsidR="007029A1" w:rsidRDefault="007029A1" w:rsidP="007029A1">
      <w:pPr>
        <w:ind w:right="-1"/>
        <w:jc w:val="both"/>
      </w:pPr>
    </w:p>
    <w:p w14:paraId="6656E097" w14:textId="77777777" w:rsidR="007029A1" w:rsidRPr="003B259C" w:rsidRDefault="007029A1" w:rsidP="007029A1">
      <w:pPr>
        <w:tabs>
          <w:tab w:val="left" w:pos="426"/>
        </w:tabs>
        <w:ind w:right="-1"/>
        <w:jc w:val="both"/>
      </w:pPr>
      <w:r w:rsidRPr="003B259C">
        <w:t>A Szentendrei Járási Ügyészséggel fenntartott kapcsolatunk rendkívül eredményes szakmai együttműködésnek bizonyul, a kapitányság vezetője, a szakterületek vezetői rendszeresen találkoznak, ahol is a bűnügyi nyomozások során, különösen a fokozott ügyészi felügyelet alatt álló ügyekben gyakran konzultálnak egymással személyesen is. A Szentendrei Járásbírósággal való együttműködésünk szoros és folyamatos, különös figyelmet fordítva az ideiglenes megelőző és megelőző távoltartásokra, valamint az elzárással büntethető szabálysértések kezelésére.</w:t>
      </w:r>
    </w:p>
    <w:p w14:paraId="2DF2F5F8" w14:textId="77777777" w:rsidR="007029A1" w:rsidRDefault="007029A1" w:rsidP="007029A1">
      <w:pPr>
        <w:ind w:right="-1"/>
        <w:jc w:val="both"/>
      </w:pPr>
    </w:p>
    <w:p w14:paraId="5CD30143" w14:textId="77777777" w:rsidR="007029A1" w:rsidRPr="00E62A08" w:rsidRDefault="007029A1" w:rsidP="007029A1">
      <w:pPr>
        <w:jc w:val="both"/>
        <w:rPr>
          <w:b/>
        </w:rPr>
      </w:pPr>
      <w:r w:rsidRPr="00E62A08">
        <w:rPr>
          <w:b/>
        </w:rPr>
        <w:t>9.3. Az oktatási intézményekkel, egyházakkal, civil szervezetekkel folytatott együttműködés helyzete.</w:t>
      </w:r>
    </w:p>
    <w:p w14:paraId="25E43CD6" w14:textId="77777777" w:rsidR="007029A1" w:rsidRDefault="007029A1" w:rsidP="007029A1">
      <w:pPr>
        <w:jc w:val="both"/>
      </w:pPr>
    </w:p>
    <w:p w14:paraId="3FFE9AE2" w14:textId="77777777" w:rsidR="007029A1" w:rsidRPr="003B259C" w:rsidRDefault="007029A1" w:rsidP="007029A1">
      <w:pPr>
        <w:jc w:val="both"/>
      </w:pPr>
      <w:r w:rsidRPr="003B259C">
        <w:t>Az illetékességi területen működő valamennyi oktatási intézménnyel - azok igénye szerint - tarjuk a kapcsolatot. Azon iskolákkal, akik részt vesznek az „iskola rendőre” programban, a koordinátor elsősorban elektronikus formában tart kapcsolatot.</w:t>
      </w:r>
    </w:p>
    <w:p w14:paraId="2588B256" w14:textId="77777777" w:rsidR="007029A1" w:rsidRPr="003B259C" w:rsidRDefault="007029A1" w:rsidP="007029A1">
      <w:pPr>
        <w:jc w:val="both"/>
      </w:pPr>
      <w:r w:rsidRPr="003B259C">
        <w:t xml:space="preserve">A bűnmegelőzési és baleset-megelőzési felhívásokat, szóróanyagokat e-mailben, illetve személyesen az összes oktatási intézménybe a koordinátor juttatja el. </w:t>
      </w:r>
    </w:p>
    <w:p w14:paraId="082E45BE" w14:textId="77777777" w:rsidR="007029A1" w:rsidRDefault="007029A1" w:rsidP="007029A1">
      <w:pPr>
        <w:jc w:val="both"/>
        <w:rPr>
          <w:color w:val="70AD47" w:themeColor="accent6"/>
        </w:rPr>
      </w:pPr>
      <w:r>
        <w:rPr>
          <w:color w:val="70AD47" w:themeColor="accent6"/>
        </w:rPr>
        <w:t xml:space="preserve"> </w:t>
      </w:r>
    </w:p>
    <w:p w14:paraId="72363BD9" w14:textId="77777777" w:rsidR="007029A1" w:rsidRPr="003B259C" w:rsidRDefault="007029A1" w:rsidP="007029A1">
      <w:pPr>
        <w:jc w:val="both"/>
      </w:pPr>
      <w:r w:rsidRPr="003B259C">
        <w:t xml:space="preserve">Egyházakkal, egyházi iskolákkal nincs állandó szoros kapcsolatunk, de a szentendrei Református Gimnáziummal és Tahitótfalu Református Gyülekezetével működtünk már együtt nyári tábor, baleset-megelőzési előadás szervezésében középiskolás diákok számára. </w:t>
      </w:r>
    </w:p>
    <w:p w14:paraId="25A2EC05" w14:textId="77777777" w:rsidR="007029A1" w:rsidRPr="003B259C" w:rsidRDefault="007029A1" w:rsidP="007029A1">
      <w:pPr>
        <w:jc w:val="both"/>
      </w:pPr>
    </w:p>
    <w:p w14:paraId="76453CC7" w14:textId="77777777" w:rsidR="007029A1" w:rsidRPr="003B259C" w:rsidRDefault="007029A1" w:rsidP="007029A1">
      <w:pPr>
        <w:jc w:val="both"/>
      </w:pPr>
      <w:r w:rsidRPr="003B259C">
        <w:t>A rendőrkapitányság 8 éve szerződéses keretek között is együttműködik az Egészséges Városért Közalapítvánnyal. Ennek keretében több iskolában tartottunk bűnmegelőzési előadásokat.</w:t>
      </w:r>
    </w:p>
    <w:p w14:paraId="59398AA3" w14:textId="77777777" w:rsidR="007029A1" w:rsidRPr="00E62A08" w:rsidRDefault="007029A1" w:rsidP="007029A1">
      <w:pPr>
        <w:jc w:val="both"/>
      </w:pPr>
    </w:p>
    <w:p w14:paraId="0F88823C" w14:textId="77777777" w:rsidR="007029A1" w:rsidRPr="00C57FD4" w:rsidRDefault="007029A1" w:rsidP="007029A1">
      <w:pPr>
        <w:jc w:val="both"/>
        <w:rPr>
          <w:b/>
        </w:rPr>
      </w:pPr>
      <w:r w:rsidRPr="00C57FD4">
        <w:rPr>
          <w:b/>
        </w:rPr>
        <w:t>9.4. A polgárőr egyesületekkel történő együttműködés értékelése, a megkötött együttműködési megállapodások száma, ellátott közös szolgálatra vonatkozó adatok</w:t>
      </w:r>
    </w:p>
    <w:p w14:paraId="02F8E44F" w14:textId="77777777" w:rsidR="007029A1" w:rsidRDefault="007029A1" w:rsidP="007029A1">
      <w:pPr>
        <w:jc w:val="both"/>
        <w:rPr>
          <w:b/>
        </w:rPr>
      </w:pPr>
    </w:p>
    <w:p w14:paraId="215B5A22" w14:textId="77777777" w:rsidR="007029A1" w:rsidRPr="003B259C" w:rsidRDefault="007029A1" w:rsidP="007029A1">
      <w:pPr>
        <w:ind w:right="-1"/>
        <w:jc w:val="both"/>
        <w:rPr>
          <w:strike/>
        </w:rPr>
      </w:pPr>
      <w:r w:rsidRPr="003B259C">
        <w:t xml:space="preserve">A rendőrkapitányság illetékességi területén a 2024. év végi adatok szerint 9 polgárőr egyesület rendelkezett a Pest Vármegyei Rendőr-főkapitánysággal kötött együttműködési megállapodással, melyből egyet a Budakalászi Készenléti Önkéntes Tűzoltó és Önkéntes Mentőszervezet, Polgárőrség Egyesületével 2024. évben kötöttünk. A rendőri állománnyal leginkább együttműködő, tevékenységükben is „látható” egyesületek a pomázi, a szentendrei, a budakalászi és a </w:t>
      </w:r>
      <w:proofErr w:type="spellStart"/>
      <w:r w:rsidRPr="003B259C">
        <w:t>pilisszentlászlói</w:t>
      </w:r>
      <w:proofErr w:type="spellEnd"/>
      <w:r w:rsidRPr="003B259C">
        <w:t xml:space="preserve"> polgárőr egyesületek. A négy szervezettel jól működő, az akár napi szintű információ-cserében, illetve rendszeres közös szolgálatellátásában is megmutatkozó kapcsolat van. A közös szolgálatellátások során a közbiztonsági jellegű szolgálatokon túl számos esetben nyújtottak a polgárőr egyesületek rendezvények biztosításában is segítséget. A polgárőr egyesületekkel 2024-ben 78 esetben 81 fő polgárőr részvételével 1085 órában került sor közös szolgálatellátásra. </w:t>
      </w:r>
    </w:p>
    <w:p w14:paraId="489D7D01" w14:textId="77777777" w:rsidR="007029A1" w:rsidRPr="00F06230" w:rsidRDefault="007029A1" w:rsidP="007029A1">
      <w:pPr>
        <w:ind w:right="-1"/>
        <w:jc w:val="both"/>
      </w:pPr>
    </w:p>
    <w:p w14:paraId="5CD1781D" w14:textId="77777777" w:rsidR="007029A1" w:rsidRPr="00C57FD4" w:rsidRDefault="007029A1" w:rsidP="007029A1">
      <w:pPr>
        <w:jc w:val="both"/>
        <w:rPr>
          <w:b/>
        </w:rPr>
      </w:pPr>
      <w:r w:rsidRPr="00C57FD4">
        <w:rPr>
          <w:b/>
        </w:rPr>
        <w:t xml:space="preserve">9.5. Az egyes rendészeti feladatokat ellátó szervekkel, személyekkel történő együttműködés </w:t>
      </w:r>
    </w:p>
    <w:p w14:paraId="6AF9C7D3" w14:textId="77777777" w:rsidR="007029A1" w:rsidRDefault="007029A1" w:rsidP="007029A1">
      <w:pPr>
        <w:ind w:right="-1"/>
        <w:jc w:val="both"/>
        <w:rPr>
          <w:i/>
        </w:rPr>
      </w:pPr>
    </w:p>
    <w:p w14:paraId="0B73DAF3" w14:textId="77777777" w:rsidR="007029A1" w:rsidRDefault="007029A1" w:rsidP="007029A1">
      <w:pPr>
        <w:tabs>
          <w:tab w:val="left" w:pos="426"/>
        </w:tabs>
        <w:ind w:right="-1"/>
        <w:jc w:val="both"/>
      </w:pPr>
      <w:r w:rsidRPr="00C93D69">
        <w:rPr>
          <w:i/>
        </w:rPr>
        <w:t>Önkormányzati rendészet:</w:t>
      </w:r>
      <w:r>
        <w:t xml:space="preserve"> </w:t>
      </w:r>
      <w:r w:rsidRPr="00D10D64">
        <w:t xml:space="preserve">Az önkormányzatok </w:t>
      </w:r>
      <w:r w:rsidRPr="00D37E65">
        <w:t>az elmúlt években egyre inkább bővítik rendészeti ellenőrző tevékenységüket, és városrendészeteket, közterület</w:t>
      </w:r>
      <w:r>
        <w:t>-</w:t>
      </w:r>
      <w:r w:rsidRPr="00D37E65">
        <w:t>felügyeleteket hoznak létre. Különösen Szentendre, Budakalász és Pomáz vonatkozásában ez az eg</w:t>
      </w:r>
      <w:r>
        <w:t xml:space="preserve">yüttműködés szoros és közvetlen. </w:t>
      </w:r>
    </w:p>
    <w:p w14:paraId="76A341F7" w14:textId="77777777" w:rsidR="007029A1" w:rsidRPr="00D57476" w:rsidRDefault="007029A1" w:rsidP="007029A1">
      <w:pPr>
        <w:ind w:right="-1"/>
        <w:jc w:val="both"/>
      </w:pPr>
    </w:p>
    <w:p w14:paraId="70268894" w14:textId="77777777" w:rsidR="007029A1" w:rsidRPr="00891013" w:rsidRDefault="007029A1" w:rsidP="007029A1">
      <w:pPr>
        <w:ind w:right="-1"/>
        <w:jc w:val="both"/>
      </w:pPr>
      <w:r w:rsidRPr="009B0801">
        <w:rPr>
          <w:i/>
        </w:rPr>
        <w:t>Pilisi Parkerdő:</w:t>
      </w:r>
      <w:r w:rsidRPr="009B0801">
        <w:t xml:space="preserve"> </w:t>
      </w:r>
      <w:r>
        <w:t>a</w:t>
      </w:r>
      <w:r w:rsidRPr="009B0801">
        <w:t xml:space="preserve"> Rendőrkapitányság és a Pilisi Parkerdő Zrt. kötött együttműködési megállapodást a rendőrséggel.</w:t>
      </w:r>
      <w:r>
        <w:t xml:space="preserve"> </w:t>
      </w:r>
      <w:r w:rsidRPr="009B0801">
        <w:t>A körzeti megbízott</w:t>
      </w:r>
      <w:r>
        <w:t>j</w:t>
      </w:r>
      <w:r w:rsidRPr="009B0801">
        <w:t>aink</w:t>
      </w:r>
      <w:r>
        <w:t xml:space="preserve"> rendszeresen </w:t>
      </w:r>
      <w:r w:rsidRPr="009B0801">
        <w:t xml:space="preserve">látnak el közös szolgálatokat a Pilisi Parkerdő Zrt. </w:t>
      </w:r>
      <w:proofErr w:type="spellStart"/>
      <w:r w:rsidRPr="009B0801">
        <w:t>erdőrendészeivel</w:t>
      </w:r>
      <w:proofErr w:type="spellEnd"/>
      <w:r w:rsidRPr="009B0801">
        <w:t xml:space="preserve"> a falopások és az or</w:t>
      </w:r>
      <w:r>
        <w:t>vvadászat megelőzése érdekében.</w:t>
      </w:r>
    </w:p>
    <w:p w14:paraId="11528CAE" w14:textId="77777777" w:rsidR="007029A1" w:rsidRDefault="007029A1" w:rsidP="007029A1">
      <w:pPr>
        <w:ind w:right="-1"/>
        <w:jc w:val="both"/>
        <w:rPr>
          <w:i/>
        </w:rPr>
      </w:pPr>
    </w:p>
    <w:p w14:paraId="26EBACE1" w14:textId="77777777" w:rsidR="007029A1" w:rsidRPr="003B259C" w:rsidRDefault="007029A1" w:rsidP="007029A1">
      <w:pPr>
        <w:ind w:right="-1"/>
        <w:jc w:val="both"/>
      </w:pPr>
      <w:r w:rsidRPr="003B259C">
        <w:rPr>
          <w:i/>
        </w:rPr>
        <w:t>Fővárosi Vízművek:</w:t>
      </w:r>
      <w:r w:rsidRPr="003B259C">
        <w:t xml:space="preserve"> A Szentendrei-sziget biztosítja Budapest ivóvíz ellátásának jelentős részét a szigeten található parti szűrésű, cső és csápos kutakból. Az ivóvízbázis védelme stratégiai jelentőségű, hiszen a talajvíz és a Duna vize közös hidrológiai rendszert alkot, így az egész szigetre kiterjedő talajvízvédelem nélkül Budapest vízellátása </w:t>
      </w:r>
      <w:r w:rsidRPr="003B259C">
        <w:lastRenderedPageBreak/>
        <w:t xml:space="preserve">kerülne veszélybe. Ennek érdekében a vízkitermelés szempontjából legkritikusabb terület védelmét fegyveres biztonsági őrség látja el. A vízbázis védelme - különösen, hogy a szigeten több település is van, továbbá, hogy a leginkább fontos kutak teljesen elhagyott, emberek által alig járt területeken találhatók, - a rendőrkapitányság számára is kiemelt feladat. </w:t>
      </w:r>
    </w:p>
    <w:p w14:paraId="3A53FA06" w14:textId="77777777" w:rsidR="007029A1" w:rsidRPr="003B259C" w:rsidRDefault="007029A1" w:rsidP="007029A1">
      <w:pPr>
        <w:ind w:right="-1"/>
        <w:jc w:val="both"/>
      </w:pPr>
    </w:p>
    <w:p w14:paraId="42AB7A31" w14:textId="77777777" w:rsidR="007029A1" w:rsidRPr="003B259C" w:rsidRDefault="007029A1" w:rsidP="007029A1">
      <w:pPr>
        <w:ind w:right="-1"/>
        <w:jc w:val="both"/>
      </w:pPr>
      <w:r w:rsidRPr="003B259C">
        <w:t>Évtizedek óta kiépített csatornákon érdemi információcsere és valódi együttműködés jellemzi a kapcsolatunkat a Fővárosi Vízművekkel, egyben a fegyveres biztonsági őrség ellenőrzésének feladata is a kapitányság hatáskörébe tartozik.</w:t>
      </w:r>
    </w:p>
    <w:p w14:paraId="477B849D" w14:textId="77777777" w:rsidR="007029A1" w:rsidRPr="003B259C" w:rsidRDefault="007029A1" w:rsidP="007029A1">
      <w:pPr>
        <w:ind w:right="-1"/>
        <w:jc w:val="both"/>
      </w:pPr>
    </w:p>
    <w:p w14:paraId="768699EF" w14:textId="77777777" w:rsidR="007029A1" w:rsidRDefault="007029A1" w:rsidP="007029A1">
      <w:pPr>
        <w:pStyle w:val="Listaszerbekezds"/>
        <w:ind w:left="0" w:right="-1"/>
        <w:jc w:val="center"/>
        <w:rPr>
          <w:b/>
          <w:sz w:val="24"/>
          <w:szCs w:val="24"/>
        </w:rPr>
      </w:pPr>
    </w:p>
    <w:p w14:paraId="24CC5DF0" w14:textId="77777777" w:rsidR="007029A1" w:rsidRPr="007029A1" w:rsidRDefault="007029A1" w:rsidP="007029A1">
      <w:pPr>
        <w:pStyle w:val="Listaszerbekezds"/>
        <w:ind w:left="0" w:right="-1"/>
        <w:jc w:val="center"/>
        <w:rPr>
          <w:b/>
        </w:rPr>
      </w:pPr>
      <w:r w:rsidRPr="007029A1">
        <w:rPr>
          <w:b/>
        </w:rPr>
        <w:t>III. Összegzés, kitűzött feladatok a következő időszakra</w:t>
      </w:r>
    </w:p>
    <w:p w14:paraId="5E2B070C" w14:textId="77777777" w:rsidR="007029A1" w:rsidRDefault="007029A1" w:rsidP="007029A1">
      <w:pPr>
        <w:pStyle w:val="Listaszerbekezds"/>
        <w:ind w:left="0" w:right="-1"/>
        <w:contextualSpacing w:val="0"/>
        <w:jc w:val="both"/>
        <w:rPr>
          <w:sz w:val="24"/>
          <w:szCs w:val="24"/>
        </w:rPr>
      </w:pPr>
    </w:p>
    <w:p w14:paraId="33BA45BB" w14:textId="77777777" w:rsidR="007029A1" w:rsidRPr="007029A1" w:rsidRDefault="007029A1" w:rsidP="007029A1">
      <w:pPr>
        <w:numPr>
          <w:ilvl w:val="0"/>
          <w:numId w:val="26"/>
        </w:numPr>
        <w:ind w:left="0" w:firstLine="0"/>
        <w:jc w:val="both"/>
        <w:rPr>
          <w:b/>
          <w:bCs/>
        </w:rPr>
      </w:pPr>
      <w:r w:rsidRPr="007029A1">
        <w:rPr>
          <w:b/>
          <w:bCs/>
        </w:rPr>
        <w:t>Az értékelt időszak főbb célkitűzéseinek megvalósítása, a tendenciák bemutatása, a változások rövid magyarázatával.</w:t>
      </w:r>
    </w:p>
    <w:p w14:paraId="0C11DFC4" w14:textId="77777777" w:rsidR="007029A1" w:rsidRPr="007029A1" w:rsidRDefault="007029A1" w:rsidP="007029A1">
      <w:pPr>
        <w:jc w:val="both"/>
        <w:rPr>
          <w:b/>
          <w:bCs/>
        </w:rPr>
      </w:pPr>
    </w:p>
    <w:p w14:paraId="24C22AF6" w14:textId="77777777" w:rsidR="007029A1" w:rsidRPr="007029A1" w:rsidRDefault="007029A1" w:rsidP="007029A1">
      <w:pPr>
        <w:jc w:val="both"/>
      </w:pPr>
      <w:r w:rsidRPr="007029A1">
        <w:t xml:space="preserve">A rendőrkapitányság a vizsgált és értékelt időszakban a legtöbb területen megőrizte a korábbi időszak és az értékelt évre vonatkozó célkitűzéseiben elérni kívánt eredményeket. </w:t>
      </w:r>
    </w:p>
    <w:p w14:paraId="47F6E127" w14:textId="77777777" w:rsidR="007029A1" w:rsidRPr="007029A1" w:rsidRDefault="007029A1" w:rsidP="007029A1">
      <w:pPr>
        <w:jc w:val="both"/>
      </w:pPr>
    </w:p>
    <w:p w14:paraId="65288170" w14:textId="77777777" w:rsidR="007029A1" w:rsidRPr="007029A1" w:rsidRDefault="007029A1" w:rsidP="007029A1">
      <w:pPr>
        <w:jc w:val="both"/>
      </w:pPr>
      <w:r w:rsidRPr="007029A1">
        <w:t xml:space="preserve">A büntetőeljárások lefolytatása során a nyomozások időszerűsége, továbbá a kármegtérülési mutató értéke javult. </w:t>
      </w:r>
    </w:p>
    <w:p w14:paraId="5DFA9195" w14:textId="77777777" w:rsidR="007029A1" w:rsidRPr="007029A1" w:rsidRDefault="007029A1" w:rsidP="007029A1">
      <w:pPr>
        <w:jc w:val="both"/>
      </w:pPr>
    </w:p>
    <w:p w14:paraId="70AFF08B" w14:textId="77777777" w:rsidR="007029A1" w:rsidRPr="007029A1" w:rsidRDefault="007029A1" w:rsidP="007029A1">
      <w:pPr>
        <w:jc w:val="both"/>
      </w:pPr>
      <w:r w:rsidRPr="007029A1">
        <w:t xml:space="preserve">A személyi sérüléssel járó közúti közlekedési balesetek száma csökkent, mely tendencia további javítására hatékony és figyelemfelhívó baleset-megelőzési munkával törekedünk. </w:t>
      </w:r>
    </w:p>
    <w:p w14:paraId="28AC0886" w14:textId="77777777" w:rsidR="007029A1" w:rsidRPr="007029A1" w:rsidRDefault="007029A1" w:rsidP="007029A1">
      <w:pPr>
        <w:jc w:val="both"/>
      </w:pPr>
    </w:p>
    <w:p w14:paraId="6ACFB240" w14:textId="77777777" w:rsidR="007029A1" w:rsidRPr="007029A1" w:rsidRDefault="007029A1" w:rsidP="007029A1">
      <w:pPr>
        <w:jc w:val="both"/>
        <w:rPr>
          <w:b/>
        </w:rPr>
      </w:pPr>
      <w:r w:rsidRPr="007029A1">
        <w:rPr>
          <w:b/>
        </w:rPr>
        <w:t>2. A hatékonyabb munkát gátló, akadályozó körülmények megszüntetésére tett intézkedések bemutatása.</w:t>
      </w:r>
    </w:p>
    <w:p w14:paraId="3CF63C95" w14:textId="77777777" w:rsidR="007029A1" w:rsidRPr="007029A1" w:rsidRDefault="007029A1" w:rsidP="007029A1">
      <w:pPr>
        <w:jc w:val="both"/>
        <w:rPr>
          <w:b/>
        </w:rPr>
      </w:pPr>
    </w:p>
    <w:p w14:paraId="4D7EF95E" w14:textId="77777777" w:rsidR="007029A1" w:rsidRPr="007029A1" w:rsidRDefault="007029A1" w:rsidP="007029A1">
      <w:pPr>
        <w:jc w:val="both"/>
      </w:pPr>
      <w:r w:rsidRPr="007029A1">
        <w:t>A 2024. évben elért eredményeink megtartását, javítását, valamint a még meglevő hiányosságok kijavítását tervezzük a 2025. év során, így a főbb célkitűzéseink a következők:</w:t>
      </w:r>
    </w:p>
    <w:p w14:paraId="1B3171CE" w14:textId="77777777" w:rsidR="007029A1" w:rsidRPr="007029A1" w:rsidRDefault="007029A1" w:rsidP="007029A1">
      <w:pPr>
        <w:jc w:val="both"/>
      </w:pPr>
      <w:r w:rsidRPr="007029A1">
        <w:t xml:space="preserve"> </w:t>
      </w:r>
    </w:p>
    <w:p w14:paraId="52E79977" w14:textId="77777777" w:rsidR="007029A1" w:rsidRPr="007029A1" w:rsidRDefault="007029A1" w:rsidP="007029A1">
      <w:pPr>
        <w:pStyle w:val="Listaszerbekezds"/>
        <w:numPr>
          <w:ilvl w:val="0"/>
          <w:numId w:val="25"/>
        </w:numPr>
        <w:ind w:left="714" w:hanging="357"/>
        <w:contextualSpacing w:val="0"/>
        <w:jc w:val="both"/>
      </w:pPr>
      <w:r w:rsidRPr="007029A1">
        <w:t xml:space="preserve">a kábítószer bűncselekményekkel kapcsolatos hatékony fellépés, </w:t>
      </w:r>
    </w:p>
    <w:p w14:paraId="19F75BD3" w14:textId="77777777" w:rsidR="007029A1" w:rsidRPr="007029A1" w:rsidRDefault="007029A1" w:rsidP="007029A1">
      <w:pPr>
        <w:pStyle w:val="Listaszerbekezds"/>
        <w:numPr>
          <w:ilvl w:val="0"/>
          <w:numId w:val="25"/>
        </w:numPr>
        <w:ind w:left="714" w:hanging="357"/>
        <w:contextualSpacing w:val="0"/>
        <w:jc w:val="both"/>
      </w:pPr>
      <w:r w:rsidRPr="007029A1">
        <w:t xml:space="preserve">a bűnmegelőzési tevékenység - különös tekintettel a kibertérben elkövetett jogsértésekre - fokozása, az iskolai bűnmegelőzési programok számának növelése. </w:t>
      </w:r>
    </w:p>
    <w:p w14:paraId="418A6F37" w14:textId="77777777" w:rsidR="007029A1" w:rsidRPr="007029A1" w:rsidRDefault="007029A1" w:rsidP="007029A1">
      <w:pPr>
        <w:pStyle w:val="Listaszerbekezds"/>
        <w:numPr>
          <w:ilvl w:val="0"/>
          <w:numId w:val="24"/>
        </w:numPr>
        <w:ind w:left="714" w:hanging="357"/>
        <w:contextualSpacing w:val="0"/>
        <w:jc w:val="both"/>
      </w:pPr>
      <w:r w:rsidRPr="007029A1">
        <w:t>a közlekedésbiztonsági helyzet tovább javítása, Szentendre Város Baleset-Megelőzési Bizottsága tevékenységének fokozása,</w:t>
      </w:r>
    </w:p>
    <w:p w14:paraId="76D96858" w14:textId="77777777" w:rsidR="007029A1" w:rsidRPr="007029A1" w:rsidRDefault="007029A1" w:rsidP="007029A1">
      <w:pPr>
        <w:pStyle w:val="Listaszerbekezds"/>
        <w:numPr>
          <w:ilvl w:val="0"/>
          <w:numId w:val="24"/>
        </w:numPr>
        <w:ind w:left="714" w:hanging="357"/>
        <w:jc w:val="both"/>
      </w:pPr>
      <w:r w:rsidRPr="007029A1">
        <w:t>a súlyos személyi sérüléssel járó közúti közlekedési balesetek számának csökkentése,</w:t>
      </w:r>
    </w:p>
    <w:p w14:paraId="0D84F03B" w14:textId="77777777" w:rsidR="007029A1" w:rsidRPr="007029A1" w:rsidRDefault="007029A1" w:rsidP="007029A1">
      <w:pPr>
        <w:pStyle w:val="Listaszerbekezds"/>
        <w:numPr>
          <w:ilvl w:val="0"/>
          <w:numId w:val="24"/>
        </w:numPr>
        <w:ind w:left="714" w:hanging="357"/>
        <w:contextualSpacing w:val="0"/>
        <w:jc w:val="both"/>
      </w:pPr>
      <w:r w:rsidRPr="007029A1">
        <w:t xml:space="preserve">a mindennapok során az állampolgárok szubjektív biztonságérzetét jellemzően érintő vagyon elleni bűncselekmények (lopás, betöréses lopás, lakásbetörés) felderítésének növelése. </w:t>
      </w:r>
    </w:p>
    <w:p w14:paraId="4000CF71" w14:textId="77777777" w:rsidR="007029A1" w:rsidRPr="007029A1" w:rsidRDefault="007029A1" w:rsidP="007029A1">
      <w:pPr>
        <w:pStyle w:val="Listaszerbekezds"/>
        <w:numPr>
          <w:ilvl w:val="0"/>
          <w:numId w:val="24"/>
        </w:numPr>
        <w:ind w:left="714" w:hanging="357"/>
        <w:jc w:val="both"/>
      </w:pPr>
      <w:r w:rsidRPr="007029A1">
        <w:t>a közterületi biztonság szempontjából kiemelten fontos helyszínek (autóbusz- és HÉV- állomás, parkok, terek) fokozott, visszatérő ellenőrzése a közbiztonság szempontjából deviáns és romboló csoportok kialakulásának megelőzésére, a közterületen elkövetett bűncselekmények számának csökkentése,</w:t>
      </w:r>
    </w:p>
    <w:p w14:paraId="7A22EAE1" w14:textId="77777777" w:rsidR="007029A1" w:rsidRPr="007029A1" w:rsidRDefault="007029A1" w:rsidP="007029A1">
      <w:pPr>
        <w:pStyle w:val="Listaszerbekezds"/>
        <w:numPr>
          <w:ilvl w:val="0"/>
          <w:numId w:val="24"/>
        </w:numPr>
        <w:ind w:left="714" w:hanging="357"/>
        <w:jc w:val="both"/>
      </w:pPr>
      <w:r w:rsidRPr="007029A1">
        <w:t xml:space="preserve">az online térben elkövetett bűncselekmények visszaszorítása, a vagyon elleni bűncselekmények megelőzése, </w:t>
      </w:r>
    </w:p>
    <w:p w14:paraId="2899A8DC" w14:textId="77777777" w:rsidR="007029A1" w:rsidRPr="007029A1" w:rsidRDefault="007029A1" w:rsidP="007029A1">
      <w:pPr>
        <w:pStyle w:val="Listaszerbekezds"/>
        <w:numPr>
          <w:ilvl w:val="0"/>
          <w:numId w:val="24"/>
        </w:numPr>
        <w:ind w:left="714" w:hanging="357"/>
        <w:jc w:val="both"/>
      </w:pPr>
      <w:r w:rsidRPr="007029A1">
        <w:t>a közterületi rendőri jelenlét fokozása.</w:t>
      </w:r>
    </w:p>
    <w:p w14:paraId="29EFC1C9" w14:textId="77777777" w:rsidR="007029A1" w:rsidRPr="007029A1" w:rsidRDefault="007029A1" w:rsidP="007029A1"/>
    <w:p w14:paraId="6DEA08E5" w14:textId="77777777" w:rsidR="007029A1" w:rsidRPr="007029A1" w:rsidRDefault="007029A1" w:rsidP="007029A1">
      <w:pPr>
        <w:jc w:val="both"/>
        <w:rPr>
          <w:b/>
        </w:rPr>
      </w:pPr>
      <w:r w:rsidRPr="007029A1">
        <w:rPr>
          <w:b/>
        </w:rPr>
        <w:t>Szentendre, időbélyegző szerint</w:t>
      </w:r>
    </w:p>
    <w:tbl>
      <w:tblPr>
        <w:tblW w:w="0" w:type="auto"/>
        <w:jc w:val="center"/>
        <w:tblLayout w:type="fixed"/>
        <w:tblCellMar>
          <w:left w:w="70" w:type="dxa"/>
          <w:right w:w="70" w:type="dxa"/>
        </w:tblCellMar>
        <w:tblLook w:val="04A0" w:firstRow="1" w:lastRow="0" w:firstColumn="1" w:lastColumn="0" w:noHBand="0" w:noVBand="1"/>
      </w:tblPr>
      <w:tblGrid>
        <w:gridCol w:w="4606"/>
        <w:gridCol w:w="4606"/>
      </w:tblGrid>
      <w:tr w:rsidR="007029A1" w:rsidRPr="007029A1" w14:paraId="41F7AD8E" w14:textId="77777777" w:rsidTr="00ED45F1">
        <w:trPr>
          <w:jc w:val="center"/>
        </w:trPr>
        <w:tc>
          <w:tcPr>
            <w:tcW w:w="4606" w:type="dxa"/>
          </w:tcPr>
          <w:p w14:paraId="466420F8" w14:textId="77777777" w:rsidR="007029A1" w:rsidRPr="007029A1" w:rsidRDefault="007029A1" w:rsidP="00ED45F1">
            <w:pPr>
              <w:widowControl w:val="0"/>
              <w:snapToGrid w:val="0"/>
              <w:jc w:val="both"/>
              <w:rPr>
                <w:b/>
              </w:rPr>
            </w:pPr>
          </w:p>
        </w:tc>
        <w:tc>
          <w:tcPr>
            <w:tcW w:w="4606" w:type="dxa"/>
          </w:tcPr>
          <w:p w14:paraId="48508A5D" w14:textId="77777777" w:rsidR="007029A1" w:rsidRPr="007029A1" w:rsidRDefault="007029A1" w:rsidP="00ED45F1">
            <w:pPr>
              <w:jc w:val="center"/>
              <w:rPr>
                <w:b/>
                <w:bCs/>
              </w:rPr>
            </w:pPr>
            <w:r w:rsidRPr="007029A1">
              <w:rPr>
                <w:b/>
              </w:rPr>
              <w:t xml:space="preserve">dr. Szelei Pál </w:t>
            </w:r>
            <w:r w:rsidRPr="007029A1">
              <w:rPr>
                <w:b/>
                <w:bCs/>
              </w:rPr>
              <w:t>r. ezredes</w:t>
            </w:r>
          </w:p>
          <w:p w14:paraId="54D8DB24" w14:textId="77777777" w:rsidR="007029A1" w:rsidRPr="007029A1" w:rsidRDefault="007029A1" w:rsidP="00ED45F1">
            <w:pPr>
              <w:jc w:val="center"/>
              <w:rPr>
                <w:b/>
                <w:bCs/>
              </w:rPr>
            </w:pPr>
            <w:r w:rsidRPr="007029A1">
              <w:rPr>
                <w:b/>
                <w:bCs/>
              </w:rPr>
              <w:t>rendőrségi főtanácsos</w:t>
            </w:r>
          </w:p>
          <w:p w14:paraId="1E5BC740" w14:textId="77777777" w:rsidR="007029A1" w:rsidRPr="007029A1" w:rsidRDefault="007029A1" w:rsidP="00ED45F1">
            <w:pPr>
              <w:jc w:val="center"/>
              <w:rPr>
                <w:b/>
              </w:rPr>
            </w:pPr>
            <w:r w:rsidRPr="007029A1">
              <w:rPr>
                <w:b/>
                <w:bCs/>
              </w:rPr>
              <w:t>mb. kapitányságvezető</w:t>
            </w:r>
          </w:p>
        </w:tc>
      </w:tr>
    </w:tbl>
    <w:p w14:paraId="461618B6" w14:textId="77777777" w:rsidR="007029A1" w:rsidRPr="007029A1" w:rsidRDefault="007029A1" w:rsidP="007029A1">
      <w:pPr>
        <w:rPr>
          <w:color w:val="000000"/>
        </w:rPr>
      </w:pPr>
    </w:p>
    <w:p w14:paraId="4ABEF565" w14:textId="77777777" w:rsidR="00907484" w:rsidRPr="00907484" w:rsidRDefault="00907484" w:rsidP="00907484"/>
    <w:p w14:paraId="70120166" w14:textId="77777777" w:rsidR="00907484" w:rsidRPr="00907484" w:rsidRDefault="00907484" w:rsidP="00907484">
      <w:r w:rsidRPr="00907484">
        <w:rPr>
          <w:b/>
        </w:rPr>
        <w:t>2./Napirend:</w:t>
      </w:r>
      <w:r w:rsidRPr="00907484">
        <w:t xml:space="preserve"> A 2024. évi költségvetésről szóló 1/2024.(II.2.) önkormányzati rendelet 3. számú a rendelet szükség szerinti módosítása </w:t>
      </w:r>
    </w:p>
    <w:p w14:paraId="2DD6D1F3" w14:textId="77777777" w:rsidR="00907484" w:rsidRPr="00907484" w:rsidRDefault="00907484" w:rsidP="00907484">
      <w:pPr>
        <w:jc w:val="right"/>
      </w:pPr>
      <w:r w:rsidRPr="00907484">
        <w:rPr>
          <w:b/>
        </w:rPr>
        <w:t>Előterjesztő:</w:t>
      </w:r>
      <w:r w:rsidRPr="00907484">
        <w:t xml:space="preserve"> polgármester</w:t>
      </w:r>
    </w:p>
    <w:p w14:paraId="50F4DE58" w14:textId="77777777" w:rsidR="00907484" w:rsidRPr="00907484" w:rsidRDefault="00907484" w:rsidP="00907484">
      <w:pPr>
        <w:jc w:val="center"/>
        <w:rPr>
          <w:i/>
        </w:rPr>
      </w:pPr>
      <w:r w:rsidRPr="00907484">
        <w:rPr>
          <w:i/>
        </w:rPr>
        <w:t>Tárgyalja a képviselő-testület 2025. május 29-i ülésén</w:t>
      </w:r>
    </w:p>
    <w:p w14:paraId="5D02C815" w14:textId="77777777" w:rsidR="00907484" w:rsidRPr="00907484" w:rsidRDefault="00907484" w:rsidP="00907484">
      <w:pPr>
        <w:rPr>
          <w:b/>
        </w:rPr>
      </w:pPr>
    </w:p>
    <w:p w14:paraId="4EC2BFF8" w14:textId="77777777" w:rsidR="00907484" w:rsidRPr="00907484" w:rsidRDefault="00907484" w:rsidP="00907484">
      <w:pPr>
        <w:rPr>
          <w:b/>
        </w:rPr>
      </w:pPr>
      <w:r w:rsidRPr="00907484">
        <w:rPr>
          <w:b/>
        </w:rPr>
        <w:t>Előterjesztés</w:t>
      </w:r>
    </w:p>
    <w:p w14:paraId="204B6DFA" w14:textId="77777777" w:rsidR="00907484" w:rsidRPr="00907484" w:rsidRDefault="00907484" w:rsidP="00907484">
      <w:pPr>
        <w:rPr>
          <w:b/>
        </w:rPr>
      </w:pPr>
    </w:p>
    <w:p w14:paraId="08C6E458" w14:textId="77777777" w:rsidR="00907484" w:rsidRPr="00907484" w:rsidRDefault="00907484" w:rsidP="00907484">
      <w:pPr>
        <w:rPr>
          <w:b/>
        </w:rPr>
      </w:pPr>
      <w:r w:rsidRPr="00907484">
        <w:rPr>
          <w:b/>
        </w:rPr>
        <w:t>Tisztelt Képviselő-testület!</w:t>
      </w:r>
    </w:p>
    <w:p w14:paraId="5132B33F" w14:textId="77777777" w:rsidR="00907484" w:rsidRPr="00907484" w:rsidRDefault="00907484" w:rsidP="00907484">
      <w:pPr>
        <w:rPr>
          <w:bCs/>
        </w:rPr>
      </w:pPr>
    </w:p>
    <w:p w14:paraId="21136955" w14:textId="77777777" w:rsidR="00907484" w:rsidRPr="00907484" w:rsidRDefault="00907484" w:rsidP="00907484">
      <w:r w:rsidRPr="00907484">
        <w:rPr>
          <w:bCs/>
        </w:rPr>
        <w:t xml:space="preserve">A módosítást indokolja, hogy az államháztartás számviteléről szóló 4/2013. (I. 11.) Korm. rendelet 17. melléklete értelmében </w:t>
      </w:r>
      <w:r w:rsidRPr="00907484">
        <w:t xml:space="preserve">a 05. és 09. számlacsoportokban vezetett nyilvántartási számlákon belül a költségvetési </w:t>
      </w:r>
      <w:r w:rsidRPr="00907484">
        <w:lastRenderedPageBreak/>
        <w:t xml:space="preserve">évben esedékes követelések, kötelezettségek (a 0021, 0022. vagy 0041. nyilvántartási számlával szemben nyilvántartásba vett 2-es végződésű) nyilvántartására szolgáló számlák egyenlegét nem haladhatja meg a teljesítés (3-as végződésű) nyilvántartására szolgáló számlák egyenlege. </w:t>
      </w:r>
    </w:p>
    <w:p w14:paraId="00BC9582" w14:textId="77777777" w:rsidR="00907484" w:rsidRPr="00907484" w:rsidRDefault="00907484" w:rsidP="00907484"/>
    <w:p w14:paraId="5DC05578" w14:textId="77777777" w:rsidR="00907484" w:rsidRPr="00907484" w:rsidRDefault="00907484" w:rsidP="00907484">
      <w:r w:rsidRPr="00907484">
        <w:t>Az Önkormányzat előirányzat főösszege 33.648.086.- Ft csökkenést a következők befolyásolták:</w:t>
      </w:r>
    </w:p>
    <w:p w14:paraId="369BD41B" w14:textId="77777777" w:rsidR="00907484" w:rsidRPr="00907484" w:rsidRDefault="00907484" w:rsidP="00907484">
      <w:pPr>
        <w:numPr>
          <w:ilvl w:val="0"/>
          <w:numId w:val="1"/>
        </w:numPr>
      </w:pPr>
      <w:r w:rsidRPr="00907484">
        <w:t xml:space="preserve">B1 Működési célú támogatás    -10.254.105.-Ft </w:t>
      </w:r>
    </w:p>
    <w:p w14:paraId="1324EA40" w14:textId="77777777" w:rsidR="00907484" w:rsidRPr="00907484" w:rsidRDefault="00907484" w:rsidP="00907484">
      <w:pPr>
        <w:numPr>
          <w:ilvl w:val="0"/>
          <w:numId w:val="1"/>
        </w:numPr>
      </w:pPr>
      <w:r w:rsidRPr="00907484">
        <w:t>B4 Működési bevétel                 + 1.606.000.-Ft</w:t>
      </w:r>
    </w:p>
    <w:p w14:paraId="0A3B55F2" w14:textId="77777777" w:rsidR="00907484" w:rsidRPr="00907484" w:rsidRDefault="00907484" w:rsidP="00907484">
      <w:pPr>
        <w:numPr>
          <w:ilvl w:val="0"/>
          <w:numId w:val="1"/>
        </w:numPr>
      </w:pPr>
      <w:r w:rsidRPr="00907484">
        <w:t>B2 Pályázati támogatás             +28.591.081.-Ft</w:t>
      </w:r>
    </w:p>
    <w:p w14:paraId="215CDD56" w14:textId="77777777" w:rsidR="00907484" w:rsidRPr="00907484" w:rsidRDefault="00907484" w:rsidP="00907484">
      <w:pPr>
        <w:numPr>
          <w:ilvl w:val="0"/>
          <w:numId w:val="1"/>
        </w:numPr>
      </w:pPr>
      <w:r w:rsidRPr="00907484">
        <w:t>B8 Megelőlegezés                     +13.705.110.-Ft</w:t>
      </w:r>
    </w:p>
    <w:p w14:paraId="02A3FD78" w14:textId="77777777" w:rsidR="00907484" w:rsidRPr="00907484" w:rsidRDefault="00907484" w:rsidP="00907484">
      <w:pPr>
        <w:rPr>
          <w:b/>
        </w:rPr>
      </w:pPr>
    </w:p>
    <w:p w14:paraId="683F942C" w14:textId="77777777" w:rsidR="00907484" w:rsidRPr="00907484" w:rsidRDefault="00907484" w:rsidP="00907484">
      <w:r w:rsidRPr="00907484">
        <w:rPr>
          <w:b/>
        </w:rPr>
        <w:t>Az Önkormányzati előirányzatok</w:t>
      </w:r>
      <w:r w:rsidRPr="00907484">
        <w:t xml:space="preserve"> vonatkozásában az előirányzat módosítást és az előirányzaton belüli átcsoportosításokat a melléklet szerint hajtottuk végre.</w:t>
      </w:r>
    </w:p>
    <w:p w14:paraId="6A2442F0" w14:textId="77777777" w:rsidR="00907484" w:rsidRPr="00907484" w:rsidRDefault="00907484" w:rsidP="00907484"/>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0"/>
        <w:gridCol w:w="849"/>
        <w:gridCol w:w="1656"/>
        <w:gridCol w:w="1415"/>
        <w:gridCol w:w="1728"/>
      </w:tblGrid>
      <w:tr w:rsidR="00907484" w:rsidRPr="00907484" w14:paraId="47E4C391" w14:textId="77777777" w:rsidTr="00ED45F1">
        <w:tc>
          <w:tcPr>
            <w:tcW w:w="3760" w:type="dxa"/>
            <w:shd w:val="clear" w:color="auto" w:fill="auto"/>
          </w:tcPr>
          <w:p w14:paraId="0C28D1B3" w14:textId="77777777" w:rsidR="00907484" w:rsidRPr="00907484" w:rsidRDefault="00907484" w:rsidP="00907484">
            <w:r w:rsidRPr="00907484">
              <w:t>Megnevezés</w:t>
            </w:r>
          </w:p>
        </w:tc>
        <w:tc>
          <w:tcPr>
            <w:tcW w:w="849" w:type="dxa"/>
            <w:shd w:val="clear" w:color="auto" w:fill="auto"/>
          </w:tcPr>
          <w:p w14:paraId="150171B5" w14:textId="77777777" w:rsidR="00907484" w:rsidRPr="00907484" w:rsidRDefault="00907484" w:rsidP="00907484">
            <w:r w:rsidRPr="00907484">
              <w:t>Rovat</w:t>
            </w:r>
          </w:p>
        </w:tc>
        <w:tc>
          <w:tcPr>
            <w:tcW w:w="1656" w:type="dxa"/>
            <w:shd w:val="clear" w:color="auto" w:fill="auto"/>
          </w:tcPr>
          <w:p w14:paraId="7373F0A3" w14:textId="77777777" w:rsidR="00907484" w:rsidRPr="00907484" w:rsidRDefault="00907484" w:rsidP="00907484">
            <w:r w:rsidRPr="00907484">
              <w:t>1 EI mód</w:t>
            </w:r>
          </w:p>
        </w:tc>
        <w:tc>
          <w:tcPr>
            <w:tcW w:w="1415" w:type="dxa"/>
            <w:shd w:val="clear" w:color="auto" w:fill="auto"/>
          </w:tcPr>
          <w:p w14:paraId="41E38CC9" w14:textId="77777777" w:rsidR="00907484" w:rsidRPr="00907484" w:rsidRDefault="00907484" w:rsidP="00907484">
            <w:r w:rsidRPr="00907484">
              <w:t>Módosítás</w:t>
            </w:r>
          </w:p>
          <w:p w14:paraId="519CC054" w14:textId="77777777" w:rsidR="00907484" w:rsidRPr="00907484" w:rsidRDefault="00907484" w:rsidP="00907484">
            <w:r w:rsidRPr="00907484">
              <w:t>összege</w:t>
            </w:r>
          </w:p>
        </w:tc>
        <w:tc>
          <w:tcPr>
            <w:tcW w:w="1728" w:type="dxa"/>
            <w:shd w:val="clear" w:color="auto" w:fill="auto"/>
          </w:tcPr>
          <w:p w14:paraId="058B3108" w14:textId="77777777" w:rsidR="00907484" w:rsidRPr="00907484" w:rsidRDefault="00907484" w:rsidP="00907484">
            <w:r w:rsidRPr="00907484">
              <w:t>Módosított előirányzat</w:t>
            </w:r>
          </w:p>
        </w:tc>
      </w:tr>
      <w:tr w:rsidR="00907484" w:rsidRPr="00907484" w14:paraId="26544E2E" w14:textId="77777777" w:rsidTr="00ED45F1">
        <w:tc>
          <w:tcPr>
            <w:tcW w:w="3760" w:type="dxa"/>
            <w:shd w:val="clear" w:color="auto" w:fill="auto"/>
          </w:tcPr>
          <w:p w14:paraId="2E2F6C57" w14:textId="77777777" w:rsidR="00907484" w:rsidRPr="00907484" w:rsidRDefault="00907484" w:rsidP="00907484">
            <w:r w:rsidRPr="00907484">
              <w:t>Személyi juttatás</w:t>
            </w:r>
          </w:p>
        </w:tc>
        <w:tc>
          <w:tcPr>
            <w:tcW w:w="849" w:type="dxa"/>
            <w:shd w:val="clear" w:color="auto" w:fill="auto"/>
          </w:tcPr>
          <w:p w14:paraId="6C5C1733" w14:textId="77777777" w:rsidR="00907484" w:rsidRPr="00907484" w:rsidRDefault="00907484" w:rsidP="00907484">
            <w:r w:rsidRPr="00907484">
              <w:t>K1</w:t>
            </w:r>
          </w:p>
        </w:tc>
        <w:tc>
          <w:tcPr>
            <w:tcW w:w="1656" w:type="dxa"/>
            <w:shd w:val="clear" w:color="auto" w:fill="auto"/>
          </w:tcPr>
          <w:p w14:paraId="23F2F850" w14:textId="77777777" w:rsidR="00907484" w:rsidRPr="00907484" w:rsidRDefault="00907484" w:rsidP="00907484">
            <w:r w:rsidRPr="00907484">
              <w:t>34.847.960</w:t>
            </w:r>
          </w:p>
        </w:tc>
        <w:tc>
          <w:tcPr>
            <w:tcW w:w="1415" w:type="dxa"/>
            <w:shd w:val="clear" w:color="auto" w:fill="auto"/>
          </w:tcPr>
          <w:p w14:paraId="3B2CE769" w14:textId="77777777" w:rsidR="00907484" w:rsidRPr="00907484" w:rsidRDefault="00907484" w:rsidP="00907484">
            <w:r w:rsidRPr="00907484">
              <w:t>535.199</w:t>
            </w:r>
          </w:p>
        </w:tc>
        <w:tc>
          <w:tcPr>
            <w:tcW w:w="1728" w:type="dxa"/>
            <w:shd w:val="clear" w:color="auto" w:fill="auto"/>
          </w:tcPr>
          <w:p w14:paraId="44B67286" w14:textId="77777777" w:rsidR="00907484" w:rsidRPr="00907484" w:rsidRDefault="00907484" w:rsidP="00907484">
            <w:r w:rsidRPr="00907484">
              <w:t>35.383.159</w:t>
            </w:r>
          </w:p>
        </w:tc>
      </w:tr>
      <w:tr w:rsidR="00907484" w:rsidRPr="00907484" w14:paraId="11E527EC" w14:textId="77777777" w:rsidTr="00ED45F1">
        <w:tc>
          <w:tcPr>
            <w:tcW w:w="3760" w:type="dxa"/>
            <w:shd w:val="clear" w:color="auto" w:fill="auto"/>
          </w:tcPr>
          <w:p w14:paraId="0B4809D7" w14:textId="77777777" w:rsidR="00907484" w:rsidRPr="00907484" w:rsidRDefault="00907484" w:rsidP="00907484">
            <w:r w:rsidRPr="00907484">
              <w:t>Járulék</w:t>
            </w:r>
          </w:p>
        </w:tc>
        <w:tc>
          <w:tcPr>
            <w:tcW w:w="849" w:type="dxa"/>
            <w:shd w:val="clear" w:color="auto" w:fill="auto"/>
          </w:tcPr>
          <w:p w14:paraId="65AE2963" w14:textId="77777777" w:rsidR="00907484" w:rsidRPr="00907484" w:rsidRDefault="00907484" w:rsidP="00907484">
            <w:r w:rsidRPr="00907484">
              <w:t>K2</w:t>
            </w:r>
          </w:p>
        </w:tc>
        <w:tc>
          <w:tcPr>
            <w:tcW w:w="1656" w:type="dxa"/>
            <w:shd w:val="clear" w:color="auto" w:fill="auto"/>
          </w:tcPr>
          <w:p w14:paraId="6576A237" w14:textId="77777777" w:rsidR="00907484" w:rsidRPr="00907484" w:rsidRDefault="00907484" w:rsidP="00907484">
            <w:r w:rsidRPr="00907484">
              <w:t>4.295.000</w:t>
            </w:r>
          </w:p>
        </w:tc>
        <w:tc>
          <w:tcPr>
            <w:tcW w:w="1415" w:type="dxa"/>
            <w:shd w:val="clear" w:color="auto" w:fill="auto"/>
          </w:tcPr>
          <w:p w14:paraId="1339FD5D" w14:textId="77777777" w:rsidR="00907484" w:rsidRPr="00907484" w:rsidRDefault="00907484" w:rsidP="00907484">
            <w:r w:rsidRPr="00907484">
              <w:t>100.000</w:t>
            </w:r>
          </w:p>
        </w:tc>
        <w:tc>
          <w:tcPr>
            <w:tcW w:w="1728" w:type="dxa"/>
            <w:shd w:val="clear" w:color="auto" w:fill="auto"/>
          </w:tcPr>
          <w:p w14:paraId="32B9830C" w14:textId="77777777" w:rsidR="00907484" w:rsidRPr="00907484" w:rsidRDefault="00907484" w:rsidP="00907484">
            <w:r w:rsidRPr="00907484">
              <w:t>4.395.000</w:t>
            </w:r>
          </w:p>
        </w:tc>
      </w:tr>
      <w:tr w:rsidR="00907484" w:rsidRPr="00907484" w14:paraId="116C263C" w14:textId="77777777" w:rsidTr="00ED45F1">
        <w:tc>
          <w:tcPr>
            <w:tcW w:w="3760" w:type="dxa"/>
            <w:shd w:val="clear" w:color="auto" w:fill="auto"/>
          </w:tcPr>
          <w:p w14:paraId="1F3943EE" w14:textId="77777777" w:rsidR="00907484" w:rsidRPr="00907484" w:rsidRDefault="00907484" w:rsidP="00907484">
            <w:r w:rsidRPr="00907484">
              <w:t>Dologi kiadás</w:t>
            </w:r>
          </w:p>
        </w:tc>
        <w:tc>
          <w:tcPr>
            <w:tcW w:w="849" w:type="dxa"/>
            <w:shd w:val="clear" w:color="auto" w:fill="auto"/>
          </w:tcPr>
          <w:p w14:paraId="72EFC7F7" w14:textId="77777777" w:rsidR="00907484" w:rsidRPr="00907484" w:rsidRDefault="00907484" w:rsidP="00907484">
            <w:r w:rsidRPr="00907484">
              <w:t>K3</w:t>
            </w:r>
          </w:p>
        </w:tc>
        <w:tc>
          <w:tcPr>
            <w:tcW w:w="1656" w:type="dxa"/>
            <w:shd w:val="clear" w:color="auto" w:fill="auto"/>
          </w:tcPr>
          <w:p w14:paraId="73D74C02" w14:textId="77777777" w:rsidR="00907484" w:rsidRPr="00907484" w:rsidRDefault="00907484" w:rsidP="00907484">
            <w:r w:rsidRPr="00907484">
              <w:t>107.972.000</w:t>
            </w:r>
          </w:p>
        </w:tc>
        <w:tc>
          <w:tcPr>
            <w:tcW w:w="1415" w:type="dxa"/>
            <w:shd w:val="clear" w:color="auto" w:fill="auto"/>
          </w:tcPr>
          <w:p w14:paraId="258BDD8B" w14:textId="77777777" w:rsidR="00907484" w:rsidRPr="00907484" w:rsidRDefault="00907484" w:rsidP="00907484">
            <w:r w:rsidRPr="00907484">
              <w:t>17.426.210</w:t>
            </w:r>
          </w:p>
        </w:tc>
        <w:tc>
          <w:tcPr>
            <w:tcW w:w="1728" w:type="dxa"/>
            <w:shd w:val="clear" w:color="auto" w:fill="auto"/>
          </w:tcPr>
          <w:p w14:paraId="01BED7DF" w14:textId="77777777" w:rsidR="00907484" w:rsidRPr="00907484" w:rsidRDefault="00907484" w:rsidP="00907484">
            <w:r w:rsidRPr="00907484">
              <w:t>125.398.210</w:t>
            </w:r>
          </w:p>
        </w:tc>
      </w:tr>
      <w:tr w:rsidR="00907484" w:rsidRPr="00907484" w14:paraId="2E64E43E" w14:textId="77777777" w:rsidTr="00907484">
        <w:trPr>
          <w:trHeight w:val="194"/>
        </w:trPr>
        <w:tc>
          <w:tcPr>
            <w:tcW w:w="3760" w:type="dxa"/>
            <w:shd w:val="clear" w:color="auto" w:fill="auto"/>
          </w:tcPr>
          <w:p w14:paraId="7D038351" w14:textId="77777777" w:rsidR="00907484" w:rsidRPr="00907484" w:rsidRDefault="00907484" w:rsidP="00907484">
            <w:r w:rsidRPr="00907484">
              <w:t>Ellátottak pénzbeli juttatása</w:t>
            </w:r>
          </w:p>
        </w:tc>
        <w:tc>
          <w:tcPr>
            <w:tcW w:w="849" w:type="dxa"/>
            <w:shd w:val="clear" w:color="auto" w:fill="auto"/>
          </w:tcPr>
          <w:p w14:paraId="0AD1C220" w14:textId="77777777" w:rsidR="00907484" w:rsidRPr="00907484" w:rsidRDefault="00907484" w:rsidP="00907484">
            <w:r w:rsidRPr="00907484">
              <w:t>K4</w:t>
            </w:r>
          </w:p>
        </w:tc>
        <w:tc>
          <w:tcPr>
            <w:tcW w:w="1656" w:type="dxa"/>
            <w:shd w:val="clear" w:color="auto" w:fill="auto"/>
          </w:tcPr>
          <w:p w14:paraId="2C10F74E" w14:textId="77777777" w:rsidR="00907484" w:rsidRPr="00907484" w:rsidRDefault="00907484" w:rsidP="00907484">
            <w:r w:rsidRPr="00907484">
              <w:t>11.257.000</w:t>
            </w:r>
          </w:p>
        </w:tc>
        <w:tc>
          <w:tcPr>
            <w:tcW w:w="1415" w:type="dxa"/>
            <w:shd w:val="clear" w:color="auto" w:fill="auto"/>
          </w:tcPr>
          <w:p w14:paraId="21EC2F39" w14:textId="77777777" w:rsidR="00907484" w:rsidRPr="00907484" w:rsidRDefault="00907484" w:rsidP="00907484">
            <w:r w:rsidRPr="00907484">
              <w:t>0</w:t>
            </w:r>
          </w:p>
        </w:tc>
        <w:tc>
          <w:tcPr>
            <w:tcW w:w="1728" w:type="dxa"/>
            <w:shd w:val="clear" w:color="auto" w:fill="auto"/>
          </w:tcPr>
          <w:p w14:paraId="7CDC66E9" w14:textId="77777777" w:rsidR="00907484" w:rsidRPr="00907484" w:rsidRDefault="00907484" w:rsidP="00907484">
            <w:r w:rsidRPr="00907484">
              <w:t>11.257.000</w:t>
            </w:r>
          </w:p>
        </w:tc>
      </w:tr>
      <w:tr w:rsidR="00907484" w:rsidRPr="00907484" w14:paraId="41EADB5E" w14:textId="77777777" w:rsidTr="00ED45F1">
        <w:tc>
          <w:tcPr>
            <w:tcW w:w="3760" w:type="dxa"/>
            <w:shd w:val="clear" w:color="auto" w:fill="auto"/>
          </w:tcPr>
          <w:p w14:paraId="6F94F211" w14:textId="77777777" w:rsidR="00907484" w:rsidRPr="00907484" w:rsidRDefault="00907484" w:rsidP="00907484">
            <w:r w:rsidRPr="00907484">
              <w:t>Működési célú kiadás</w:t>
            </w:r>
          </w:p>
        </w:tc>
        <w:tc>
          <w:tcPr>
            <w:tcW w:w="849" w:type="dxa"/>
            <w:shd w:val="clear" w:color="auto" w:fill="auto"/>
          </w:tcPr>
          <w:p w14:paraId="40176452" w14:textId="77777777" w:rsidR="00907484" w:rsidRPr="00907484" w:rsidRDefault="00907484" w:rsidP="00907484">
            <w:r w:rsidRPr="00907484">
              <w:t>K5</w:t>
            </w:r>
          </w:p>
        </w:tc>
        <w:tc>
          <w:tcPr>
            <w:tcW w:w="1656" w:type="dxa"/>
            <w:shd w:val="clear" w:color="auto" w:fill="auto"/>
          </w:tcPr>
          <w:p w14:paraId="5C70783A" w14:textId="77777777" w:rsidR="00907484" w:rsidRPr="00907484" w:rsidRDefault="00907484" w:rsidP="00907484">
            <w:r w:rsidRPr="00907484">
              <w:t>15.243.008</w:t>
            </w:r>
          </w:p>
        </w:tc>
        <w:tc>
          <w:tcPr>
            <w:tcW w:w="1415" w:type="dxa"/>
            <w:shd w:val="clear" w:color="auto" w:fill="auto"/>
          </w:tcPr>
          <w:p w14:paraId="61C12C20" w14:textId="77777777" w:rsidR="00907484" w:rsidRPr="00907484" w:rsidRDefault="00907484" w:rsidP="00907484">
            <w:r w:rsidRPr="00907484">
              <w:t>1.881.567</w:t>
            </w:r>
          </w:p>
        </w:tc>
        <w:tc>
          <w:tcPr>
            <w:tcW w:w="1728" w:type="dxa"/>
            <w:shd w:val="clear" w:color="auto" w:fill="auto"/>
          </w:tcPr>
          <w:p w14:paraId="4AC6A669" w14:textId="77777777" w:rsidR="00907484" w:rsidRPr="00907484" w:rsidRDefault="00907484" w:rsidP="00907484">
            <w:r w:rsidRPr="00907484">
              <w:t>17.124.575</w:t>
            </w:r>
          </w:p>
        </w:tc>
      </w:tr>
      <w:tr w:rsidR="00907484" w:rsidRPr="00907484" w14:paraId="5AE023FB" w14:textId="77777777" w:rsidTr="00ED45F1">
        <w:tc>
          <w:tcPr>
            <w:tcW w:w="3760" w:type="dxa"/>
            <w:shd w:val="clear" w:color="auto" w:fill="auto"/>
          </w:tcPr>
          <w:p w14:paraId="69EE7B17" w14:textId="77777777" w:rsidR="00907484" w:rsidRPr="00907484" w:rsidRDefault="00907484" w:rsidP="00907484">
            <w:r w:rsidRPr="00907484">
              <w:t>Beruházás</w:t>
            </w:r>
          </w:p>
        </w:tc>
        <w:tc>
          <w:tcPr>
            <w:tcW w:w="849" w:type="dxa"/>
            <w:shd w:val="clear" w:color="auto" w:fill="auto"/>
          </w:tcPr>
          <w:p w14:paraId="7CF5084E" w14:textId="77777777" w:rsidR="00907484" w:rsidRPr="00907484" w:rsidRDefault="00907484" w:rsidP="00907484">
            <w:r w:rsidRPr="00907484">
              <w:t>K6</w:t>
            </w:r>
          </w:p>
        </w:tc>
        <w:tc>
          <w:tcPr>
            <w:tcW w:w="1656" w:type="dxa"/>
            <w:shd w:val="clear" w:color="auto" w:fill="auto"/>
          </w:tcPr>
          <w:p w14:paraId="5F4C8834" w14:textId="77777777" w:rsidR="00907484" w:rsidRPr="00907484" w:rsidRDefault="00907484" w:rsidP="00907484">
            <w:r w:rsidRPr="00907484">
              <w:t>7.000 000</w:t>
            </w:r>
          </w:p>
        </w:tc>
        <w:tc>
          <w:tcPr>
            <w:tcW w:w="1415" w:type="dxa"/>
            <w:shd w:val="clear" w:color="auto" w:fill="auto"/>
          </w:tcPr>
          <w:p w14:paraId="16121413" w14:textId="77777777" w:rsidR="00907484" w:rsidRPr="00907484" w:rsidRDefault="00907484" w:rsidP="00907484">
            <w:r w:rsidRPr="00907484">
              <w:t>0</w:t>
            </w:r>
          </w:p>
        </w:tc>
        <w:tc>
          <w:tcPr>
            <w:tcW w:w="1728" w:type="dxa"/>
            <w:shd w:val="clear" w:color="auto" w:fill="auto"/>
            <w:vAlign w:val="center"/>
          </w:tcPr>
          <w:p w14:paraId="4E98E6EE" w14:textId="77777777" w:rsidR="00907484" w:rsidRPr="00907484" w:rsidRDefault="00907484" w:rsidP="00907484">
            <w:r w:rsidRPr="00907484">
              <w:t>7.000.000</w:t>
            </w:r>
          </w:p>
        </w:tc>
      </w:tr>
      <w:tr w:rsidR="00907484" w:rsidRPr="00907484" w14:paraId="6FB58637" w14:textId="77777777" w:rsidTr="00907484">
        <w:trPr>
          <w:trHeight w:val="318"/>
        </w:trPr>
        <w:tc>
          <w:tcPr>
            <w:tcW w:w="3760" w:type="dxa"/>
            <w:shd w:val="clear" w:color="auto" w:fill="auto"/>
          </w:tcPr>
          <w:p w14:paraId="63D1471F" w14:textId="77777777" w:rsidR="00907484" w:rsidRPr="00907484" w:rsidRDefault="00907484" w:rsidP="00907484">
            <w:r w:rsidRPr="00907484">
              <w:t>Felújítás</w:t>
            </w:r>
          </w:p>
        </w:tc>
        <w:tc>
          <w:tcPr>
            <w:tcW w:w="849" w:type="dxa"/>
            <w:shd w:val="clear" w:color="auto" w:fill="auto"/>
          </w:tcPr>
          <w:p w14:paraId="6EA26286" w14:textId="77777777" w:rsidR="00907484" w:rsidRPr="00907484" w:rsidRDefault="00907484" w:rsidP="00907484">
            <w:r w:rsidRPr="00907484">
              <w:t>K7</w:t>
            </w:r>
          </w:p>
        </w:tc>
        <w:tc>
          <w:tcPr>
            <w:tcW w:w="1656" w:type="dxa"/>
            <w:shd w:val="clear" w:color="auto" w:fill="auto"/>
          </w:tcPr>
          <w:p w14:paraId="66AAAEF4" w14:textId="77777777" w:rsidR="00907484" w:rsidRPr="00907484" w:rsidRDefault="00907484" w:rsidP="00907484">
            <w:r w:rsidRPr="00907484">
              <w:t>0</w:t>
            </w:r>
          </w:p>
        </w:tc>
        <w:tc>
          <w:tcPr>
            <w:tcW w:w="1415" w:type="dxa"/>
            <w:shd w:val="clear" w:color="auto" w:fill="auto"/>
          </w:tcPr>
          <w:p w14:paraId="3D06C5A5" w14:textId="77777777" w:rsidR="00907484" w:rsidRPr="00907484" w:rsidRDefault="00907484" w:rsidP="00907484">
            <w:r w:rsidRPr="00907484">
              <w:t>0</w:t>
            </w:r>
          </w:p>
        </w:tc>
        <w:tc>
          <w:tcPr>
            <w:tcW w:w="1728" w:type="dxa"/>
            <w:shd w:val="clear" w:color="auto" w:fill="auto"/>
          </w:tcPr>
          <w:p w14:paraId="47D92036" w14:textId="77777777" w:rsidR="00907484" w:rsidRPr="00907484" w:rsidRDefault="00907484" w:rsidP="00907484">
            <w:r w:rsidRPr="00907484">
              <w:t>0</w:t>
            </w:r>
          </w:p>
        </w:tc>
      </w:tr>
      <w:tr w:rsidR="00907484" w:rsidRPr="00907484" w14:paraId="4A5DB581" w14:textId="77777777" w:rsidTr="00907484">
        <w:trPr>
          <w:trHeight w:val="283"/>
        </w:trPr>
        <w:tc>
          <w:tcPr>
            <w:tcW w:w="3760" w:type="dxa"/>
            <w:shd w:val="clear" w:color="auto" w:fill="auto"/>
          </w:tcPr>
          <w:p w14:paraId="21EADA94" w14:textId="77777777" w:rsidR="00907484" w:rsidRPr="00907484" w:rsidRDefault="00907484" w:rsidP="00907484">
            <w:r w:rsidRPr="00907484">
              <w:t>Felhalmozási c. támogatás</w:t>
            </w:r>
          </w:p>
        </w:tc>
        <w:tc>
          <w:tcPr>
            <w:tcW w:w="849" w:type="dxa"/>
            <w:shd w:val="clear" w:color="auto" w:fill="auto"/>
          </w:tcPr>
          <w:p w14:paraId="49D01723" w14:textId="77777777" w:rsidR="00907484" w:rsidRPr="00907484" w:rsidRDefault="00907484" w:rsidP="00907484">
            <w:r w:rsidRPr="00907484">
              <w:t>K8</w:t>
            </w:r>
          </w:p>
        </w:tc>
        <w:tc>
          <w:tcPr>
            <w:tcW w:w="1656" w:type="dxa"/>
            <w:shd w:val="clear" w:color="auto" w:fill="auto"/>
          </w:tcPr>
          <w:p w14:paraId="4F147C78" w14:textId="77777777" w:rsidR="00907484" w:rsidRPr="00907484" w:rsidRDefault="00907484" w:rsidP="00907484">
            <w:r w:rsidRPr="00907484">
              <w:t>0</w:t>
            </w:r>
          </w:p>
        </w:tc>
        <w:tc>
          <w:tcPr>
            <w:tcW w:w="1415" w:type="dxa"/>
            <w:shd w:val="clear" w:color="auto" w:fill="auto"/>
          </w:tcPr>
          <w:p w14:paraId="5FF7F0DE" w14:textId="77777777" w:rsidR="00907484" w:rsidRPr="00907484" w:rsidRDefault="00907484" w:rsidP="00907484">
            <w:r w:rsidRPr="00907484">
              <w:t>0</w:t>
            </w:r>
          </w:p>
        </w:tc>
        <w:tc>
          <w:tcPr>
            <w:tcW w:w="1728" w:type="dxa"/>
            <w:shd w:val="clear" w:color="auto" w:fill="auto"/>
          </w:tcPr>
          <w:p w14:paraId="45E0565B" w14:textId="77777777" w:rsidR="00907484" w:rsidRPr="00907484" w:rsidRDefault="00907484" w:rsidP="00907484">
            <w:r w:rsidRPr="00907484">
              <w:t>0</w:t>
            </w:r>
          </w:p>
        </w:tc>
      </w:tr>
      <w:tr w:rsidR="00907484" w:rsidRPr="00907484" w14:paraId="5A7D1D96" w14:textId="77777777" w:rsidTr="00907484">
        <w:trPr>
          <w:trHeight w:val="259"/>
        </w:trPr>
        <w:tc>
          <w:tcPr>
            <w:tcW w:w="3760" w:type="dxa"/>
            <w:shd w:val="clear" w:color="auto" w:fill="auto"/>
          </w:tcPr>
          <w:p w14:paraId="0808E48B" w14:textId="77777777" w:rsidR="00907484" w:rsidRPr="00907484" w:rsidRDefault="00907484" w:rsidP="00907484">
            <w:r w:rsidRPr="00907484">
              <w:t>Finanszírozási kiadás</w:t>
            </w:r>
          </w:p>
        </w:tc>
        <w:tc>
          <w:tcPr>
            <w:tcW w:w="849" w:type="dxa"/>
            <w:shd w:val="clear" w:color="auto" w:fill="auto"/>
          </w:tcPr>
          <w:p w14:paraId="58345155" w14:textId="77777777" w:rsidR="00907484" w:rsidRPr="00907484" w:rsidRDefault="00907484" w:rsidP="00907484">
            <w:r w:rsidRPr="00907484">
              <w:t>K9</w:t>
            </w:r>
          </w:p>
        </w:tc>
        <w:tc>
          <w:tcPr>
            <w:tcW w:w="1656" w:type="dxa"/>
            <w:shd w:val="clear" w:color="auto" w:fill="auto"/>
          </w:tcPr>
          <w:p w14:paraId="6A21037E" w14:textId="77777777" w:rsidR="00907484" w:rsidRPr="00907484" w:rsidRDefault="00907484" w:rsidP="00907484">
            <w:r w:rsidRPr="00907484">
              <w:t>307.713.213</w:t>
            </w:r>
          </w:p>
        </w:tc>
        <w:tc>
          <w:tcPr>
            <w:tcW w:w="1415" w:type="dxa"/>
            <w:shd w:val="clear" w:color="auto" w:fill="auto"/>
          </w:tcPr>
          <w:p w14:paraId="0F8FDBE8" w14:textId="77777777" w:rsidR="00907484" w:rsidRPr="00907484" w:rsidRDefault="00907484" w:rsidP="00907484">
            <w:r w:rsidRPr="00907484">
              <w:t>13.705.110</w:t>
            </w:r>
          </w:p>
        </w:tc>
        <w:tc>
          <w:tcPr>
            <w:tcW w:w="1728" w:type="dxa"/>
            <w:shd w:val="clear" w:color="auto" w:fill="auto"/>
          </w:tcPr>
          <w:p w14:paraId="1CF412AC" w14:textId="77777777" w:rsidR="00907484" w:rsidRPr="00907484" w:rsidRDefault="00907484" w:rsidP="00907484">
            <w:r w:rsidRPr="00907484">
              <w:t>321.418.323</w:t>
            </w:r>
          </w:p>
        </w:tc>
      </w:tr>
      <w:tr w:rsidR="00907484" w:rsidRPr="00907484" w14:paraId="19C9DFF7" w14:textId="77777777" w:rsidTr="00907484">
        <w:trPr>
          <w:trHeight w:val="291"/>
        </w:trPr>
        <w:tc>
          <w:tcPr>
            <w:tcW w:w="3760" w:type="dxa"/>
            <w:shd w:val="clear" w:color="auto" w:fill="auto"/>
          </w:tcPr>
          <w:p w14:paraId="0CE4D9D0" w14:textId="77777777" w:rsidR="00907484" w:rsidRPr="00907484" w:rsidRDefault="00907484" w:rsidP="00907484">
            <w:pPr>
              <w:rPr>
                <w:b/>
                <w:bCs/>
              </w:rPr>
            </w:pPr>
            <w:r w:rsidRPr="00907484">
              <w:rPr>
                <w:b/>
                <w:bCs/>
              </w:rPr>
              <w:t>ÖSSZESEN</w:t>
            </w:r>
          </w:p>
        </w:tc>
        <w:tc>
          <w:tcPr>
            <w:tcW w:w="849" w:type="dxa"/>
            <w:shd w:val="clear" w:color="auto" w:fill="auto"/>
          </w:tcPr>
          <w:p w14:paraId="4284BDA1" w14:textId="77777777" w:rsidR="00907484" w:rsidRPr="00907484" w:rsidRDefault="00907484" w:rsidP="00907484">
            <w:pPr>
              <w:rPr>
                <w:b/>
                <w:bCs/>
              </w:rPr>
            </w:pPr>
            <w:r w:rsidRPr="00907484">
              <w:rPr>
                <w:b/>
                <w:bCs/>
              </w:rPr>
              <w:t>K</w:t>
            </w:r>
          </w:p>
        </w:tc>
        <w:tc>
          <w:tcPr>
            <w:tcW w:w="1656" w:type="dxa"/>
            <w:shd w:val="clear" w:color="auto" w:fill="auto"/>
          </w:tcPr>
          <w:p w14:paraId="796BA4BF" w14:textId="77777777" w:rsidR="00907484" w:rsidRPr="00907484" w:rsidRDefault="00907484" w:rsidP="00907484">
            <w:pPr>
              <w:rPr>
                <w:b/>
                <w:bCs/>
              </w:rPr>
            </w:pPr>
            <w:r w:rsidRPr="00907484">
              <w:rPr>
                <w:b/>
                <w:bCs/>
              </w:rPr>
              <w:t>488.328.181</w:t>
            </w:r>
          </w:p>
        </w:tc>
        <w:tc>
          <w:tcPr>
            <w:tcW w:w="1415" w:type="dxa"/>
            <w:shd w:val="clear" w:color="auto" w:fill="auto"/>
          </w:tcPr>
          <w:p w14:paraId="319C3CBB" w14:textId="77777777" w:rsidR="00907484" w:rsidRPr="00907484" w:rsidRDefault="00907484" w:rsidP="00907484">
            <w:pPr>
              <w:rPr>
                <w:b/>
                <w:bCs/>
              </w:rPr>
            </w:pPr>
            <w:r w:rsidRPr="00907484">
              <w:rPr>
                <w:b/>
                <w:bCs/>
              </w:rPr>
              <w:t>33.648.086</w:t>
            </w:r>
          </w:p>
        </w:tc>
        <w:tc>
          <w:tcPr>
            <w:tcW w:w="1728" w:type="dxa"/>
            <w:shd w:val="clear" w:color="auto" w:fill="auto"/>
          </w:tcPr>
          <w:p w14:paraId="51D2A9D3" w14:textId="77777777" w:rsidR="00907484" w:rsidRPr="00907484" w:rsidRDefault="00907484" w:rsidP="00907484">
            <w:pPr>
              <w:rPr>
                <w:b/>
                <w:bCs/>
              </w:rPr>
            </w:pPr>
            <w:r w:rsidRPr="00907484">
              <w:rPr>
                <w:b/>
                <w:bCs/>
              </w:rPr>
              <w:t>521.976.267</w:t>
            </w:r>
          </w:p>
        </w:tc>
      </w:tr>
      <w:tr w:rsidR="00907484" w:rsidRPr="00907484" w14:paraId="13412EDF" w14:textId="77777777" w:rsidTr="00907484">
        <w:trPr>
          <w:trHeight w:val="268"/>
        </w:trPr>
        <w:tc>
          <w:tcPr>
            <w:tcW w:w="3760" w:type="dxa"/>
            <w:shd w:val="clear" w:color="auto" w:fill="auto"/>
          </w:tcPr>
          <w:p w14:paraId="70A1D82D" w14:textId="77777777" w:rsidR="00907484" w:rsidRPr="00907484" w:rsidRDefault="00907484" w:rsidP="00907484">
            <w:r w:rsidRPr="00907484">
              <w:t>Működési támogatás ÁHT belül</w:t>
            </w:r>
          </w:p>
        </w:tc>
        <w:tc>
          <w:tcPr>
            <w:tcW w:w="849" w:type="dxa"/>
            <w:shd w:val="clear" w:color="auto" w:fill="auto"/>
          </w:tcPr>
          <w:p w14:paraId="0BEF2133" w14:textId="77777777" w:rsidR="00907484" w:rsidRPr="00907484" w:rsidRDefault="00907484" w:rsidP="00907484">
            <w:r w:rsidRPr="00907484">
              <w:t>B1</w:t>
            </w:r>
          </w:p>
        </w:tc>
        <w:tc>
          <w:tcPr>
            <w:tcW w:w="1656" w:type="dxa"/>
            <w:shd w:val="clear" w:color="auto" w:fill="auto"/>
          </w:tcPr>
          <w:p w14:paraId="6FD955E6" w14:textId="77777777" w:rsidR="00907484" w:rsidRPr="00907484" w:rsidRDefault="00907484" w:rsidP="00907484">
            <w:r w:rsidRPr="00907484">
              <w:t>316.328.181</w:t>
            </w:r>
          </w:p>
        </w:tc>
        <w:tc>
          <w:tcPr>
            <w:tcW w:w="1415" w:type="dxa"/>
            <w:shd w:val="clear" w:color="auto" w:fill="auto"/>
          </w:tcPr>
          <w:p w14:paraId="7FC1577B" w14:textId="77777777" w:rsidR="00907484" w:rsidRPr="00907484" w:rsidRDefault="00907484" w:rsidP="00907484">
            <w:r w:rsidRPr="00907484">
              <w:t>-10.254.105</w:t>
            </w:r>
          </w:p>
        </w:tc>
        <w:tc>
          <w:tcPr>
            <w:tcW w:w="1728" w:type="dxa"/>
            <w:shd w:val="clear" w:color="auto" w:fill="auto"/>
          </w:tcPr>
          <w:p w14:paraId="3745FE7F" w14:textId="77777777" w:rsidR="00907484" w:rsidRPr="00907484" w:rsidRDefault="00907484" w:rsidP="00907484">
            <w:r w:rsidRPr="00907484">
              <w:t>305.801.486</w:t>
            </w:r>
          </w:p>
        </w:tc>
      </w:tr>
      <w:tr w:rsidR="00907484" w:rsidRPr="00907484" w14:paraId="3604FDBE" w14:textId="77777777" w:rsidTr="00907484">
        <w:trPr>
          <w:trHeight w:val="271"/>
        </w:trPr>
        <w:tc>
          <w:tcPr>
            <w:tcW w:w="3760" w:type="dxa"/>
            <w:shd w:val="clear" w:color="auto" w:fill="auto"/>
          </w:tcPr>
          <w:p w14:paraId="46AFE798" w14:textId="77777777" w:rsidR="00907484" w:rsidRPr="00907484" w:rsidRDefault="00907484" w:rsidP="00907484">
            <w:r w:rsidRPr="00907484">
              <w:t>Felhalmozási célú támogatás</w:t>
            </w:r>
          </w:p>
        </w:tc>
        <w:tc>
          <w:tcPr>
            <w:tcW w:w="849" w:type="dxa"/>
            <w:shd w:val="clear" w:color="auto" w:fill="auto"/>
          </w:tcPr>
          <w:p w14:paraId="6554901A" w14:textId="77777777" w:rsidR="00907484" w:rsidRPr="00907484" w:rsidRDefault="00907484" w:rsidP="00907484">
            <w:r w:rsidRPr="00907484">
              <w:t>B2</w:t>
            </w:r>
          </w:p>
        </w:tc>
        <w:tc>
          <w:tcPr>
            <w:tcW w:w="1656" w:type="dxa"/>
            <w:shd w:val="clear" w:color="auto" w:fill="auto"/>
          </w:tcPr>
          <w:p w14:paraId="78292622" w14:textId="77777777" w:rsidR="00907484" w:rsidRPr="00907484" w:rsidRDefault="00907484" w:rsidP="00907484">
            <w:r w:rsidRPr="00907484">
              <w:t>0</w:t>
            </w:r>
          </w:p>
        </w:tc>
        <w:tc>
          <w:tcPr>
            <w:tcW w:w="1415" w:type="dxa"/>
            <w:shd w:val="clear" w:color="auto" w:fill="auto"/>
          </w:tcPr>
          <w:p w14:paraId="5DA8EDBF" w14:textId="77777777" w:rsidR="00907484" w:rsidRPr="00907484" w:rsidRDefault="00907484" w:rsidP="00907484">
            <w:r w:rsidRPr="00907484">
              <w:t>28.591.081</w:t>
            </w:r>
          </w:p>
        </w:tc>
        <w:tc>
          <w:tcPr>
            <w:tcW w:w="1728" w:type="dxa"/>
            <w:shd w:val="clear" w:color="auto" w:fill="auto"/>
          </w:tcPr>
          <w:p w14:paraId="34B59AEB" w14:textId="77777777" w:rsidR="00907484" w:rsidRPr="00907484" w:rsidRDefault="00907484" w:rsidP="00907484">
            <w:r w:rsidRPr="00907484">
              <w:t>28.591.081</w:t>
            </w:r>
          </w:p>
        </w:tc>
      </w:tr>
      <w:tr w:rsidR="00907484" w:rsidRPr="00907484" w14:paraId="0D55D74A" w14:textId="77777777" w:rsidTr="00907484">
        <w:trPr>
          <w:trHeight w:val="274"/>
        </w:trPr>
        <w:tc>
          <w:tcPr>
            <w:tcW w:w="3760" w:type="dxa"/>
            <w:shd w:val="clear" w:color="auto" w:fill="auto"/>
          </w:tcPr>
          <w:p w14:paraId="788729BA" w14:textId="77777777" w:rsidR="00907484" w:rsidRPr="00907484" w:rsidRDefault="00907484" w:rsidP="00907484">
            <w:r w:rsidRPr="00907484">
              <w:t>Közhatalmi bevétel</w:t>
            </w:r>
          </w:p>
        </w:tc>
        <w:tc>
          <w:tcPr>
            <w:tcW w:w="849" w:type="dxa"/>
            <w:shd w:val="clear" w:color="auto" w:fill="auto"/>
          </w:tcPr>
          <w:p w14:paraId="7458BE40" w14:textId="77777777" w:rsidR="00907484" w:rsidRPr="00907484" w:rsidRDefault="00907484" w:rsidP="00907484">
            <w:r w:rsidRPr="00907484">
              <w:t>B3</w:t>
            </w:r>
          </w:p>
        </w:tc>
        <w:tc>
          <w:tcPr>
            <w:tcW w:w="1656" w:type="dxa"/>
            <w:shd w:val="clear" w:color="auto" w:fill="auto"/>
          </w:tcPr>
          <w:p w14:paraId="0B879CDB" w14:textId="77777777" w:rsidR="00907484" w:rsidRPr="00907484" w:rsidRDefault="00907484" w:rsidP="00907484">
            <w:r w:rsidRPr="00907484">
              <w:t>80.000.000</w:t>
            </w:r>
          </w:p>
        </w:tc>
        <w:tc>
          <w:tcPr>
            <w:tcW w:w="1415" w:type="dxa"/>
            <w:shd w:val="clear" w:color="auto" w:fill="auto"/>
          </w:tcPr>
          <w:p w14:paraId="6C993DEB" w14:textId="77777777" w:rsidR="00907484" w:rsidRPr="00907484" w:rsidRDefault="00907484" w:rsidP="00907484">
            <w:r w:rsidRPr="00907484">
              <w:t>0</w:t>
            </w:r>
          </w:p>
        </w:tc>
        <w:tc>
          <w:tcPr>
            <w:tcW w:w="1728" w:type="dxa"/>
            <w:shd w:val="clear" w:color="auto" w:fill="auto"/>
          </w:tcPr>
          <w:p w14:paraId="4DE961B2" w14:textId="77777777" w:rsidR="00907484" w:rsidRPr="00907484" w:rsidRDefault="00907484" w:rsidP="00907484">
            <w:r w:rsidRPr="00907484">
              <w:t>80.000.000</w:t>
            </w:r>
          </w:p>
        </w:tc>
      </w:tr>
      <w:tr w:rsidR="00907484" w:rsidRPr="00907484" w14:paraId="7377189E" w14:textId="77777777" w:rsidTr="00907484">
        <w:trPr>
          <w:trHeight w:val="278"/>
        </w:trPr>
        <w:tc>
          <w:tcPr>
            <w:tcW w:w="3760" w:type="dxa"/>
            <w:shd w:val="clear" w:color="auto" w:fill="auto"/>
          </w:tcPr>
          <w:p w14:paraId="3130DB65" w14:textId="77777777" w:rsidR="00907484" w:rsidRPr="00907484" w:rsidRDefault="00907484" w:rsidP="00907484">
            <w:r w:rsidRPr="00907484">
              <w:t>Működési bevétel</w:t>
            </w:r>
          </w:p>
        </w:tc>
        <w:tc>
          <w:tcPr>
            <w:tcW w:w="849" w:type="dxa"/>
            <w:shd w:val="clear" w:color="auto" w:fill="auto"/>
          </w:tcPr>
          <w:p w14:paraId="3A5D7D4B" w14:textId="77777777" w:rsidR="00907484" w:rsidRPr="00907484" w:rsidRDefault="00907484" w:rsidP="00907484">
            <w:r w:rsidRPr="00907484">
              <w:t>B4</w:t>
            </w:r>
          </w:p>
        </w:tc>
        <w:tc>
          <w:tcPr>
            <w:tcW w:w="1656" w:type="dxa"/>
            <w:shd w:val="clear" w:color="auto" w:fill="auto"/>
          </w:tcPr>
          <w:p w14:paraId="2F9C8AA7" w14:textId="77777777" w:rsidR="00907484" w:rsidRPr="00907484" w:rsidRDefault="00907484" w:rsidP="00907484">
            <w:r w:rsidRPr="00907484">
              <w:t>11.290.000</w:t>
            </w:r>
          </w:p>
        </w:tc>
        <w:tc>
          <w:tcPr>
            <w:tcW w:w="1415" w:type="dxa"/>
            <w:shd w:val="clear" w:color="auto" w:fill="auto"/>
          </w:tcPr>
          <w:p w14:paraId="237FEB6E" w14:textId="77777777" w:rsidR="00907484" w:rsidRPr="00907484" w:rsidRDefault="00907484" w:rsidP="00907484">
            <w:r w:rsidRPr="00907484">
              <w:t>1.606.000</w:t>
            </w:r>
          </w:p>
        </w:tc>
        <w:tc>
          <w:tcPr>
            <w:tcW w:w="1728" w:type="dxa"/>
            <w:shd w:val="clear" w:color="auto" w:fill="auto"/>
          </w:tcPr>
          <w:p w14:paraId="7D77AEBA" w14:textId="77777777" w:rsidR="00907484" w:rsidRPr="00907484" w:rsidRDefault="00907484" w:rsidP="00907484">
            <w:r w:rsidRPr="00907484">
              <w:t>12.896.000</w:t>
            </w:r>
          </w:p>
        </w:tc>
      </w:tr>
      <w:tr w:rsidR="00907484" w:rsidRPr="00907484" w14:paraId="601EA8BA" w14:textId="77777777" w:rsidTr="00907484">
        <w:trPr>
          <w:trHeight w:val="269"/>
        </w:trPr>
        <w:tc>
          <w:tcPr>
            <w:tcW w:w="3760" w:type="dxa"/>
            <w:shd w:val="clear" w:color="auto" w:fill="auto"/>
          </w:tcPr>
          <w:p w14:paraId="3AF859C3" w14:textId="77777777" w:rsidR="00907484" w:rsidRPr="00907484" w:rsidRDefault="00907484" w:rsidP="00907484">
            <w:r w:rsidRPr="00907484">
              <w:t>Felhalmozási bevétel</w:t>
            </w:r>
          </w:p>
        </w:tc>
        <w:tc>
          <w:tcPr>
            <w:tcW w:w="849" w:type="dxa"/>
            <w:shd w:val="clear" w:color="auto" w:fill="auto"/>
          </w:tcPr>
          <w:p w14:paraId="64986B20" w14:textId="77777777" w:rsidR="00907484" w:rsidRPr="00907484" w:rsidRDefault="00907484" w:rsidP="00907484">
            <w:r w:rsidRPr="00907484">
              <w:t>B5</w:t>
            </w:r>
          </w:p>
        </w:tc>
        <w:tc>
          <w:tcPr>
            <w:tcW w:w="1656" w:type="dxa"/>
            <w:shd w:val="clear" w:color="auto" w:fill="auto"/>
          </w:tcPr>
          <w:p w14:paraId="465289EF" w14:textId="77777777" w:rsidR="00907484" w:rsidRPr="00907484" w:rsidRDefault="00907484" w:rsidP="00907484">
            <w:r w:rsidRPr="00907484">
              <w:t>0</w:t>
            </w:r>
          </w:p>
        </w:tc>
        <w:tc>
          <w:tcPr>
            <w:tcW w:w="1415" w:type="dxa"/>
            <w:shd w:val="clear" w:color="auto" w:fill="auto"/>
          </w:tcPr>
          <w:p w14:paraId="67827176" w14:textId="77777777" w:rsidR="00907484" w:rsidRPr="00907484" w:rsidRDefault="00907484" w:rsidP="00907484">
            <w:r w:rsidRPr="00907484">
              <w:t>0</w:t>
            </w:r>
          </w:p>
        </w:tc>
        <w:tc>
          <w:tcPr>
            <w:tcW w:w="1728" w:type="dxa"/>
            <w:shd w:val="clear" w:color="auto" w:fill="auto"/>
          </w:tcPr>
          <w:p w14:paraId="12479B54" w14:textId="77777777" w:rsidR="00907484" w:rsidRPr="00907484" w:rsidRDefault="00907484" w:rsidP="00907484">
            <w:r w:rsidRPr="00907484">
              <w:t>0</w:t>
            </w:r>
          </w:p>
        </w:tc>
      </w:tr>
      <w:tr w:rsidR="00907484" w:rsidRPr="00907484" w14:paraId="22A6CD45" w14:textId="77777777" w:rsidTr="00907484">
        <w:trPr>
          <w:trHeight w:val="272"/>
        </w:trPr>
        <w:tc>
          <w:tcPr>
            <w:tcW w:w="3760" w:type="dxa"/>
            <w:shd w:val="clear" w:color="auto" w:fill="auto"/>
          </w:tcPr>
          <w:p w14:paraId="133BBECA" w14:textId="77777777" w:rsidR="00907484" w:rsidRPr="00907484" w:rsidRDefault="00907484" w:rsidP="00907484">
            <w:r w:rsidRPr="00907484">
              <w:t>Működési célú átvett pénzeszköz</w:t>
            </w:r>
          </w:p>
        </w:tc>
        <w:tc>
          <w:tcPr>
            <w:tcW w:w="849" w:type="dxa"/>
            <w:shd w:val="clear" w:color="auto" w:fill="auto"/>
          </w:tcPr>
          <w:p w14:paraId="76130F57" w14:textId="77777777" w:rsidR="00907484" w:rsidRPr="00907484" w:rsidRDefault="00907484" w:rsidP="00907484">
            <w:r w:rsidRPr="00907484">
              <w:t>B6</w:t>
            </w:r>
          </w:p>
        </w:tc>
        <w:tc>
          <w:tcPr>
            <w:tcW w:w="1656" w:type="dxa"/>
            <w:shd w:val="clear" w:color="auto" w:fill="auto"/>
          </w:tcPr>
          <w:p w14:paraId="54407324" w14:textId="77777777" w:rsidR="00907484" w:rsidRPr="00907484" w:rsidRDefault="00907484" w:rsidP="00907484">
            <w:r w:rsidRPr="00907484">
              <w:t>896.300</w:t>
            </w:r>
          </w:p>
        </w:tc>
        <w:tc>
          <w:tcPr>
            <w:tcW w:w="1415" w:type="dxa"/>
            <w:shd w:val="clear" w:color="auto" w:fill="auto"/>
          </w:tcPr>
          <w:p w14:paraId="478E13B4" w14:textId="77777777" w:rsidR="00907484" w:rsidRPr="00907484" w:rsidRDefault="00907484" w:rsidP="00907484">
            <w:r w:rsidRPr="00907484">
              <w:t>0</w:t>
            </w:r>
          </w:p>
        </w:tc>
        <w:tc>
          <w:tcPr>
            <w:tcW w:w="1728" w:type="dxa"/>
            <w:shd w:val="clear" w:color="auto" w:fill="auto"/>
          </w:tcPr>
          <w:p w14:paraId="3096C240" w14:textId="77777777" w:rsidR="00907484" w:rsidRPr="00907484" w:rsidRDefault="00907484" w:rsidP="00907484">
            <w:r w:rsidRPr="00907484">
              <w:t>896.300</w:t>
            </w:r>
          </w:p>
        </w:tc>
      </w:tr>
      <w:tr w:rsidR="00907484" w:rsidRPr="00907484" w14:paraId="4D1F4038" w14:textId="77777777" w:rsidTr="00907484">
        <w:trPr>
          <w:trHeight w:val="275"/>
        </w:trPr>
        <w:tc>
          <w:tcPr>
            <w:tcW w:w="3760" w:type="dxa"/>
            <w:shd w:val="clear" w:color="auto" w:fill="auto"/>
          </w:tcPr>
          <w:p w14:paraId="741D967F" w14:textId="77777777" w:rsidR="00907484" w:rsidRPr="00907484" w:rsidRDefault="00907484" w:rsidP="00907484">
            <w:r w:rsidRPr="00907484">
              <w:t xml:space="preserve">Finanszírozási bevétel </w:t>
            </w:r>
          </w:p>
        </w:tc>
        <w:tc>
          <w:tcPr>
            <w:tcW w:w="849" w:type="dxa"/>
            <w:shd w:val="clear" w:color="auto" w:fill="auto"/>
          </w:tcPr>
          <w:p w14:paraId="2E237C73" w14:textId="77777777" w:rsidR="00907484" w:rsidRPr="00907484" w:rsidRDefault="00907484" w:rsidP="00907484">
            <w:r w:rsidRPr="00907484">
              <w:t>B8</w:t>
            </w:r>
          </w:p>
        </w:tc>
        <w:tc>
          <w:tcPr>
            <w:tcW w:w="1656" w:type="dxa"/>
            <w:shd w:val="clear" w:color="auto" w:fill="auto"/>
          </w:tcPr>
          <w:p w14:paraId="226A1A6D" w14:textId="77777777" w:rsidR="00907484" w:rsidRPr="00907484" w:rsidRDefault="00907484" w:rsidP="00907484">
            <w:r w:rsidRPr="00907484">
              <w:t>80.086.290</w:t>
            </w:r>
          </w:p>
        </w:tc>
        <w:tc>
          <w:tcPr>
            <w:tcW w:w="1415" w:type="dxa"/>
            <w:shd w:val="clear" w:color="auto" w:fill="auto"/>
          </w:tcPr>
          <w:p w14:paraId="5B84887C" w14:textId="77777777" w:rsidR="00907484" w:rsidRPr="00907484" w:rsidRDefault="00907484" w:rsidP="00907484">
            <w:r w:rsidRPr="00907484">
              <w:t>13.705.110</w:t>
            </w:r>
          </w:p>
        </w:tc>
        <w:tc>
          <w:tcPr>
            <w:tcW w:w="1728" w:type="dxa"/>
            <w:shd w:val="clear" w:color="auto" w:fill="auto"/>
          </w:tcPr>
          <w:p w14:paraId="0674E26E" w14:textId="77777777" w:rsidR="00907484" w:rsidRPr="00907484" w:rsidRDefault="00907484" w:rsidP="00907484">
            <w:r w:rsidRPr="00907484">
              <w:t>93.791.400</w:t>
            </w:r>
          </w:p>
        </w:tc>
      </w:tr>
      <w:tr w:rsidR="00907484" w:rsidRPr="00907484" w14:paraId="520D2AF2" w14:textId="77777777" w:rsidTr="00907484">
        <w:trPr>
          <w:trHeight w:val="280"/>
        </w:trPr>
        <w:tc>
          <w:tcPr>
            <w:tcW w:w="3760" w:type="dxa"/>
            <w:shd w:val="clear" w:color="auto" w:fill="auto"/>
          </w:tcPr>
          <w:p w14:paraId="42EF8F44" w14:textId="77777777" w:rsidR="00907484" w:rsidRPr="00907484" w:rsidRDefault="00907484" w:rsidP="00907484">
            <w:pPr>
              <w:rPr>
                <w:b/>
                <w:bCs/>
              </w:rPr>
            </w:pPr>
            <w:r w:rsidRPr="00907484">
              <w:rPr>
                <w:b/>
                <w:bCs/>
              </w:rPr>
              <w:t>ÖSSZESEN</w:t>
            </w:r>
          </w:p>
        </w:tc>
        <w:tc>
          <w:tcPr>
            <w:tcW w:w="849" w:type="dxa"/>
            <w:shd w:val="clear" w:color="auto" w:fill="auto"/>
          </w:tcPr>
          <w:p w14:paraId="7B580542" w14:textId="77777777" w:rsidR="00907484" w:rsidRPr="00907484" w:rsidRDefault="00907484" w:rsidP="00907484">
            <w:pPr>
              <w:rPr>
                <w:b/>
                <w:bCs/>
              </w:rPr>
            </w:pPr>
            <w:r w:rsidRPr="00907484">
              <w:rPr>
                <w:b/>
                <w:bCs/>
              </w:rPr>
              <w:t>B</w:t>
            </w:r>
          </w:p>
        </w:tc>
        <w:tc>
          <w:tcPr>
            <w:tcW w:w="1656" w:type="dxa"/>
            <w:shd w:val="clear" w:color="auto" w:fill="auto"/>
          </w:tcPr>
          <w:p w14:paraId="7ACEA1D8" w14:textId="77777777" w:rsidR="00907484" w:rsidRPr="00907484" w:rsidRDefault="00907484" w:rsidP="00907484">
            <w:pPr>
              <w:rPr>
                <w:b/>
                <w:bCs/>
              </w:rPr>
            </w:pPr>
            <w:r w:rsidRPr="00907484">
              <w:rPr>
                <w:b/>
                <w:bCs/>
              </w:rPr>
              <w:t>488.328.181</w:t>
            </w:r>
          </w:p>
        </w:tc>
        <w:tc>
          <w:tcPr>
            <w:tcW w:w="1415" w:type="dxa"/>
            <w:shd w:val="clear" w:color="auto" w:fill="auto"/>
          </w:tcPr>
          <w:p w14:paraId="6423D8D2" w14:textId="77777777" w:rsidR="00907484" w:rsidRPr="00907484" w:rsidRDefault="00907484" w:rsidP="00907484">
            <w:pPr>
              <w:rPr>
                <w:b/>
                <w:bCs/>
              </w:rPr>
            </w:pPr>
            <w:r w:rsidRPr="00907484">
              <w:rPr>
                <w:b/>
                <w:bCs/>
              </w:rPr>
              <w:t>33.648.086</w:t>
            </w:r>
          </w:p>
        </w:tc>
        <w:tc>
          <w:tcPr>
            <w:tcW w:w="1728" w:type="dxa"/>
            <w:shd w:val="clear" w:color="auto" w:fill="auto"/>
          </w:tcPr>
          <w:p w14:paraId="4E41EC25" w14:textId="77777777" w:rsidR="00907484" w:rsidRPr="00907484" w:rsidRDefault="00907484" w:rsidP="00907484">
            <w:pPr>
              <w:rPr>
                <w:b/>
                <w:bCs/>
              </w:rPr>
            </w:pPr>
            <w:r w:rsidRPr="00907484">
              <w:rPr>
                <w:b/>
                <w:bCs/>
              </w:rPr>
              <w:t>521.976.267</w:t>
            </w:r>
          </w:p>
        </w:tc>
      </w:tr>
    </w:tbl>
    <w:p w14:paraId="5E356825" w14:textId="77777777" w:rsidR="00907484" w:rsidRPr="00907484" w:rsidRDefault="00907484" w:rsidP="00907484"/>
    <w:p w14:paraId="41E9324D" w14:textId="77777777" w:rsidR="00907484" w:rsidRPr="00907484" w:rsidRDefault="00907484" w:rsidP="00907484">
      <w:r w:rsidRPr="00907484">
        <w:t>Pályázati támogatás: TOP_PLUSZ-3.1.3-23-PT1-2024-00066 Helyi humán fejlesztési támogatás.</w:t>
      </w:r>
    </w:p>
    <w:p w14:paraId="2A3B8C2A" w14:textId="77777777" w:rsidR="00907484" w:rsidRPr="00907484" w:rsidRDefault="00907484" w:rsidP="00907484"/>
    <w:p w14:paraId="497CF914" w14:textId="77777777" w:rsidR="00907484" w:rsidRPr="00907484" w:rsidRDefault="00907484" w:rsidP="00907484">
      <w:r w:rsidRPr="00907484">
        <w:t xml:space="preserve">Az intézmény finanszírozás az alábbiakban változott: </w:t>
      </w:r>
    </w:p>
    <w:p w14:paraId="5A6C5B97" w14:textId="77777777" w:rsidR="00907484" w:rsidRPr="00907484" w:rsidRDefault="00907484" w:rsidP="00907484">
      <w:pPr>
        <w:numPr>
          <w:ilvl w:val="0"/>
          <w:numId w:val="1"/>
        </w:numPr>
      </w:pPr>
      <w:proofErr w:type="gramStart"/>
      <w:r w:rsidRPr="00907484">
        <w:t xml:space="preserve">Hivatal:   </w:t>
      </w:r>
      <w:proofErr w:type="gramEnd"/>
      <w:r w:rsidRPr="00907484">
        <w:t xml:space="preserve">   + 2.000.000.-Ft</w:t>
      </w:r>
    </w:p>
    <w:p w14:paraId="0A029C35" w14:textId="77777777" w:rsidR="00907484" w:rsidRPr="00907484" w:rsidRDefault="00907484" w:rsidP="00907484">
      <w:pPr>
        <w:numPr>
          <w:ilvl w:val="0"/>
          <w:numId w:val="1"/>
        </w:numPr>
      </w:pPr>
      <w:r w:rsidRPr="00907484">
        <w:t>Óvoda          -4.000.000.-Ft</w:t>
      </w:r>
    </w:p>
    <w:p w14:paraId="212F4365" w14:textId="77777777" w:rsidR="00907484" w:rsidRPr="00907484" w:rsidRDefault="00907484" w:rsidP="00907484">
      <w:pPr>
        <w:numPr>
          <w:ilvl w:val="0"/>
          <w:numId w:val="1"/>
        </w:numPr>
      </w:pPr>
      <w:r w:rsidRPr="00907484">
        <w:t>Bölcsőde     +2.000.000.-Ft</w:t>
      </w:r>
    </w:p>
    <w:p w14:paraId="2D393EA0" w14:textId="77777777" w:rsidR="00907484" w:rsidRPr="00907484" w:rsidRDefault="00907484" w:rsidP="00907484"/>
    <w:p w14:paraId="08245E2A" w14:textId="77777777" w:rsidR="00907484" w:rsidRPr="00907484" w:rsidRDefault="00907484" w:rsidP="00907484">
      <w:r w:rsidRPr="00907484">
        <w:rPr>
          <w:b/>
        </w:rPr>
        <w:t xml:space="preserve">A Polgármesteri Hivatal </w:t>
      </w:r>
      <w:r w:rsidRPr="00907484">
        <w:t xml:space="preserve">előirányzat főösszege 2.000.000.-Ft emelkedett. Bevételi oldalon az intézményfinanszírozás 2.000.000.-Ft.  </w:t>
      </w:r>
    </w:p>
    <w:p w14:paraId="763D2328" w14:textId="77777777" w:rsidR="00907484" w:rsidRPr="00907484" w:rsidRDefault="00907484" w:rsidP="00907484">
      <w:r w:rsidRPr="00907484">
        <w:t>Kiadási oldalon K1 személyi jellegű kifizetések 2.00.000.-Ft.</w:t>
      </w:r>
    </w:p>
    <w:p w14:paraId="227AB4B0" w14:textId="77777777" w:rsidR="00907484" w:rsidRPr="00907484" w:rsidRDefault="00907484" w:rsidP="00907484"/>
    <w:p w14:paraId="587280DA" w14:textId="77777777" w:rsidR="00907484" w:rsidRPr="00907484" w:rsidRDefault="00907484" w:rsidP="00907484">
      <w:r w:rsidRPr="00907484">
        <w:rPr>
          <w:b/>
          <w:bCs/>
        </w:rPr>
        <w:t xml:space="preserve">A Malmocskák Bölcsőde </w:t>
      </w:r>
      <w:r w:rsidRPr="00907484">
        <w:t>előirányzat főösszege 3.000.000.-Ft változott.  Működési bevétel 1.000.000.- Ft, Intézményfinanszírozás 2.000.000.-, Személyi juttatás K1 2.850.000.-Ft.- K2 járulék -250.000.Ft.-, dologi kiadás -100.000.-Ft</w:t>
      </w:r>
    </w:p>
    <w:p w14:paraId="3BC61EE3" w14:textId="77777777" w:rsidR="00907484" w:rsidRPr="00907484" w:rsidRDefault="00907484" w:rsidP="00907484"/>
    <w:p w14:paraId="3A9BAF53" w14:textId="77777777" w:rsidR="00907484" w:rsidRPr="00907484" w:rsidRDefault="00907484" w:rsidP="00907484">
      <w:r w:rsidRPr="00907484">
        <w:rPr>
          <w:b/>
        </w:rPr>
        <w:t xml:space="preserve">A Szlovák Nemzetiségi Óvoda </w:t>
      </w:r>
      <w:r w:rsidRPr="00907484">
        <w:t>előirányzat főösszege -2.903.697.-Ft változott. Működési célú átvett pénzeszköz 100.000.-Ft, Működési bevétel 996.303.-Ft Intézményfinanszírozás –4.000.000.- Ft, Kiadási oldalon Személyi juttatás K1 7.188.263.-</w:t>
      </w:r>
      <w:proofErr w:type="gramStart"/>
      <w:r w:rsidRPr="00907484">
        <w:t>Ft,  K2</w:t>
      </w:r>
      <w:proofErr w:type="gramEnd"/>
      <w:r w:rsidRPr="00907484">
        <w:t xml:space="preserve"> </w:t>
      </w:r>
      <w:proofErr w:type="gramStart"/>
      <w:r w:rsidRPr="00907484">
        <w:t>Járulék  808.040.</w:t>
      </w:r>
      <w:proofErr w:type="gramEnd"/>
      <w:r w:rsidRPr="00907484">
        <w:t>-Ft, Dologi kiadás K3 -12.301.323.-Ft, Beruházás 1.401.323.-Ft</w:t>
      </w:r>
    </w:p>
    <w:p w14:paraId="01A1DA39" w14:textId="77777777" w:rsidR="00907484" w:rsidRPr="00907484" w:rsidRDefault="00907484" w:rsidP="00907484"/>
    <w:p w14:paraId="104FE824" w14:textId="77777777" w:rsidR="00907484" w:rsidRDefault="00907484" w:rsidP="00907484">
      <w:pPr>
        <w:rPr>
          <w:i/>
        </w:rPr>
      </w:pPr>
    </w:p>
    <w:p w14:paraId="5D4BD655" w14:textId="21673B05" w:rsidR="00907484" w:rsidRPr="00907484" w:rsidRDefault="00907484" w:rsidP="00907484">
      <w:pPr>
        <w:rPr>
          <w:i/>
        </w:rPr>
      </w:pPr>
      <w:r w:rsidRPr="00907484">
        <w:rPr>
          <w:i/>
        </w:rPr>
        <w:t>Pilisszentkereszt, 2025. május 22.</w:t>
      </w:r>
    </w:p>
    <w:p w14:paraId="278E8507" w14:textId="77777777" w:rsidR="00907484" w:rsidRPr="00907484" w:rsidRDefault="00907484" w:rsidP="00907484">
      <w:pPr>
        <w:jc w:val="right"/>
        <w:rPr>
          <w:b/>
        </w:rPr>
      </w:pPr>
      <w:r w:rsidRPr="00907484">
        <w:rPr>
          <w:b/>
        </w:rPr>
        <w:t>Peller Márton</w:t>
      </w:r>
    </w:p>
    <w:p w14:paraId="21921465" w14:textId="77777777" w:rsidR="00907484" w:rsidRPr="00907484" w:rsidRDefault="00907484" w:rsidP="00907484">
      <w:pPr>
        <w:jc w:val="right"/>
        <w:rPr>
          <w:bCs/>
        </w:rPr>
      </w:pPr>
      <w:r w:rsidRPr="00907484">
        <w:rPr>
          <w:b/>
        </w:rPr>
        <w:t>polgármester</w:t>
      </w:r>
    </w:p>
    <w:p w14:paraId="517B8E1B" w14:textId="77777777" w:rsidR="00907484" w:rsidRDefault="00907484" w:rsidP="00907484">
      <w:pPr>
        <w:rPr>
          <w:b/>
        </w:rPr>
      </w:pPr>
      <w:r>
        <w:rPr>
          <w:b/>
        </w:rPr>
        <w:lastRenderedPageBreak/>
        <w:t>3.</w:t>
      </w:r>
      <w:r w:rsidRPr="004B1300">
        <w:rPr>
          <w:b/>
        </w:rPr>
        <w:t>/Napirend: Beszámoló a 20</w:t>
      </w:r>
      <w:r>
        <w:rPr>
          <w:b/>
        </w:rPr>
        <w:t>24</w:t>
      </w:r>
      <w:r w:rsidRPr="004B1300">
        <w:rPr>
          <w:b/>
        </w:rPr>
        <w:t>. évi költségvetés teljesítéséről</w:t>
      </w:r>
    </w:p>
    <w:p w14:paraId="14A9B1CB" w14:textId="77777777" w:rsidR="00907484" w:rsidRPr="004B1300" w:rsidRDefault="00907484" w:rsidP="00907484">
      <w:pPr>
        <w:jc w:val="right"/>
        <w:rPr>
          <w:b/>
        </w:rPr>
      </w:pPr>
      <w:r>
        <w:rPr>
          <w:b/>
        </w:rPr>
        <w:t xml:space="preserve">Előterjesztő: </w:t>
      </w:r>
      <w:r w:rsidRPr="00891A0B">
        <w:t>polgármester</w:t>
      </w:r>
    </w:p>
    <w:p w14:paraId="4D166A6C" w14:textId="77777777" w:rsidR="00907484" w:rsidRDefault="00907484" w:rsidP="00907484"/>
    <w:p w14:paraId="6FFD9B7B" w14:textId="77777777" w:rsidR="00907484" w:rsidRPr="00F95161" w:rsidRDefault="00907484" w:rsidP="00907484">
      <w:pPr>
        <w:jc w:val="center"/>
        <w:rPr>
          <w:i/>
        </w:rPr>
      </w:pPr>
      <w:r w:rsidRPr="000C445C">
        <w:rPr>
          <w:i/>
        </w:rPr>
        <w:t>Az előterjesztést a képviselő-testület 2025. május 29-i ülésén tárgyalja</w:t>
      </w:r>
    </w:p>
    <w:p w14:paraId="6F42AD40" w14:textId="77777777" w:rsidR="00907484" w:rsidRDefault="00907484" w:rsidP="00907484"/>
    <w:p w14:paraId="6BFD5BEB" w14:textId="77777777" w:rsidR="00907484" w:rsidRPr="004B1300" w:rsidRDefault="00907484" w:rsidP="00907484">
      <w:pPr>
        <w:rPr>
          <w:u w:val="single"/>
        </w:rPr>
      </w:pPr>
      <w:r w:rsidRPr="004B1300">
        <w:rPr>
          <w:u w:val="single"/>
        </w:rPr>
        <w:t>ELŐTERJESZTÉS</w:t>
      </w:r>
    </w:p>
    <w:p w14:paraId="71BC4752" w14:textId="77777777" w:rsidR="00907484" w:rsidRPr="004B1300" w:rsidRDefault="00907484" w:rsidP="00907484"/>
    <w:p w14:paraId="5F0905DB" w14:textId="77777777" w:rsidR="00907484" w:rsidRPr="004B1300" w:rsidRDefault="00907484" w:rsidP="00907484">
      <w:pPr>
        <w:jc w:val="both"/>
      </w:pPr>
      <w:r>
        <w:rPr>
          <w:b/>
        </w:rPr>
        <w:t>Összeállította</w:t>
      </w:r>
      <w:r w:rsidRPr="004B1300">
        <w:rPr>
          <w:b/>
        </w:rPr>
        <w:t>:</w:t>
      </w:r>
      <w:r>
        <w:t xml:space="preserve"> jegyző, költségvetési-gazdálkodási előadó</w:t>
      </w:r>
    </w:p>
    <w:p w14:paraId="78328024" w14:textId="77777777" w:rsidR="00907484" w:rsidRDefault="00907484" w:rsidP="00907484">
      <w:pPr>
        <w:jc w:val="both"/>
      </w:pPr>
      <w:r>
        <w:rPr>
          <w:b/>
        </w:rPr>
        <w:t>Előterjeszti</w:t>
      </w:r>
      <w:r w:rsidRPr="004B1300">
        <w:rPr>
          <w:b/>
        </w:rPr>
        <w:t>:</w:t>
      </w:r>
      <w:r>
        <w:t xml:space="preserve"> polgármester</w:t>
      </w:r>
    </w:p>
    <w:p w14:paraId="446AE043" w14:textId="77777777" w:rsidR="00907484" w:rsidRDefault="00907484" w:rsidP="00907484">
      <w:pPr>
        <w:jc w:val="both"/>
      </w:pPr>
      <w:r w:rsidRPr="004B1300">
        <w:rPr>
          <w:b/>
        </w:rPr>
        <w:t>Előzetesen tárgyalja</w:t>
      </w:r>
      <w:r>
        <w:t>: pénzügyi bizottság</w:t>
      </w:r>
    </w:p>
    <w:p w14:paraId="2CC2F86C" w14:textId="77777777" w:rsidR="00907484" w:rsidRDefault="00907484" w:rsidP="00907484"/>
    <w:p w14:paraId="4EC118C1" w14:textId="77777777" w:rsidR="00907484" w:rsidRPr="004B1300" w:rsidRDefault="00907484" w:rsidP="00907484">
      <w:pPr>
        <w:jc w:val="center"/>
        <w:rPr>
          <w:b/>
        </w:rPr>
      </w:pPr>
      <w:r w:rsidRPr="004B1300">
        <w:rPr>
          <w:b/>
        </w:rPr>
        <w:t>Tisztelt Képviselő-testület!</w:t>
      </w:r>
    </w:p>
    <w:p w14:paraId="7A5BF276" w14:textId="77777777" w:rsidR="00907484" w:rsidRDefault="00907484" w:rsidP="00907484">
      <w:pPr>
        <w:jc w:val="both"/>
      </w:pPr>
    </w:p>
    <w:p w14:paraId="34719254" w14:textId="77777777" w:rsidR="00907484" w:rsidRPr="00157AB2" w:rsidRDefault="00907484" w:rsidP="00907484">
      <w:pPr>
        <w:autoSpaceDE w:val="0"/>
        <w:autoSpaceDN w:val="0"/>
        <w:adjustRightInd w:val="0"/>
        <w:jc w:val="both"/>
      </w:pPr>
      <w:r>
        <w:t xml:space="preserve">A Képviselő-testület </w:t>
      </w:r>
      <w:r w:rsidRPr="00157AB2">
        <w:t>önkormányzati rendelettel fogadta el a 20</w:t>
      </w:r>
      <w:r>
        <w:t>24</w:t>
      </w:r>
      <w:r w:rsidRPr="00157AB2">
        <w:t xml:space="preserve">. évi költségvetését, amelyet eddig </w:t>
      </w:r>
      <w:r>
        <w:t>három</w:t>
      </w:r>
      <w:r w:rsidRPr="00157AB2">
        <w:t xml:space="preserve"> alkalommal módosított. A hatályos rendelet alapján a</w:t>
      </w:r>
      <w:r>
        <w:t xml:space="preserve"> konszolidált</w:t>
      </w:r>
      <w:r w:rsidRPr="00157AB2">
        <w:t xml:space="preserve"> bevételi kiadási főösszeg </w:t>
      </w:r>
      <w:r>
        <w:t xml:space="preserve">520.579.284.- </w:t>
      </w:r>
      <w:r w:rsidRPr="00157AB2">
        <w:t xml:space="preserve">Ft-ról </w:t>
      </w:r>
      <w:r>
        <w:t xml:space="preserve">555.160.354.- </w:t>
      </w:r>
      <w:r w:rsidRPr="00157AB2">
        <w:t xml:space="preserve">Ft-ra </w:t>
      </w:r>
      <w:r>
        <w:t>változott</w:t>
      </w:r>
      <w:r w:rsidRPr="00157AB2">
        <w:rPr>
          <w:b/>
          <w:bCs/>
        </w:rPr>
        <w:t>.</w:t>
      </w:r>
      <w:r>
        <w:rPr>
          <w:b/>
          <w:bCs/>
        </w:rPr>
        <w:t xml:space="preserve"> A változás mögött a pályázati támogatás szerepelnek, 28.591.081.- Ft.</w:t>
      </w:r>
    </w:p>
    <w:p w14:paraId="040764EE" w14:textId="77777777" w:rsidR="00907484" w:rsidRPr="00157AB2" w:rsidRDefault="00907484" w:rsidP="00907484">
      <w:pPr>
        <w:autoSpaceDE w:val="0"/>
        <w:autoSpaceDN w:val="0"/>
        <w:adjustRightInd w:val="0"/>
        <w:jc w:val="both"/>
      </w:pPr>
    </w:p>
    <w:p w14:paraId="2AB7ABB8" w14:textId="77777777" w:rsidR="00907484" w:rsidRPr="005E4837" w:rsidRDefault="00907484" w:rsidP="00907484">
      <w:pPr>
        <w:jc w:val="both"/>
        <w:rPr>
          <w:u w:val="single"/>
        </w:rPr>
      </w:pPr>
      <w:r w:rsidRPr="005E4837">
        <w:rPr>
          <w:u w:val="single"/>
        </w:rPr>
        <w:t>A bevételek alakulása</w:t>
      </w:r>
    </w:p>
    <w:p w14:paraId="63438097" w14:textId="77777777" w:rsidR="00907484" w:rsidRDefault="00907484" w:rsidP="00907484">
      <w:pPr>
        <w:jc w:val="both"/>
      </w:pPr>
    </w:p>
    <w:p w14:paraId="2FA91D63" w14:textId="77777777" w:rsidR="00907484" w:rsidRDefault="00907484" w:rsidP="00907484">
      <w:pPr>
        <w:jc w:val="both"/>
      </w:pPr>
      <w:r>
        <w:t xml:space="preserve">Az Önkormányzat működési támogatásai, melyek a költségvetési törvény szerinti állami támogatásokat foglalja magába az eredeti előirányzathoz képest 95,7 %-os mértékben teljesültek, tehát az eredeti igényléshez képest jelentős mutatószám változás volt. </w:t>
      </w:r>
    </w:p>
    <w:p w14:paraId="05D93476" w14:textId="77777777" w:rsidR="00907484" w:rsidRDefault="00907484" w:rsidP="00907484">
      <w:pPr>
        <w:jc w:val="both"/>
      </w:pPr>
    </w:p>
    <w:p w14:paraId="78BE5001" w14:textId="77777777" w:rsidR="00907484" w:rsidRDefault="00907484" w:rsidP="00907484">
      <w:pPr>
        <w:jc w:val="both"/>
      </w:pPr>
      <w:r>
        <w:t xml:space="preserve">A közhatalmi bevételek teljesítése az eredeti előirányzathoz képest 119,9 %-os, mely az adóbevételek eredetihez tervezett közel 20 % </w:t>
      </w:r>
      <w:proofErr w:type="spellStart"/>
      <w:r>
        <w:t>os</w:t>
      </w:r>
      <w:proofErr w:type="spellEnd"/>
      <w:r>
        <w:t xml:space="preserve"> növekedést jelenti. </w:t>
      </w:r>
    </w:p>
    <w:p w14:paraId="38103EF5" w14:textId="77777777" w:rsidR="00907484" w:rsidRDefault="00907484" w:rsidP="00907484">
      <w:pPr>
        <w:jc w:val="both"/>
      </w:pPr>
    </w:p>
    <w:p w14:paraId="624C1BF0" w14:textId="77777777" w:rsidR="00907484" w:rsidRDefault="00907484" w:rsidP="00907484">
      <w:pPr>
        <w:jc w:val="both"/>
      </w:pPr>
      <w:r>
        <w:t>A működési bevétel teljesítése az eredeti előirányzathoz képest 115,3 %-os</w:t>
      </w:r>
    </w:p>
    <w:p w14:paraId="1CD8A559" w14:textId="77777777" w:rsidR="00907484" w:rsidRDefault="00907484" w:rsidP="00907484">
      <w:pPr>
        <w:jc w:val="both"/>
      </w:pPr>
    </w:p>
    <w:p w14:paraId="3E4C1508" w14:textId="77777777" w:rsidR="00907484" w:rsidRPr="00A4577C" w:rsidRDefault="00907484" w:rsidP="00907484">
      <w:pPr>
        <w:jc w:val="both"/>
        <w:rPr>
          <w:u w:val="single"/>
        </w:rPr>
      </w:pPr>
      <w:r>
        <w:rPr>
          <w:u w:val="single"/>
        </w:rPr>
        <w:t>A k</w:t>
      </w:r>
      <w:r w:rsidRPr="00A4577C">
        <w:rPr>
          <w:u w:val="single"/>
        </w:rPr>
        <w:t>iadások alakulása</w:t>
      </w:r>
    </w:p>
    <w:p w14:paraId="07CFBB9C" w14:textId="77777777" w:rsidR="00907484" w:rsidRDefault="00907484" w:rsidP="00907484">
      <w:pPr>
        <w:jc w:val="both"/>
      </w:pPr>
    </w:p>
    <w:p w14:paraId="475D1222" w14:textId="77777777" w:rsidR="00907484" w:rsidRDefault="00907484" w:rsidP="00907484">
      <w:pPr>
        <w:jc w:val="both"/>
      </w:pPr>
      <w:r>
        <w:t>A személyi juttatások az eredeti előirányzathoz képest 107,6 %-ban, a módosított előirányzathoz képest 99,</w:t>
      </w:r>
      <w:proofErr w:type="gramStart"/>
      <w:r>
        <w:t>4  %</w:t>
      </w:r>
      <w:proofErr w:type="gramEnd"/>
      <w:r>
        <w:t xml:space="preserve">-ban teljesültek. </w:t>
      </w:r>
    </w:p>
    <w:p w14:paraId="588D809C" w14:textId="77777777" w:rsidR="00907484" w:rsidRDefault="00907484" w:rsidP="00907484">
      <w:pPr>
        <w:jc w:val="both"/>
      </w:pPr>
    </w:p>
    <w:p w14:paraId="478BCDD8" w14:textId="77777777" w:rsidR="00907484" w:rsidRDefault="00907484" w:rsidP="00907484">
      <w:pPr>
        <w:jc w:val="both"/>
      </w:pPr>
      <w:r>
        <w:t xml:space="preserve">A dologi és egyéb folyó kiadások 88,8 %-ban teljesültek az eredeti, és 82 %-ban a módosított előirányzathoz képest. </w:t>
      </w:r>
    </w:p>
    <w:p w14:paraId="04F06C86" w14:textId="465F172D" w:rsidR="00907484" w:rsidRDefault="00907484" w:rsidP="00907484">
      <w:pPr>
        <w:jc w:val="both"/>
      </w:pPr>
      <w:r>
        <w:t>Az ellátottak pénzbeli juttatásain az eredeti előirányzathoz képest 98,6 %-os a teljesítés.</w:t>
      </w:r>
    </w:p>
    <w:p w14:paraId="496B55D9" w14:textId="77777777" w:rsidR="00907484" w:rsidRDefault="00907484" w:rsidP="00907484">
      <w:pPr>
        <w:jc w:val="both"/>
      </w:pPr>
      <w:r>
        <w:t xml:space="preserve">A működési célú pénzeszköz átadások folyamatosan történtek. </w:t>
      </w:r>
    </w:p>
    <w:p w14:paraId="04FB56E4" w14:textId="77777777" w:rsidR="00907484" w:rsidRDefault="00907484" w:rsidP="00907484">
      <w:pPr>
        <w:jc w:val="both"/>
      </w:pPr>
      <w:r>
        <w:t xml:space="preserve">Felhalmozási kiadások eredeti előirányzata előirányzat 95,3 %-ban, a módosított előirányzat teljesítése 72,1 %. </w:t>
      </w:r>
    </w:p>
    <w:p w14:paraId="147430A7" w14:textId="77777777" w:rsidR="00907484" w:rsidRDefault="00907484" w:rsidP="00907484">
      <w:pPr>
        <w:jc w:val="both"/>
      </w:pPr>
      <w:r>
        <w:t xml:space="preserve">2024. évben hitelfelvételre nem került sor. </w:t>
      </w:r>
    </w:p>
    <w:p w14:paraId="3B84D727" w14:textId="77777777" w:rsidR="00907484" w:rsidRDefault="00907484" w:rsidP="00907484">
      <w:pPr>
        <w:jc w:val="both"/>
      </w:pPr>
      <w:r>
        <w:t>Az Önkormányzat 2024. évi költségvetési kiadási összege – a finanszírozási kiadások figyelmen kívül hagyásával 172.070.918.- Ft, amely az előző évi teljesítéshez képest 14,31 %-os növekedést jelentett. A finanszírozási bevételek figyelmen kívül hagyásával a költségvetési bevétel jogcímen 445.927.775.- Ft teljesült, mely az előző évhez képest 14,96 %-os növekedést mutat, a közhatalmi bevételek emelkedése miatt.</w:t>
      </w:r>
    </w:p>
    <w:p w14:paraId="6D1DC4FA" w14:textId="77777777" w:rsidR="00907484" w:rsidRDefault="00907484" w:rsidP="00907484">
      <w:pPr>
        <w:jc w:val="both"/>
      </w:pPr>
      <w:r>
        <w:t>Az Önkormányzat költségvetési mérlegét közgazdasági tagolásban az 5 és 10. melléklet tartalmazza.</w:t>
      </w:r>
    </w:p>
    <w:p w14:paraId="57ECC74B" w14:textId="77777777" w:rsidR="00907484" w:rsidRDefault="00907484" w:rsidP="00907484">
      <w:pPr>
        <w:jc w:val="both"/>
      </w:pPr>
      <w:r>
        <w:t xml:space="preserve">Az Önkormányzat többéves kihatással járó döntést nem hozott. </w:t>
      </w:r>
    </w:p>
    <w:p w14:paraId="590A80C6" w14:textId="77777777" w:rsidR="00907484" w:rsidRDefault="00907484" w:rsidP="00907484">
      <w:pPr>
        <w:jc w:val="both"/>
      </w:pPr>
      <w:r>
        <w:t xml:space="preserve">Az Önkormányzat működésének a 2024. évet követő három évre tervezett kiadási és bevételi előirányzatainak tervezett alakulását az előterjesztéshez csatolt melléklet mutatja be. </w:t>
      </w:r>
    </w:p>
    <w:p w14:paraId="02FB04CC" w14:textId="77777777" w:rsidR="00907484" w:rsidRDefault="00907484" w:rsidP="00907484">
      <w:pPr>
        <w:jc w:val="both"/>
      </w:pPr>
    </w:p>
    <w:p w14:paraId="72F3C9EB" w14:textId="77777777" w:rsidR="00907484" w:rsidRDefault="00907484" w:rsidP="00907484">
      <w:pPr>
        <w:jc w:val="both"/>
      </w:pPr>
      <w:r>
        <w:t xml:space="preserve">Az Önkormányzatnál 2024 évben nem teljesült a </w:t>
      </w:r>
      <w:proofErr w:type="spellStart"/>
      <w:r>
        <w:t>Gst</w:t>
      </w:r>
      <w:proofErr w:type="spellEnd"/>
      <w:r>
        <w:t xml:space="preserve">. 3.§ (1) </w:t>
      </w:r>
      <w:proofErr w:type="spellStart"/>
      <w:r>
        <w:t>bek</w:t>
      </w:r>
      <w:proofErr w:type="spellEnd"/>
      <w:r>
        <w:t xml:space="preserve">. szerinti adósságot keletkeztető ügyletből fejlesztés, illetve a </w:t>
      </w:r>
      <w:proofErr w:type="spellStart"/>
      <w:r>
        <w:t>Gst</w:t>
      </w:r>
      <w:proofErr w:type="spellEnd"/>
      <w:r>
        <w:t xml:space="preserve">. 3.§ (1) </w:t>
      </w:r>
      <w:proofErr w:type="spellStart"/>
      <w:r>
        <w:t>bek</w:t>
      </w:r>
      <w:proofErr w:type="spellEnd"/>
      <w:r>
        <w:t>. szerinti adósságot keletkeztető ügyletekből és kezességvállalásokból fennálló kötelezettség.</w:t>
      </w:r>
    </w:p>
    <w:p w14:paraId="0D9624FA" w14:textId="77777777" w:rsidR="00907484" w:rsidRDefault="00907484" w:rsidP="00907484">
      <w:pPr>
        <w:jc w:val="both"/>
      </w:pPr>
      <w:r>
        <w:t xml:space="preserve">Az Önkormányzatnak </w:t>
      </w:r>
      <w:proofErr w:type="gramStart"/>
      <w:r>
        <w:t>2024..</w:t>
      </w:r>
      <w:proofErr w:type="gramEnd"/>
      <w:r>
        <w:t xml:space="preserve"> évben nem realizálódott a </w:t>
      </w:r>
      <w:proofErr w:type="spellStart"/>
      <w:r>
        <w:t>Gst</w:t>
      </w:r>
      <w:proofErr w:type="spellEnd"/>
      <w:r>
        <w:t xml:space="preserve">. 45.§ (1) </w:t>
      </w:r>
      <w:proofErr w:type="spellStart"/>
      <w:r>
        <w:t>bek</w:t>
      </w:r>
      <w:proofErr w:type="spellEnd"/>
      <w:r>
        <w:t xml:space="preserve">. a) pontjának felhatalmazása alapján kiadott jogszabályban meghatározottak szerint saját bevétel. </w:t>
      </w:r>
    </w:p>
    <w:p w14:paraId="541544E4" w14:textId="77777777" w:rsidR="00907484" w:rsidRDefault="00907484" w:rsidP="00907484">
      <w:pPr>
        <w:jc w:val="both"/>
      </w:pPr>
    </w:p>
    <w:p w14:paraId="4F00AFE6" w14:textId="1F812D06" w:rsidR="00907484" w:rsidRDefault="00907484" w:rsidP="00907484">
      <w:pPr>
        <w:jc w:val="both"/>
      </w:pPr>
      <w:r>
        <w:t>Az állami működési támogatás részletezve a 12. sz. mellékletben került bemutatásra.</w:t>
      </w:r>
    </w:p>
    <w:p w14:paraId="6868F8EC" w14:textId="77777777" w:rsidR="00907484" w:rsidRDefault="00907484" w:rsidP="00907484">
      <w:pPr>
        <w:jc w:val="both"/>
      </w:pPr>
    </w:p>
    <w:p w14:paraId="1E2264EE" w14:textId="77777777" w:rsidR="00907484" w:rsidRDefault="00907484" w:rsidP="00907484">
      <w:pPr>
        <w:jc w:val="both"/>
      </w:pPr>
    </w:p>
    <w:p w14:paraId="2886C738" w14:textId="77777777" w:rsidR="00907484" w:rsidRDefault="00907484" w:rsidP="00907484">
      <w:pPr>
        <w:jc w:val="both"/>
      </w:pPr>
      <w:r w:rsidRPr="00442B7F">
        <w:rPr>
          <w:i/>
        </w:rPr>
        <w:t xml:space="preserve">Pilisszentkereszt, </w:t>
      </w:r>
      <w:r>
        <w:rPr>
          <w:i/>
        </w:rPr>
        <w:t>2025. május 22.</w:t>
      </w:r>
    </w:p>
    <w:p w14:paraId="55957121" w14:textId="77777777" w:rsidR="00907484" w:rsidRDefault="00907484" w:rsidP="00907484">
      <w:pPr>
        <w:jc w:val="both"/>
      </w:pPr>
    </w:p>
    <w:p w14:paraId="6121EB42" w14:textId="4908ED1E" w:rsidR="00907484" w:rsidRDefault="00907484" w:rsidP="00907484">
      <w:pPr>
        <w:jc w:val="both"/>
        <w:rPr>
          <w:b/>
        </w:rPr>
      </w:pPr>
      <w:r w:rsidRPr="00442B7F">
        <w:rPr>
          <w:b/>
        </w:rPr>
        <w:lastRenderedPageBreak/>
        <w:tab/>
      </w:r>
      <w:r w:rsidRPr="00442B7F">
        <w:rPr>
          <w:b/>
        </w:rPr>
        <w:tab/>
      </w:r>
      <w:r w:rsidRPr="00442B7F">
        <w:rPr>
          <w:b/>
        </w:rPr>
        <w:tab/>
      </w:r>
      <w:r w:rsidRPr="00442B7F">
        <w:rPr>
          <w:b/>
        </w:rPr>
        <w:tab/>
      </w:r>
      <w:r w:rsidRPr="00442B7F">
        <w:rPr>
          <w:b/>
        </w:rPr>
        <w:tab/>
      </w:r>
      <w:r w:rsidRPr="00442B7F">
        <w:rPr>
          <w:b/>
        </w:rPr>
        <w:tab/>
      </w:r>
      <w:r w:rsidRPr="00442B7F">
        <w:rPr>
          <w:b/>
        </w:rPr>
        <w:tab/>
      </w:r>
      <w:r w:rsidRPr="00442B7F">
        <w:rPr>
          <w:b/>
        </w:rPr>
        <w:tab/>
      </w:r>
      <w:r>
        <w:rPr>
          <w:b/>
        </w:rPr>
        <w:t xml:space="preserve">Peller Márton </w:t>
      </w:r>
      <w:r>
        <w:rPr>
          <w:b/>
        </w:rPr>
        <w:tab/>
      </w:r>
      <w:r>
        <w:rPr>
          <w:b/>
        </w:rPr>
        <w:tab/>
      </w:r>
      <w:r w:rsidRPr="00442B7F">
        <w:rPr>
          <w:b/>
        </w:rPr>
        <w:tab/>
      </w:r>
      <w:r w:rsidRPr="00442B7F">
        <w:rPr>
          <w:b/>
        </w:rPr>
        <w:tab/>
      </w:r>
      <w:r w:rsidRPr="00442B7F">
        <w:rPr>
          <w:b/>
        </w:rPr>
        <w:tab/>
      </w:r>
      <w:r w:rsidRPr="00442B7F">
        <w:rPr>
          <w:b/>
        </w:rPr>
        <w:tab/>
      </w:r>
      <w:r w:rsidRPr="00442B7F">
        <w:rPr>
          <w:b/>
        </w:rPr>
        <w:tab/>
      </w:r>
      <w:r w:rsidRPr="00442B7F">
        <w:rPr>
          <w:b/>
        </w:rPr>
        <w:tab/>
      </w:r>
      <w:r w:rsidRPr="00442B7F">
        <w:rPr>
          <w:b/>
        </w:rPr>
        <w:tab/>
      </w:r>
      <w:r w:rsidRPr="00442B7F">
        <w:rPr>
          <w:b/>
        </w:rPr>
        <w:tab/>
        <w:t xml:space="preserve"> </w:t>
      </w:r>
      <w:r>
        <w:rPr>
          <w:b/>
        </w:rPr>
        <w:tab/>
      </w:r>
      <w:r w:rsidRPr="00442B7F">
        <w:rPr>
          <w:b/>
        </w:rPr>
        <w:t>polgármester</w:t>
      </w:r>
    </w:p>
    <w:p w14:paraId="6D4B2EDF" w14:textId="77777777" w:rsidR="00907484" w:rsidRDefault="00907484" w:rsidP="00907484"/>
    <w:p w14:paraId="0507DC3C" w14:textId="77777777" w:rsidR="00907484" w:rsidRDefault="00907484"/>
    <w:p w14:paraId="6FEE30B8" w14:textId="77777777" w:rsidR="00907484" w:rsidRPr="00907484" w:rsidRDefault="00907484" w:rsidP="00907484">
      <w:r w:rsidRPr="00907484">
        <w:rPr>
          <w:b/>
          <w:bCs/>
        </w:rPr>
        <w:t>4./Napirend:</w:t>
      </w:r>
      <w:r w:rsidRPr="00907484">
        <w:t xml:space="preserve"> Pilisszentkereszti Szlovák Nemzetiségi Óvoda és Főzőkonyha alapító okiratának módosítása, az intézményben indítható óvodai csoportok számának és az intézménybe felvehető maximális gyermeklétszámának a meghatározása</w:t>
      </w:r>
    </w:p>
    <w:p w14:paraId="057CE9E0" w14:textId="77777777" w:rsidR="00907484" w:rsidRPr="00907484" w:rsidRDefault="00907484" w:rsidP="00907484">
      <w:pPr>
        <w:jc w:val="right"/>
      </w:pPr>
      <w:r w:rsidRPr="00907484">
        <w:rPr>
          <w:b/>
          <w:bCs/>
        </w:rPr>
        <w:t>Előterjesztő:</w:t>
      </w:r>
      <w:r w:rsidRPr="00907484">
        <w:t xml:space="preserve"> Óvodaigazgató, polgármester</w:t>
      </w:r>
    </w:p>
    <w:p w14:paraId="372941FF" w14:textId="77777777" w:rsidR="00907484" w:rsidRPr="00907484" w:rsidRDefault="00907484" w:rsidP="00907484"/>
    <w:p w14:paraId="44D5B126" w14:textId="77777777" w:rsidR="00907484" w:rsidRPr="00907484" w:rsidRDefault="00907484" w:rsidP="00907484">
      <w:pPr>
        <w:jc w:val="center"/>
        <w:rPr>
          <w:i/>
          <w:iCs/>
        </w:rPr>
      </w:pPr>
      <w:r w:rsidRPr="00907484">
        <w:rPr>
          <w:i/>
          <w:iCs/>
        </w:rPr>
        <w:t>Tárgyalja a képviselő-testület 2025. május 29-i képviselő-testületi ülésén</w:t>
      </w:r>
    </w:p>
    <w:p w14:paraId="54F9CCA7" w14:textId="77777777" w:rsidR="00907484" w:rsidRPr="00907484" w:rsidRDefault="00907484" w:rsidP="00907484">
      <w:pPr>
        <w:rPr>
          <w:b/>
          <w:bCs/>
        </w:rPr>
      </w:pPr>
    </w:p>
    <w:p w14:paraId="0E2D184F" w14:textId="77777777" w:rsidR="00907484" w:rsidRPr="00907484" w:rsidRDefault="00907484" w:rsidP="00907484">
      <w:pPr>
        <w:rPr>
          <w:b/>
          <w:bCs/>
        </w:rPr>
      </w:pPr>
      <w:r w:rsidRPr="00907484">
        <w:rPr>
          <w:b/>
          <w:bCs/>
        </w:rPr>
        <w:t>Előterjesztés</w:t>
      </w:r>
    </w:p>
    <w:p w14:paraId="730A48EA" w14:textId="77777777" w:rsidR="00907484" w:rsidRPr="00907484" w:rsidRDefault="00907484" w:rsidP="00907484">
      <w:pPr>
        <w:rPr>
          <w:b/>
          <w:i/>
        </w:rPr>
      </w:pPr>
    </w:p>
    <w:p w14:paraId="6C9C3E61" w14:textId="77777777" w:rsidR="00907484" w:rsidRPr="00907484" w:rsidRDefault="00907484" w:rsidP="00907484">
      <w:pPr>
        <w:rPr>
          <w:b/>
          <w:iCs/>
        </w:rPr>
      </w:pPr>
      <w:r w:rsidRPr="00907484">
        <w:rPr>
          <w:b/>
          <w:iCs/>
        </w:rPr>
        <w:t>Tisztelt Képviselő-testület!</w:t>
      </w:r>
    </w:p>
    <w:p w14:paraId="4111F55E" w14:textId="77777777" w:rsidR="00907484" w:rsidRPr="00907484" w:rsidRDefault="00907484" w:rsidP="00907484"/>
    <w:p w14:paraId="68FEE0CD" w14:textId="77777777" w:rsidR="00907484" w:rsidRPr="00907484" w:rsidRDefault="00907484" w:rsidP="00907484">
      <w:r w:rsidRPr="00907484">
        <w:t xml:space="preserve">Az oktatási-nevelési intézményeket fenntartó önkormányzatok kötelezettségeit és jogait a nemzeti köznevelésről szóló 2011. évi CXC. törvény (a továbbiakban: </w:t>
      </w:r>
      <w:proofErr w:type="spellStart"/>
      <w:r w:rsidRPr="00907484">
        <w:t>Nkt</w:t>
      </w:r>
      <w:proofErr w:type="spellEnd"/>
      <w:r w:rsidRPr="00907484">
        <w:t xml:space="preserve">.) 83. §-a, az óvodai felvétel és óvodai jogviszony létesítésével kapcsolatos szabályokat a nevelési-oktatási intézmények működéséről és a köznevelési intézmények névhasználatáról szóló 20/2012. (VIII. 31.) EMMI rendelet (továbbiakban: EMMI rendelet) 20. §-a határozza meg.  </w:t>
      </w:r>
    </w:p>
    <w:p w14:paraId="30443423" w14:textId="77777777" w:rsidR="00907484" w:rsidRPr="00907484" w:rsidRDefault="00907484" w:rsidP="00907484">
      <w:pPr>
        <w:jc w:val="both"/>
      </w:pPr>
      <w:r w:rsidRPr="00907484">
        <w:t xml:space="preserve">Pilisszentkereszti Szlovák Nemzetiségi Óvoda és Főzőkonyhában májusban került sor a beiratkozásra. A beiratkozás zökkenőmentesen zajlott. </w:t>
      </w:r>
    </w:p>
    <w:p w14:paraId="4390ECBE" w14:textId="77777777" w:rsidR="00907484" w:rsidRPr="00907484" w:rsidRDefault="00907484" w:rsidP="00907484">
      <w:pPr>
        <w:jc w:val="both"/>
      </w:pPr>
    </w:p>
    <w:p w14:paraId="29D7208C" w14:textId="77777777" w:rsidR="00907484" w:rsidRPr="00907484" w:rsidRDefault="00907484" w:rsidP="00907484">
      <w:pPr>
        <w:jc w:val="both"/>
      </w:pPr>
      <w:r w:rsidRPr="00907484">
        <w:t>2025. májusában 20 óvodaköteles gyermek nyert felvételt az Önkormányzat által fenntartott óvodába, egy gyermek beiratkozását még várják augusztusban.</w:t>
      </w:r>
    </w:p>
    <w:p w14:paraId="3D086770" w14:textId="77777777" w:rsidR="00907484" w:rsidRPr="00907484" w:rsidRDefault="00907484" w:rsidP="00907484">
      <w:pPr>
        <w:jc w:val="both"/>
      </w:pPr>
    </w:p>
    <w:p w14:paraId="0674FF98" w14:textId="77777777" w:rsidR="00907484" w:rsidRPr="00907484" w:rsidRDefault="00907484" w:rsidP="00907484">
      <w:pPr>
        <w:jc w:val="both"/>
      </w:pPr>
      <w:r w:rsidRPr="00907484">
        <w:t xml:space="preserve">Nevelési év közben a gyermeklétszám kismértékű emelkedése várható. Ennek lehetséges okai a következők: </w:t>
      </w:r>
    </w:p>
    <w:p w14:paraId="517E1DC5" w14:textId="77777777" w:rsidR="00907484" w:rsidRPr="00907484" w:rsidRDefault="00907484" w:rsidP="00907484">
      <w:pPr>
        <w:jc w:val="both"/>
      </w:pPr>
    </w:p>
    <w:p w14:paraId="6E48E734" w14:textId="77777777" w:rsidR="00907484" w:rsidRPr="00907484" w:rsidRDefault="00907484" w:rsidP="00907484">
      <w:pPr>
        <w:numPr>
          <w:ilvl w:val="0"/>
          <w:numId w:val="2"/>
        </w:numPr>
        <w:jc w:val="both"/>
      </w:pPr>
      <w:r w:rsidRPr="00907484">
        <w:t>A településre évközben beköltöző kisgyermekes családokra tekintettel nyáron és év közben is lehet számolni plusz beiratkozásokkal.</w:t>
      </w:r>
    </w:p>
    <w:p w14:paraId="7DDAB185" w14:textId="77777777" w:rsidR="00907484" w:rsidRPr="00907484" w:rsidRDefault="00907484" w:rsidP="00907484">
      <w:pPr>
        <w:numPr>
          <w:ilvl w:val="0"/>
          <w:numId w:val="2"/>
        </w:numPr>
        <w:jc w:val="both"/>
      </w:pPr>
      <w:r w:rsidRPr="00907484">
        <w:t>Néhány szülő csak felszólítást követően íratja be óvodába óvodaköteles gyermekét.</w:t>
      </w:r>
    </w:p>
    <w:p w14:paraId="49D9306E" w14:textId="77777777" w:rsidR="00907484" w:rsidRPr="00907484" w:rsidRDefault="00907484" w:rsidP="00907484">
      <w:pPr>
        <w:numPr>
          <w:ilvl w:val="0"/>
          <w:numId w:val="2"/>
        </w:numPr>
        <w:jc w:val="both"/>
      </w:pPr>
      <w:r w:rsidRPr="00907484">
        <w:t xml:space="preserve">A sajátos nevelési igényű gyermekek száma - tekintettel arra, hogy SNI-s státuszuk megállapítására a nevelési év során is sor kerülhet - változhat. </w:t>
      </w:r>
    </w:p>
    <w:p w14:paraId="2C23C234" w14:textId="77777777" w:rsidR="00907484" w:rsidRPr="00907484" w:rsidRDefault="00907484" w:rsidP="00907484">
      <w:pPr>
        <w:jc w:val="both"/>
      </w:pPr>
    </w:p>
    <w:p w14:paraId="4EB25914" w14:textId="77777777" w:rsidR="00907484" w:rsidRPr="00907484" w:rsidRDefault="00907484" w:rsidP="00907484">
      <w:pPr>
        <w:jc w:val="both"/>
      </w:pPr>
      <w:r w:rsidRPr="00907484">
        <w:t>Az intézmény tájékoztatása szerint az óvodában maradó és a beiratkozott gyermekek száma alapján a várható óvodai létszám 2025.  szeptember 1-től az alábbiak szerint alakul:</w:t>
      </w:r>
    </w:p>
    <w:p w14:paraId="2B1036F3" w14:textId="77777777" w:rsidR="00907484" w:rsidRPr="00907484" w:rsidRDefault="00907484" w:rsidP="00907484">
      <w:pPr>
        <w:jc w:val="both"/>
      </w:pPr>
      <w:r w:rsidRPr="00907484">
        <w:t>73 fő. Ebből a nagycsoportos létszám 31 fővel számolható az óvodában maradó gyermekekkel együtt és a mostani középső csoport létszámát összeadva. Ez a szám jelentősen meghaladja a terem befogadó képességét is, nemcsak a maximális csoportszámot.</w:t>
      </w:r>
    </w:p>
    <w:p w14:paraId="2818C439" w14:textId="77777777" w:rsidR="00907484" w:rsidRPr="00907484" w:rsidRDefault="00907484" w:rsidP="00907484">
      <w:pPr>
        <w:jc w:val="both"/>
      </w:pPr>
    </w:p>
    <w:p w14:paraId="592C7E2C" w14:textId="77777777" w:rsidR="00907484" w:rsidRPr="00907484" w:rsidRDefault="00907484" w:rsidP="00907484">
      <w:pPr>
        <w:jc w:val="both"/>
        <w:rPr>
          <w:i/>
          <w:iCs/>
        </w:rPr>
      </w:pPr>
      <w:r w:rsidRPr="00907484">
        <w:rPr>
          <w:i/>
          <w:iCs/>
        </w:rPr>
        <w:t xml:space="preserve">Az </w:t>
      </w:r>
      <w:proofErr w:type="spellStart"/>
      <w:r w:rsidRPr="00907484">
        <w:rPr>
          <w:i/>
          <w:iCs/>
        </w:rPr>
        <w:t>Nkt</w:t>
      </w:r>
      <w:proofErr w:type="spellEnd"/>
      <w:r w:rsidRPr="00907484">
        <w:rPr>
          <w:i/>
          <w:iCs/>
        </w:rPr>
        <w:t>. 83. § (2) bekezdés d) pontja alapján a fenntartó meghatározza az adott nevelési évben indítható óvodai csoportok számát, az adott tanítási évben az iskolában indítható osztályok, a kollégiumban szervezhető csoportok számát.</w:t>
      </w:r>
    </w:p>
    <w:p w14:paraId="1AF1320E" w14:textId="77777777" w:rsidR="00907484" w:rsidRPr="00907484" w:rsidRDefault="00907484" w:rsidP="00907484">
      <w:pPr>
        <w:jc w:val="both"/>
      </w:pPr>
    </w:p>
    <w:p w14:paraId="321A1549" w14:textId="77777777" w:rsidR="00907484" w:rsidRPr="00907484" w:rsidRDefault="00907484" w:rsidP="00907484">
      <w:pPr>
        <w:jc w:val="both"/>
        <w:rPr>
          <w:i/>
          <w:iCs/>
        </w:rPr>
      </w:pPr>
      <w:r w:rsidRPr="00907484">
        <w:rPr>
          <w:i/>
          <w:iCs/>
        </w:rPr>
        <w:t xml:space="preserve">Az </w:t>
      </w:r>
      <w:proofErr w:type="spellStart"/>
      <w:r w:rsidRPr="00907484">
        <w:rPr>
          <w:i/>
          <w:iCs/>
        </w:rPr>
        <w:t>Nkt</w:t>
      </w:r>
      <w:proofErr w:type="spellEnd"/>
      <w:r w:rsidRPr="00907484">
        <w:rPr>
          <w:i/>
          <w:iCs/>
        </w:rPr>
        <w:t>. 4. melléklete meghatározza az óvodai csoportok minimális és maximális csoportlétszámát, melynek értelmében legalább 13 fő és legfeljebb 25 fő gyermek lehet egy csoportban. A minimális csoportlétszámtól csak akkor lehet eltérni, ha azt az óvodai jogviszony nevelési év közben történő megszűnése indokolja.</w:t>
      </w:r>
    </w:p>
    <w:p w14:paraId="2DAF4EF6" w14:textId="77777777" w:rsidR="00907484" w:rsidRPr="00907484" w:rsidRDefault="00907484" w:rsidP="00907484">
      <w:pPr>
        <w:jc w:val="both"/>
      </w:pPr>
    </w:p>
    <w:p w14:paraId="39750B1C" w14:textId="77777777" w:rsidR="00907484" w:rsidRPr="00907484" w:rsidRDefault="00907484" w:rsidP="00907484">
      <w:pPr>
        <w:jc w:val="both"/>
      </w:pPr>
      <w:r w:rsidRPr="00907484">
        <w:t xml:space="preserve">Bár a törvény lehetőséget ad 13 fős létszámú óvodai csoportok működésére, az óvoda gazdaságosabb fenntartásához szükséges, hogy a 20 fős átlaglétszámot megközelítse minden csoport létszáma. </w:t>
      </w:r>
    </w:p>
    <w:p w14:paraId="5A37FF8C" w14:textId="77777777" w:rsidR="00907484" w:rsidRPr="00907484" w:rsidRDefault="00907484" w:rsidP="00907484">
      <w:pPr>
        <w:jc w:val="both"/>
        <w:rPr>
          <w:i/>
          <w:iCs/>
        </w:rPr>
      </w:pPr>
    </w:p>
    <w:p w14:paraId="3153778D" w14:textId="77777777" w:rsidR="00907484" w:rsidRPr="00907484" w:rsidRDefault="00907484" w:rsidP="00907484">
      <w:pPr>
        <w:jc w:val="both"/>
      </w:pPr>
      <w:r w:rsidRPr="00907484">
        <w:rPr>
          <w:i/>
          <w:iCs/>
        </w:rPr>
        <w:t>Az óvodai csoportra megállapított maximális létszám a nevelési év indításánál a fenntartó engedélyével legfeljebb húsz százalékkal átléphető</w:t>
      </w:r>
      <w:r w:rsidRPr="00907484">
        <w:t xml:space="preserve">, továbbá függetlenül az indított csoportok számától akkor is, ha a nevelési év során az új gyermek átvétele, felvétele miatt indokolt, feltéve, ha a csoportszobák az EMMI rendelet 2. sz. mellékletében foglalt </w:t>
      </w:r>
      <w:r w:rsidRPr="00907484">
        <w:rPr>
          <w:i/>
          <w:iCs/>
        </w:rPr>
        <w:t>2 nm/fő alapterület</w:t>
      </w:r>
      <w:r w:rsidRPr="00907484">
        <w:t xml:space="preserve"> figyelembevételével alkalmasak a nagyobb létszámú óvodai csoport elhelyezésére. </w:t>
      </w:r>
    </w:p>
    <w:p w14:paraId="6A1E1FF5" w14:textId="77777777" w:rsidR="00907484" w:rsidRPr="00907484" w:rsidRDefault="00907484" w:rsidP="00907484">
      <w:pPr>
        <w:jc w:val="both"/>
      </w:pPr>
    </w:p>
    <w:p w14:paraId="20BCDBA3" w14:textId="77777777" w:rsidR="00907484" w:rsidRPr="00907484" w:rsidRDefault="00907484" w:rsidP="00907484">
      <w:pPr>
        <w:jc w:val="both"/>
        <w:rPr>
          <w:i/>
          <w:iCs/>
        </w:rPr>
      </w:pPr>
      <w:r w:rsidRPr="00907484">
        <w:t xml:space="preserve">A csoportszámok kialakításánál szükséges figyelembe venni a sajátos nevelési igényű gyermekek számát. Az </w:t>
      </w:r>
      <w:proofErr w:type="spellStart"/>
      <w:r w:rsidRPr="00907484">
        <w:t>Nkt</w:t>
      </w:r>
      <w:proofErr w:type="spellEnd"/>
      <w:r w:rsidRPr="00907484">
        <w:t xml:space="preserve">. 47. § (7) bekezdése alapján </w:t>
      </w:r>
      <w:r w:rsidRPr="00907484">
        <w:rPr>
          <w:i/>
          <w:iCs/>
        </w:rPr>
        <w:t xml:space="preserve">„Az enyhe értelmi fogyatékos, beszédfogyatékos, vagy pszichés fejlődési zavarral küzdő sajátos nevelési igényű gyermeket, tanulót két gyermekként, a mozgásszervi, érzékszervi, középsúlyos, értelmi fogyatékos, autizmus spektrum zavarral küzdő, vagy halmozottan fogyatékos gyermeket három gyermekként kell </w:t>
      </w:r>
      <w:r w:rsidRPr="00907484">
        <w:rPr>
          <w:i/>
          <w:iCs/>
        </w:rPr>
        <w:lastRenderedPageBreak/>
        <w:t>figyelembe venni az óvodai csoport létszámának számításánál, ha a nevelési-oktatásuk a többi gyermekkel, tanulóval együtt történik”.</w:t>
      </w:r>
    </w:p>
    <w:p w14:paraId="0842C9B2" w14:textId="77777777" w:rsidR="00907484" w:rsidRPr="00907484" w:rsidRDefault="00907484" w:rsidP="00907484">
      <w:pPr>
        <w:jc w:val="both"/>
        <w:rPr>
          <w:b/>
        </w:rPr>
      </w:pPr>
    </w:p>
    <w:p w14:paraId="05405E1A" w14:textId="77777777" w:rsidR="00907484" w:rsidRPr="00907484" w:rsidRDefault="00907484" w:rsidP="00907484">
      <w:pPr>
        <w:jc w:val="both"/>
        <w:rPr>
          <w:bCs/>
        </w:rPr>
      </w:pPr>
      <w:r w:rsidRPr="00907484">
        <w:rPr>
          <w:bCs/>
        </w:rPr>
        <w:t xml:space="preserve">Az óvoda a bölcsőde megnyitásával három csoportos óvoda lett. </w:t>
      </w:r>
    </w:p>
    <w:p w14:paraId="1166B3E9" w14:textId="77777777" w:rsidR="00907484" w:rsidRPr="00907484" w:rsidRDefault="00907484" w:rsidP="00907484">
      <w:pPr>
        <w:jc w:val="both"/>
        <w:rPr>
          <w:bCs/>
        </w:rPr>
      </w:pPr>
    </w:p>
    <w:p w14:paraId="2C10A86B" w14:textId="77777777" w:rsidR="00907484" w:rsidRPr="00907484" w:rsidRDefault="00907484" w:rsidP="00907484">
      <w:pPr>
        <w:jc w:val="both"/>
        <w:rPr>
          <w:bCs/>
          <w:i/>
          <w:iCs/>
        </w:rPr>
      </w:pPr>
      <w:r w:rsidRPr="00907484">
        <w:rPr>
          <w:bCs/>
          <w:i/>
          <w:iCs/>
        </w:rPr>
        <w:t xml:space="preserve">Az </w:t>
      </w:r>
      <w:proofErr w:type="spellStart"/>
      <w:r w:rsidRPr="00907484">
        <w:rPr>
          <w:bCs/>
          <w:i/>
          <w:iCs/>
        </w:rPr>
        <w:t>Nkt</w:t>
      </w:r>
      <w:proofErr w:type="spellEnd"/>
      <w:r w:rsidRPr="00907484">
        <w:rPr>
          <w:bCs/>
          <w:i/>
          <w:iCs/>
        </w:rPr>
        <w:t>. 84. § (3) bekezdés b) pontja alapján a fenntartónak csoportok megszüntetésére - testületi döntés keretében - július, augusztus hónapban van lehetősége.</w:t>
      </w:r>
    </w:p>
    <w:p w14:paraId="1619E23F" w14:textId="77777777" w:rsidR="00907484" w:rsidRPr="00907484" w:rsidRDefault="00907484" w:rsidP="00907484">
      <w:pPr>
        <w:jc w:val="both"/>
      </w:pPr>
    </w:p>
    <w:p w14:paraId="7A094866" w14:textId="77777777" w:rsidR="00907484" w:rsidRPr="00907484" w:rsidRDefault="00907484" w:rsidP="00907484">
      <w:pPr>
        <w:jc w:val="both"/>
      </w:pPr>
      <w:r w:rsidRPr="00907484">
        <w:t xml:space="preserve">Csoportok megszüntetése, amennyiben az alapító okirat módosítását nem vonja maga után, a hatályos törvényi rendelkezések értelmében nem minősül intézményátszervezésnek.  </w:t>
      </w:r>
    </w:p>
    <w:p w14:paraId="512B7620" w14:textId="77777777" w:rsidR="00907484" w:rsidRPr="00907484" w:rsidRDefault="00907484" w:rsidP="00907484">
      <w:pPr>
        <w:jc w:val="both"/>
        <w:rPr>
          <w:bCs/>
        </w:rPr>
      </w:pPr>
    </w:p>
    <w:p w14:paraId="0B5F9A3F" w14:textId="77777777" w:rsidR="00907484" w:rsidRPr="00907484" w:rsidRDefault="00907484" w:rsidP="00907484">
      <w:pPr>
        <w:jc w:val="both"/>
        <w:rPr>
          <w:bCs/>
        </w:rPr>
      </w:pPr>
      <w:r w:rsidRPr="00907484">
        <w:rPr>
          <w:bCs/>
        </w:rPr>
        <w:t xml:space="preserve">Jelen előterjesztéshez mellékelem az óvodavezető kérelmét is. </w:t>
      </w:r>
    </w:p>
    <w:p w14:paraId="24485F12" w14:textId="77777777" w:rsidR="00907484" w:rsidRPr="00907484" w:rsidRDefault="00907484" w:rsidP="00907484">
      <w:pPr>
        <w:jc w:val="both"/>
      </w:pPr>
    </w:p>
    <w:p w14:paraId="077402A5" w14:textId="77777777" w:rsidR="00907484" w:rsidRPr="00907484" w:rsidRDefault="00907484" w:rsidP="00907484">
      <w:pPr>
        <w:jc w:val="both"/>
        <w:rPr>
          <w:bCs/>
        </w:rPr>
      </w:pPr>
      <w:r w:rsidRPr="00907484">
        <w:rPr>
          <w:bCs/>
        </w:rPr>
        <w:t xml:space="preserve">Fentiekre figyelemmel kérem a Tisztelt Képviselő-testületet, hogy döntsön az érintett csoportok 2025. szeptember 1-től </w:t>
      </w:r>
      <w:proofErr w:type="spellStart"/>
      <w:r w:rsidRPr="00907484">
        <w:rPr>
          <w:bCs/>
        </w:rPr>
        <w:t>újranyitásáról</w:t>
      </w:r>
      <w:proofErr w:type="spellEnd"/>
      <w:r w:rsidRPr="00907484">
        <w:rPr>
          <w:bCs/>
        </w:rPr>
        <w:t xml:space="preserve"> az alábbiakat mérlegelve:</w:t>
      </w:r>
    </w:p>
    <w:p w14:paraId="089623E6" w14:textId="77777777" w:rsidR="00907484" w:rsidRPr="00907484" w:rsidRDefault="00907484" w:rsidP="00907484">
      <w:pPr>
        <w:jc w:val="both"/>
      </w:pPr>
    </w:p>
    <w:p w14:paraId="02EBEBA0" w14:textId="77777777" w:rsidR="00907484" w:rsidRPr="00907484" w:rsidRDefault="00907484" w:rsidP="00907484">
      <w:pPr>
        <w:jc w:val="both"/>
        <w:rPr>
          <w:b/>
        </w:rPr>
      </w:pPr>
      <w:r w:rsidRPr="00907484">
        <w:rPr>
          <w:b/>
        </w:rPr>
        <w:t>A csoportszám változások költségvetési vonzatai:</w:t>
      </w:r>
    </w:p>
    <w:p w14:paraId="2FBB0E07" w14:textId="77777777" w:rsidR="00907484" w:rsidRPr="00907484" w:rsidRDefault="00907484" w:rsidP="00907484">
      <w:pPr>
        <w:jc w:val="both"/>
        <w:rPr>
          <w:b/>
        </w:rPr>
      </w:pPr>
    </w:p>
    <w:p w14:paraId="3615DF2A" w14:textId="77777777" w:rsidR="00907484" w:rsidRPr="00907484" w:rsidRDefault="00907484" w:rsidP="00907484">
      <w:r w:rsidRPr="00907484">
        <w:t xml:space="preserve">A csoport megszüntetése, szüneteltetése és </w:t>
      </w:r>
      <w:proofErr w:type="spellStart"/>
      <w:r w:rsidRPr="00907484">
        <w:t>újranyitása</w:t>
      </w:r>
      <w:proofErr w:type="spellEnd"/>
      <w:r w:rsidRPr="00907484">
        <w:t xml:space="preserve"> az óvodapedagógusok és nevelőmunkát segítők (dajkák, pedagógiai asszisztensek) foglalkoztatását is érinti. </w:t>
      </w:r>
    </w:p>
    <w:p w14:paraId="43B736C2" w14:textId="77777777" w:rsidR="00907484" w:rsidRPr="00907484" w:rsidRDefault="00907484" w:rsidP="00907484">
      <w:pPr>
        <w:jc w:val="both"/>
      </w:pPr>
      <w:r w:rsidRPr="00907484">
        <w:t xml:space="preserve">Az </w:t>
      </w:r>
      <w:proofErr w:type="spellStart"/>
      <w:r w:rsidRPr="00907484">
        <w:t>Nkt</w:t>
      </w:r>
      <w:proofErr w:type="spellEnd"/>
      <w:r w:rsidRPr="00907484">
        <w:t xml:space="preserve">. és a mindenkori költségvetési törvény vonatkozó rendelkezéseinek figyelembevételével, amennyiben biztosítható az óvodai csoportok folyamatos óvodapedagógusi munkavégzéssel történő működtetése, a szükséges óvodapedagógusok száma (optimális esetben) csoportonként két-két fő óvodapedagógus, lehetőség szerint napi 2 óra átfedési idővel. </w:t>
      </w:r>
    </w:p>
    <w:p w14:paraId="66BC86DE" w14:textId="77777777" w:rsidR="00907484" w:rsidRPr="00907484" w:rsidRDefault="00907484" w:rsidP="00907484">
      <w:pPr>
        <w:jc w:val="both"/>
      </w:pPr>
    </w:p>
    <w:p w14:paraId="698EEB6E" w14:textId="77777777" w:rsidR="00907484" w:rsidRPr="00907484" w:rsidRDefault="00907484" w:rsidP="00907484">
      <w:pPr>
        <w:jc w:val="both"/>
        <w:rPr>
          <w:i/>
          <w:iCs/>
        </w:rPr>
      </w:pPr>
      <w:r w:rsidRPr="00907484">
        <w:rPr>
          <w:i/>
          <w:iCs/>
        </w:rPr>
        <w:t xml:space="preserve">Az </w:t>
      </w:r>
      <w:proofErr w:type="spellStart"/>
      <w:r w:rsidRPr="00907484">
        <w:rPr>
          <w:i/>
          <w:iCs/>
        </w:rPr>
        <w:t>Nkt</w:t>
      </w:r>
      <w:proofErr w:type="spellEnd"/>
      <w:r w:rsidRPr="00907484">
        <w:rPr>
          <w:i/>
          <w:iCs/>
        </w:rPr>
        <w:t xml:space="preserve">. 2. sz. melléklete az óvodapedagógusok nevelőmunkáját segítő alkalmazottak finanszírozott létszámát csoportonként 1 fő dajka/takarító, valamint 3 csoportonként 1 fő pedagógiai asszisztens személyében határozza meg. </w:t>
      </w:r>
    </w:p>
    <w:p w14:paraId="2AEAD3AC" w14:textId="77777777" w:rsidR="00907484" w:rsidRPr="00907484" w:rsidRDefault="00907484" w:rsidP="00907484">
      <w:pPr>
        <w:jc w:val="both"/>
      </w:pPr>
    </w:p>
    <w:p w14:paraId="0DC738DE" w14:textId="77777777" w:rsidR="00907484" w:rsidRPr="00907484" w:rsidRDefault="00907484" w:rsidP="00907484">
      <w:pPr>
        <w:jc w:val="both"/>
      </w:pPr>
      <w:r w:rsidRPr="00907484">
        <w:t xml:space="preserve">Fentiek alapján az átszervezéssel összefüggésben a Pilisszentkereszti Szlovák Nemzetiségi </w:t>
      </w:r>
      <w:r w:rsidRPr="00907484">
        <w:rPr>
          <w:b/>
          <w:bCs/>
        </w:rPr>
        <w:t>Óvodában</w:t>
      </w:r>
      <w:r w:rsidRPr="00907484">
        <w:t xml:space="preserve"> 8 fő óvodapedagógus, 2 fő pedagógiai asszisztens, 4 fő dajka álláshely válik szükségessé, azaz a változással további két fő óvodapedagógus és egy fő dajka.</w:t>
      </w:r>
    </w:p>
    <w:p w14:paraId="2EDD45C9" w14:textId="77777777" w:rsidR="00907484" w:rsidRPr="00907484" w:rsidRDefault="00907484" w:rsidP="00907484">
      <w:pPr>
        <w:jc w:val="both"/>
        <w:rPr>
          <w:b/>
          <w:bCs/>
        </w:rPr>
      </w:pPr>
    </w:p>
    <w:p w14:paraId="79CAFF24" w14:textId="77777777" w:rsidR="00907484" w:rsidRPr="00907484" w:rsidRDefault="00907484" w:rsidP="00907484">
      <w:pPr>
        <w:jc w:val="both"/>
        <w:rPr>
          <w:bCs/>
        </w:rPr>
      </w:pPr>
      <w:r w:rsidRPr="00907484">
        <w:rPr>
          <w:bCs/>
        </w:rPr>
        <w:t xml:space="preserve">Fentiek alapján kérem a Tisztelt Képviselő-testületet döntsön a határozati javaslatok elfogadásáról. </w:t>
      </w:r>
    </w:p>
    <w:p w14:paraId="7BAB0116" w14:textId="77777777" w:rsidR="00907484" w:rsidRPr="00907484" w:rsidRDefault="00907484" w:rsidP="00907484">
      <w:pPr>
        <w:jc w:val="both"/>
        <w:rPr>
          <w:b/>
          <w:u w:val="single"/>
        </w:rPr>
      </w:pPr>
    </w:p>
    <w:p w14:paraId="6A559051" w14:textId="77777777" w:rsidR="00907484" w:rsidRPr="00907484" w:rsidRDefault="00907484" w:rsidP="00907484">
      <w:pPr>
        <w:jc w:val="both"/>
        <w:rPr>
          <w:b/>
        </w:rPr>
      </w:pPr>
      <w:r w:rsidRPr="00907484">
        <w:rPr>
          <w:b/>
          <w:u w:val="single"/>
        </w:rPr>
        <w:t>Határozati javaslat</w:t>
      </w:r>
      <w:r w:rsidRPr="00907484">
        <w:rPr>
          <w:b/>
        </w:rPr>
        <w:t>:</w:t>
      </w:r>
    </w:p>
    <w:p w14:paraId="6F8E5FD8" w14:textId="77777777" w:rsidR="00907484" w:rsidRPr="00907484" w:rsidRDefault="00907484" w:rsidP="00907484">
      <w:pPr>
        <w:jc w:val="both"/>
      </w:pPr>
    </w:p>
    <w:p w14:paraId="43FFDB4D" w14:textId="77777777" w:rsidR="00907484" w:rsidRPr="00907484" w:rsidRDefault="00907484" w:rsidP="00907484">
      <w:pPr>
        <w:jc w:val="both"/>
      </w:pPr>
      <w:r w:rsidRPr="00907484">
        <w:t xml:space="preserve">Pilisszentkereszt Község Önkormányzatának Képviselő-testülete a Pilisszentkereszti Szlovák Nemzetiségi Óvoda és Főzőkonyha intézményben az óvodai csoportok számát a 2025/2026. nevelési évben tekintettel a megnövekedett gyermeklétszámra a nagycsoportban, 4 csoportban állapítja meg. Az engedélyezett létszámkeretet a nevelő munka tekintetében - annak sikeres leigénylését követően - 8 fő óvodapedagógus, 2 fő pedagógiai asszisztens, 4 fő dajka álláshelyben állapítja meg. </w:t>
      </w:r>
    </w:p>
    <w:p w14:paraId="498D004C" w14:textId="77777777" w:rsidR="00907484" w:rsidRPr="00907484" w:rsidRDefault="00907484" w:rsidP="00907484">
      <w:pPr>
        <w:jc w:val="both"/>
        <w:rPr>
          <w:b/>
          <w:bCs/>
        </w:rPr>
      </w:pPr>
    </w:p>
    <w:p w14:paraId="41514FF5" w14:textId="77777777" w:rsidR="00907484" w:rsidRPr="00907484" w:rsidRDefault="00907484" w:rsidP="00907484">
      <w:pPr>
        <w:jc w:val="both"/>
      </w:pPr>
      <w:r w:rsidRPr="00907484">
        <w:rPr>
          <w:b/>
          <w:bCs/>
        </w:rPr>
        <w:t>Határidő:</w:t>
      </w:r>
      <w:r w:rsidRPr="00907484">
        <w:t xml:space="preserve"> </w:t>
      </w:r>
      <w:r w:rsidRPr="00907484">
        <w:tab/>
        <w:t>2025. augusztus 31.</w:t>
      </w:r>
    </w:p>
    <w:p w14:paraId="67753681" w14:textId="77777777" w:rsidR="00907484" w:rsidRPr="00907484" w:rsidRDefault="00907484" w:rsidP="00907484">
      <w:pPr>
        <w:jc w:val="both"/>
      </w:pPr>
      <w:r w:rsidRPr="00907484">
        <w:rPr>
          <w:b/>
          <w:bCs/>
        </w:rPr>
        <w:t>Felelős:</w:t>
      </w:r>
      <w:r w:rsidRPr="00907484">
        <w:t xml:space="preserve"> </w:t>
      </w:r>
      <w:r w:rsidRPr="00907484">
        <w:tab/>
        <w:t>polgármester</w:t>
      </w:r>
    </w:p>
    <w:p w14:paraId="16B8DE2A" w14:textId="77777777" w:rsidR="00907484" w:rsidRPr="00907484" w:rsidRDefault="00907484" w:rsidP="00907484">
      <w:pPr>
        <w:jc w:val="both"/>
      </w:pPr>
    </w:p>
    <w:p w14:paraId="4D2FA8EE" w14:textId="77777777" w:rsidR="00907484" w:rsidRPr="00907484" w:rsidRDefault="00907484" w:rsidP="00907484">
      <w:pPr>
        <w:jc w:val="both"/>
      </w:pPr>
    </w:p>
    <w:p w14:paraId="38708ABA" w14:textId="77777777" w:rsidR="00907484" w:rsidRPr="00907484" w:rsidRDefault="00907484" w:rsidP="00907484">
      <w:pPr>
        <w:jc w:val="both"/>
        <w:rPr>
          <w:b/>
        </w:rPr>
      </w:pPr>
      <w:r w:rsidRPr="00907484">
        <w:rPr>
          <w:b/>
          <w:u w:val="single"/>
        </w:rPr>
        <w:t>Határozati javaslat</w:t>
      </w:r>
      <w:r w:rsidRPr="00907484">
        <w:rPr>
          <w:b/>
        </w:rPr>
        <w:t>:</w:t>
      </w:r>
    </w:p>
    <w:p w14:paraId="5086DA5C" w14:textId="77777777" w:rsidR="00907484" w:rsidRPr="00907484" w:rsidRDefault="00907484" w:rsidP="00907484">
      <w:pPr>
        <w:jc w:val="both"/>
      </w:pPr>
    </w:p>
    <w:p w14:paraId="6073DEA0" w14:textId="77777777" w:rsidR="00907484" w:rsidRPr="00907484" w:rsidRDefault="00907484" w:rsidP="00907484">
      <w:pPr>
        <w:jc w:val="both"/>
      </w:pPr>
      <w:r w:rsidRPr="00907484">
        <w:t>Pilisszentkereszt Község Önkormányzatának képviselő-testülete a Pilisszentkereszti Szlovák Nemzetiségi Óvoda alapító okiratát jelen határozat szerinti tartalommal és formában módosítja, és ez alapján a felvehető maximális gyermeklétszámot 80 főre emeli.</w:t>
      </w:r>
    </w:p>
    <w:p w14:paraId="58308CD8" w14:textId="77777777" w:rsidR="00907484" w:rsidRPr="00907484" w:rsidRDefault="00907484" w:rsidP="00907484">
      <w:pPr>
        <w:jc w:val="both"/>
      </w:pPr>
    </w:p>
    <w:p w14:paraId="599829D0" w14:textId="77777777" w:rsidR="00907484" w:rsidRPr="00907484" w:rsidRDefault="00907484" w:rsidP="00907484">
      <w:pPr>
        <w:jc w:val="both"/>
      </w:pPr>
      <w:r w:rsidRPr="00907484">
        <w:rPr>
          <w:b/>
          <w:bCs/>
        </w:rPr>
        <w:t>Határidő:</w:t>
      </w:r>
      <w:r w:rsidRPr="00907484">
        <w:t xml:space="preserve"> azonnal </w:t>
      </w:r>
    </w:p>
    <w:p w14:paraId="3D88E741" w14:textId="77777777" w:rsidR="00907484" w:rsidRPr="00907484" w:rsidRDefault="00907484" w:rsidP="00907484">
      <w:pPr>
        <w:jc w:val="both"/>
      </w:pPr>
      <w:r w:rsidRPr="00907484">
        <w:rPr>
          <w:b/>
          <w:bCs/>
        </w:rPr>
        <w:t>Felelős:</w:t>
      </w:r>
      <w:r w:rsidRPr="00907484">
        <w:t xml:space="preserve"> polgármester</w:t>
      </w:r>
    </w:p>
    <w:p w14:paraId="481C8885" w14:textId="77777777" w:rsidR="00907484" w:rsidRPr="00907484" w:rsidRDefault="00907484" w:rsidP="00907484">
      <w:pPr>
        <w:jc w:val="both"/>
      </w:pPr>
    </w:p>
    <w:p w14:paraId="09AE4357" w14:textId="77777777" w:rsidR="00907484" w:rsidRPr="00907484" w:rsidRDefault="00907484" w:rsidP="00907484">
      <w:pPr>
        <w:jc w:val="both"/>
      </w:pPr>
    </w:p>
    <w:p w14:paraId="7D5A1F18" w14:textId="77777777" w:rsidR="00907484" w:rsidRPr="00907484" w:rsidRDefault="00907484" w:rsidP="00907484">
      <w:pPr>
        <w:jc w:val="both"/>
        <w:rPr>
          <w:i/>
          <w:iCs/>
        </w:rPr>
      </w:pPr>
      <w:r w:rsidRPr="00907484">
        <w:rPr>
          <w:i/>
          <w:iCs/>
        </w:rPr>
        <w:t>Pilisszentkereszt, 2025. május 23.</w:t>
      </w:r>
    </w:p>
    <w:p w14:paraId="16C3F5B1" w14:textId="77777777" w:rsidR="00907484" w:rsidRPr="00907484" w:rsidRDefault="00907484" w:rsidP="00907484">
      <w:pPr>
        <w:jc w:val="right"/>
        <w:rPr>
          <w:b/>
        </w:rPr>
      </w:pPr>
      <w:r w:rsidRPr="00907484">
        <w:rPr>
          <w:b/>
        </w:rPr>
        <w:t>Peller Márton</w:t>
      </w:r>
    </w:p>
    <w:p w14:paraId="76B53BF9" w14:textId="77777777" w:rsidR="00907484" w:rsidRPr="00907484" w:rsidRDefault="00907484" w:rsidP="00907484">
      <w:pPr>
        <w:jc w:val="right"/>
        <w:rPr>
          <w:b/>
        </w:rPr>
      </w:pPr>
      <w:r w:rsidRPr="00907484">
        <w:rPr>
          <w:b/>
        </w:rPr>
        <w:t xml:space="preserve"> polgármester</w:t>
      </w:r>
    </w:p>
    <w:p w14:paraId="445038EB" w14:textId="77777777" w:rsidR="00907484" w:rsidRPr="00907484" w:rsidRDefault="00907484" w:rsidP="00907484">
      <w:pPr>
        <w:rPr>
          <w:u w:val="single"/>
        </w:rPr>
      </w:pPr>
      <w:r w:rsidRPr="00907484">
        <w:rPr>
          <w:b/>
        </w:rPr>
        <w:lastRenderedPageBreak/>
        <w:t>5./Napirend:</w:t>
      </w:r>
      <w:r w:rsidRPr="00907484">
        <w:t xml:space="preserve"> </w:t>
      </w:r>
      <w:bookmarkStart w:id="0" w:name="_Hlk195783603"/>
      <w:r w:rsidRPr="00907484">
        <w:t>P</w:t>
      </w:r>
      <w:bookmarkEnd w:id="0"/>
      <w:r w:rsidRPr="00907484">
        <w:t>edagógusnap Pilisszentkereszten - 2025</w:t>
      </w:r>
    </w:p>
    <w:p w14:paraId="54A46B62" w14:textId="77777777" w:rsidR="00907484" w:rsidRPr="00907484" w:rsidRDefault="00907484" w:rsidP="00907484">
      <w:pPr>
        <w:jc w:val="right"/>
      </w:pPr>
      <w:r w:rsidRPr="00907484">
        <w:rPr>
          <w:b/>
        </w:rPr>
        <w:t>Előterjesztő:</w:t>
      </w:r>
      <w:r w:rsidRPr="00907484">
        <w:t xml:space="preserve"> polgármester</w:t>
      </w:r>
    </w:p>
    <w:p w14:paraId="42B86A8A" w14:textId="77777777" w:rsidR="00907484" w:rsidRPr="00907484" w:rsidRDefault="00907484" w:rsidP="00907484">
      <w:pPr>
        <w:rPr>
          <w:b/>
        </w:rPr>
      </w:pPr>
    </w:p>
    <w:p w14:paraId="0EBC8F8A" w14:textId="77777777" w:rsidR="00907484" w:rsidRPr="00907484" w:rsidRDefault="00907484" w:rsidP="00907484">
      <w:pPr>
        <w:jc w:val="center"/>
        <w:rPr>
          <w:i/>
        </w:rPr>
      </w:pPr>
      <w:r w:rsidRPr="00907484">
        <w:rPr>
          <w:i/>
        </w:rPr>
        <w:t>Tárgyalja a képviselő-testület 2025. május 29-i ülésén</w:t>
      </w:r>
    </w:p>
    <w:p w14:paraId="631E9848" w14:textId="77777777" w:rsidR="00907484" w:rsidRPr="00907484" w:rsidRDefault="00907484" w:rsidP="00907484"/>
    <w:p w14:paraId="27C4F313" w14:textId="77777777" w:rsidR="00907484" w:rsidRPr="00907484" w:rsidRDefault="00907484" w:rsidP="00907484">
      <w:pPr>
        <w:rPr>
          <w:b/>
        </w:rPr>
      </w:pPr>
      <w:r w:rsidRPr="00907484">
        <w:rPr>
          <w:b/>
        </w:rPr>
        <w:t>Előterjesztés</w:t>
      </w:r>
    </w:p>
    <w:p w14:paraId="49ADEF7A" w14:textId="77777777" w:rsidR="00907484" w:rsidRPr="00907484" w:rsidRDefault="00907484" w:rsidP="00907484">
      <w:pPr>
        <w:rPr>
          <w:b/>
        </w:rPr>
      </w:pPr>
    </w:p>
    <w:p w14:paraId="30C8F16A" w14:textId="77777777" w:rsidR="00907484" w:rsidRPr="00907484" w:rsidRDefault="00907484" w:rsidP="00907484">
      <w:pPr>
        <w:rPr>
          <w:b/>
        </w:rPr>
      </w:pPr>
      <w:r w:rsidRPr="00907484">
        <w:rPr>
          <w:b/>
        </w:rPr>
        <w:t>Tisztelt Képviselő-testület!</w:t>
      </w:r>
    </w:p>
    <w:p w14:paraId="27E23E09" w14:textId="77777777" w:rsidR="00907484" w:rsidRPr="00907484" w:rsidRDefault="00907484" w:rsidP="00907484">
      <w:pPr>
        <w:rPr>
          <w:b/>
        </w:rPr>
      </w:pPr>
    </w:p>
    <w:p w14:paraId="2D72A089" w14:textId="77777777" w:rsidR="00907484" w:rsidRPr="00907484" w:rsidRDefault="00907484" w:rsidP="00907484">
      <w:r w:rsidRPr="00907484">
        <w:t>A pedagógusnapot Magyarországon 1952 óta ünnepeljük, minden év júniusának első vasárnapján.</w:t>
      </w:r>
    </w:p>
    <w:p w14:paraId="21856344" w14:textId="77777777" w:rsidR="00907484" w:rsidRPr="00907484" w:rsidRDefault="00907484" w:rsidP="00907484">
      <w:pPr>
        <w:jc w:val="both"/>
      </w:pPr>
      <w:r w:rsidRPr="00907484">
        <w:t>Ezen a napon köszöntjük a köznevelésben dolgozókat, a gyermekeink életének meghatározó szereplőit.</w:t>
      </w:r>
    </w:p>
    <w:p w14:paraId="153DE3B9" w14:textId="77777777" w:rsidR="00907484" w:rsidRPr="00907484" w:rsidRDefault="00907484" w:rsidP="00907484">
      <w:pPr>
        <w:rPr>
          <w:bCs/>
        </w:rPr>
      </w:pPr>
      <w:r w:rsidRPr="00907484">
        <w:t xml:space="preserve">Az intézményvezetőkkel való egyeztetést követően javaslom a </w:t>
      </w:r>
      <w:r w:rsidRPr="00907484">
        <w:rPr>
          <w:bCs/>
        </w:rPr>
        <w:t>képviselő-testületnek az alábbi határozati javaslat elfogadását.</w:t>
      </w:r>
    </w:p>
    <w:p w14:paraId="0255F6A5" w14:textId="77777777" w:rsidR="00907484" w:rsidRPr="00907484" w:rsidRDefault="00907484" w:rsidP="00907484">
      <w:pPr>
        <w:rPr>
          <w:i/>
          <w:iCs/>
        </w:rPr>
      </w:pPr>
    </w:p>
    <w:p w14:paraId="36E3C187" w14:textId="77777777" w:rsidR="00907484" w:rsidRPr="00907484" w:rsidRDefault="00907484" w:rsidP="00907484">
      <w:pPr>
        <w:rPr>
          <w:b/>
          <w:bCs/>
          <w:u w:val="single"/>
        </w:rPr>
      </w:pPr>
      <w:r w:rsidRPr="00907484">
        <w:rPr>
          <w:b/>
          <w:bCs/>
          <w:u w:val="single"/>
        </w:rPr>
        <w:t>Határozati javaslat</w:t>
      </w:r>
    </w:p>
    <w:p w14:paraId="5A842A9D" w14:textId="77777777" w:rsidR="00907484" w:rsidRPr="00907484" w:rsidRDefault="00907484" w:rsidP="00907484">
      <w:pPr>
        <w:jc w:val="both"/>
      </w:pPr>
      <w:r w:rsidRPr="00907484">
        <w:t>Pilisszentkereszt Község Önkormányzatának Képviselő-testülete a 2025 évi pedagógusnap megrendezését az alábbiak szerint támogatja:</w:t>
      </w:r>
    </w:p>
    <w:p w14:paraId="1B63C053" w14:textId="77777777" w:rsidR="00907484" w:rsidRPr="00907484" w:rsidRDefault="00907484" w:rsidP="00907484">
      <w:pPr>
        <w:numPr>
          <w:ilvl w:val="0"/>
          <w:numId w:val="3"/>
        </w:numPr>
        <w:jc w:val="both"/>
      </w:pPr>
      <w:r w:rsidRPr="00907484">
        <w:t xml:space="preserve">A Pilisszentkereszti Malmocskák Bölcsőde esetében </w:t>
      </w:r>
      <w:proofErr w:type="gramStart"/>
      <w:r w:rsidRPr="00907484">
        <w:t>100.000,-</w:t>
      </w:r>
      <w:proofErr w:type="gramEnd"/>
      <w:r w:rsidRPr="00907484">
        <w:t xml:space="preserve"> Ft, azaz százezer forint összeggel,</w:t>
      </w:r>
    </w:p>
    <w:p w14:paraId="5CD5EA38" w14:textId="77777777" w:rsidR="00907484" w:rsidRPr="00907484" w:rsidRDefault="00907484" w:rsidP="00907484">
      <w:pPr>
        <w:numPr>
          <w:ilvl w:val="0"/>
          <w:numId w:val="3"/>
        </w:numPr>
        <w:jc w:val="both"/>
      </w:pPr>
      <w:r w:rsidRPr="00907484">
        <w:t xml:space="preserve">Pilisszentkereszti Szlovák Nemzetiségi Óvoda és Főzőkonyha esetében </w:t>
      </w:r>
      <w:proofErr w:type="gramStart"/>
      <w:r w:rsidRPr="00907484">
        <w:t>200.000,-</w:t>
      </w:r>
      <w:proofErr w:type="gramEnd"/>
      <w:r w:rsidRPr="00907484">
        <w:t xml:space="preserve"> Ft, azaz kettőszázezer forint összeggel,</w:t>
      </w:r>
    </w:p>
    <w:p w14:paraId="15875DC8" w14:textId="77777777" w:rsidR="00907484" w:rsidRPr="00907484" w:rsidRDefault="00907484" w:rsidP="00907484">
      <w:pPr>
        <w:numPr>
          <w:ilvl w:val="0"/>
          <w:numId w:val="3"/>
        </w:numPr>
        <w:jc w:val="both"/>
        <w:rPr>
          <w:i/>
          <w:iCs/>
        </w:rPr>
      </w:pPr>
      <w:r w:rsidRPr="00907484">
        <w:t xml:space="preserve">A Pilisszentkereszti Szlovák Nemzetiségi Általános Iskola esetében </w:t>
      </w:r>
      <w:proofErr w:type="gramStart"/>
      <w:r w:rsidRPr="00907484">
        <w:t>200.000,-</w:t>
      </w:r>
      <w:proofErr w:type="gramEnd"/>
      <w:r w:rsidRPr="00907484">
        <w:t xml:space="preserve"> Ft, azaz kettőszázezer forint összeggel.</w:t>
      </w:r>
    </w:p>
    <w:p w14:paraId="052589AB" w14:textId="77777777" w:rsidR="00907484" w:rsidRPr="00907484" w:rsidRDefault="00907484" w:rsidP="00907484">
      <w:pPr>
        <w:rPr>
          <w:i/>
          <w:iCs/>
        </w:rPr>
      </w:pPr>
    </w:p>
    <w:p w14:paraId="1D72F49D" w14:textId="77777777" w:rsidR="00907484" w:rsidRPr="00907484" w:rsidRDefault="00907484" w:rsidP="00907484">
      <w:pPr>
        <w:rPr>
          <w:i/>
          <w:iCs/>
        </w:rPr>
      </w:pPr>
      <w:r w:rsidRPr="00907484">
        <w:rPr>
          <w:i/>
          <w:iCs/>
        </w:rPr>
        <w:t>Pilisszentkereszt, 2025. május 23.</w:t>
      </w:r>
    </w:p>
    <w:p w14:paraId="5F9DF9D8" w14:textId="77777777" w:rsidR="00907484" w:rsidRPr="00907484" w:rsidRDefault="00907484" w:rsidP="00907484">
      <w:pPr>
        <w:jc w:val="right"/>
        <w:rPr>
          <w:b/>
          <w:bCs/>
        </w:rPr>
      </w:pPr>
      <w:r w:rsidRPr="00907484">
        <w:rPr>
          <w:b/>
          <w:bCs/>
        </w:rPr>
        <w:t xml:space="preserve">Peller Márton </w:t>
      </w:r>
    </w:p>
    <w:p w14:paraId="4A86C2E3" w14:textId="77777777" w:rsidR="00907484" w:rsidRPr="00907484" w:rsidRDefault="00907484" w:rsidP="00907484">
      <w:pPr>
        <w:jc w:val="right"/>
      </w:pPr>
      <w:r w:rsidRPr="00907484">
        <w:t xml:space="preserve">  polgármester</w:t>
      </w:r>
    </w:p>
    <w:p w14:paraId="2EEF5C20" w14:textId="77777777" w:rsidR="00907484" w:rsidRPr="00907484" w:rsidRDefault="00907484" w:rsidP="00907484">
      <w:pPr>
        <w:jc w:val="right"/>
      </w:pPr>
    </w:p>
    <w:p w14:paraId="2FAE136A" w14:textId="77777777" w:rsidR="00907484" w:rsidRPr="00907484" w:rsidRDefault="00907484" w:rsidP="00907484"/>
    <w:p w14:paraId="36DDE02B" w14:textId="77777777" w:rsidR="00907484" w:rsidRPr="008D7C36" w:rsidRDefault="00907484" w:rsidP="00907484">
      <w:pPr>
        <w:jc w:val="both"/>
        <w:rPr>
          <w:b/>
          <w:szCs w:val="24"/>
        </w:rPr>
      </w:pPr>
      <w:r>
        <w:rPr>
          <w:b/>
          <w:szCs w:val="24"/>
        </w:rPr>
        <w:t>6</w:t>
      </w:r>
      <w:r w:rsidRPr="00D10CAE">
        <w:rPr>
          <w:b/>
          <w:szCs w:val="24"/>
        </w:rPr>
        <w:t>./Napirend:</w:t>
      </w:r>
      <w:r w:rsidRPr="00D10CAE">
        <w:rPr>
          <w:szCs w:val="24"/>
        </w:rPr>
        <w:t xml:space="preserve"> </w:t>
      </w:r>
      <w:r w:rsidRPr="00E668EC">
        <w:t>Beszámoló a Pilisi Klastrom Kft. 2024. évi tevékenységéről tulajdonosi hatáskörben beszámoló kapcsán szükséges döntések meghozatala, beszámoló a Pilisi Klastrom Kft. Felügyelő Bizottságának 2024. évi tevékenységéről, Pilisi Klastrom Kft. 2024. évi eredményének felhasználásáról döntés – tulajdonosi hatáskörben</w:t>
      </w:r>
    </w:p>
    <w:p w14:paraId="78ED9581" w14:textId="77777777" w:rsidR="00907484" w:rsidRPr="00D10CAE" w:rsidRDefault="00907484" w:rsidP="00907484">
      <w:pPr>
        <w:jc w:val="both"/>
        <w:rPr>
          <w:szCs w:val="24"/>
        </w:rPr>
      </w:pPr>
    </w:p>
    <w:p w14:paraId="4D8D656E" w14:textId="77777777" w:rsidR="00907484" w:rsidRPr="00D10CAE" w:rsidRDefault="00907484" w:rsidP="00907484">
      <w:pPr>
        <w:jc w:val="right"/>
        <w:rPr>
          <w:szCs w:val="24"/>
        </w:rPr>
      </w:pPr>
      <w:r w:rsidRPr="00D10CAE">
        <w:rPr>
          <w:b/>
          <w:szCs w:val="24"/>
        </w:rPr>
        <w:t>Előterjesztő:</w:t>
      </w:r>
      <w:r w:rsidRPr="00D10CAE">
        <w:rPr>
          <w:szCs w:val="24"/>
        </w:rPr>
        <w:t xml:space="preserve"> polgármester</w:t>
      </w:r>
    </w:p>
    <w:p w14:paraId="447918A2" w14:textId="77777777" w:rsidR="00907484" w:rsidRPr="00D10CAE" w:rsidRDefault="00907484" w:rsidP="00907484">
      <w:pPr>
        <w:jc w:val="both"/>
        <w:rPr>
          <w:szCs w:val="24"/>
        </w:rPr>
      </w:pPr>
    </w:p>
    <w:p w14:paraId="74B2D95D" w14:textId="77777777" w:rsidR="00907484" w:rsidRPr="00D10CAE" w:rsidRDefault="00907484" w:rsidP="00907484">
      <w:pPr>
        <w:jc w:val="center"/>
        <w:rPr>
          <w:i/>
          <w:szCs w:val="24"/>
        </w:rPr>
      </w:pPr>
      <w:r w:rsidRPr="00D10CAE">
        <w:rPr>
          <w:i/>
          <w:szCs w:val="24"/>
        </w:rPr>
        <w:t>Tárgyalja a képviselő-testület 20</w:t>
      </w:r>
      <w:r>
        <w:rPr>
          <w:i/>
          <w:szCs w:val="24"/>
        </w:rPr>
        <w:t>25</w:t>
      </w:r>
      <w:r w:rsidRPr="00D10CAE">
        <w:rPr>
          <w:i/>
          <w:szCs w:val="24"/>
        </w:rPr>
        <w:t xml:space="preserve">. </w:t>
      </w:r>
      <w:r>
        <w:rPr>
          <w:i/>
          <w:szCs w:val="24"/>
        </w:rPr>
        <w:t>május</w:t>
      </w:r>
      <w:r w:rsidRPr="00D10CAE">
        <w:rPr>
          <w:i/>
          <w:szCs w:val="24"/>
        </w:rPr>
        <w:t xml:space="preserve"> </w:t>
      </w:r>
      <w:r>
        <w:rPr>
          <w:i/>
          <w:szCs w:val="24"/>
        </w:rPr>
        <w:t>29</w:t>
      </w:r>
      <w:r w:rsidRPr="00D10CAE">
        <w:rPr>
          <w:i/>
          <w:szCs w:val="24"/>
        </w:rPr>
        <w:t>-i ülésén</w:t>
      </w:r>
    </w:p>
    <w:p w14:paraId="5A8A70C0" w14:textId="77777777" w:rsidR="00907484" w:rsidRPr="00D10CAE" w:rsidRDefault="00907484" w:rsidP="00907484">
      <w:pPr>
        <w:jc w:val="both"/>
        <w:rPr>
          <w:szCs w:val="24"/>
        </w:rPr>
      </w:pPr>
    </w:p>
    <w:p w14:paraId="0C146A6B" w14:textId="77777777" w:rsidR="00907484" w:rsidRPr="00D10CAE" w:rsidRDefault="00907484" w:rsidP="00907484">
      <w:pPr>
        <w:jc w:val="both"/>
        <w:rPr>
          <w:b/>
          <w:szCs w:val="24"/>
        </w:rPr>
      </w:pPr>
      <w:r w:rsidRPr="00D10CAE">
        <w:rPr>
          <w:b/>
          <w:szCs w:val="24"/>
        </w:rPr>
        <w:t>Tisztelt Képviselő-testület!</w:t>
      </w:r>
    </w:p>
    <w:p w14:paraId="06434E3C" w14:textId="77777777" w:rsidR="00907484" w:rsidRPr="00D10CAE" w:rsidRDefault="00907484" w:rsidP="00907484">
      <w:pPr>
        <w:jc w:val="both"/>
        <w:rPr>
          <w:szCs w:val="24"/>
        </w:rPr>
      </w:pPr>
    </w:p>
    <w:p w14:paraId="5F1D1296" w14:textId="77777777" w:rsidR="00907484" w:rsidRPr="00D10CAE" w:rsidRDefault="00907484" w:rsidP="00907484">
      <w:pPr>
        <w:jc w:val="both"/>
        <w:rPr>
          <w:szCs w:val="24"/>
        </w:rPr>
      </w:pPr>
      <w:r w:rsidRPr="00D10CAE">
        <w:rPr>
          <w:szCs w:val="24"/>
        </w:rPr>
        <w:t xml:space="preserve">A Pilisi Klastrom Nonprofit Kft. ügyvezetője jelen előterjesztés mellékletét képező beszámolóját terjesztette a képviselő-testület elé jóváhagyás céljából, melyet a </w:t>
      </w:r>
      <w:proofErr w:type="gramStart"/>
      <w:r>
        <w:rPr>
          <w:szCs w:val="24"/>
        </w:rPr>
        <w:t>K</w:t>
      </w:r>
      <w:r w:rsidRPr="00D10CAE">
        <w:rPr>
          <w:szCs w:val="24"/>
        </w:rPr>
        <w:t>ft.</w:t>
      </w:r>
      <w:proofErr w:type="gramEnd"/>
      <w:r w:rsidRPr="00D10CAE">
        <w:rPr>
          <w:szCs w:val="24"/>
        </w:rPr>
        <w:t xml:space="preserve"> Felügyelő Bizottsága támogatott</w:t>
      </w:r>
      <w:r>
        <w:rPr>
          <w:szCs w:val="24"/>
        </w:rPr>
        <w:t>, továbbá mellékeljük a könyvvizsgálói véleményt</w:t>
      </w:r>
      <w:r w:rsidRPr="00D10CAE">
        <w:rPr>
          <w:szCs w:val="24"/>
        </w:rPr>
        <w:t>.</w:t>
      </w:r>
    </w:p>
    <w:p w14:paraId="795EE692" w14:textId="77777777" w:rsidR="00907484" w:rsidRDefault="00907484" w:rsidP="00907484">
      <w:pPr>
        <w:jc w:val="both"/>
        <w:rPr>
          <w:szCs w:val="24"/>
        </w:rPr>
      </w:pPr>
    </w:p>
    <w:p w14:paraId="48C06653" w14:textId="77777777" w:rsidR="00907484" w:rsidRPr="00D10CAE" w:rsidRDefault="00907484" w:rsidP="00907484">
      <w:pPr>
        <w:jc w:val="both"/>
        <w:rPr>
          <w:szCs w:val="24"/>
        </w:rPr>
      </w:pPr>
      <w:r w:rsidRPr="00D10CAE">
        <w:rPr>
          <w:szCs w:val="24"/>
        </w:rPr>
        <w:t>Kérem a Tisztelt Képviselő-testületet, hogy az anyag áttanulmányozása után fogadja el az alábbi határozati javaslatot.</w:t>
      </w:r>
    </w:p>
    <w:p w14:paraId="18225E96" w14:textId="77777777" w:rsidR="00907484" w:rsidRPr="00D10CAE" w:rsidRDefault="00907484" w:rsidP="00907484">
      <w:pPr>
        <w:jc w:val="both"/>
        <w:rPr>
          <w:szCs w:val="24"/>
        </w:rPr>
      </w:pPr>
    </w:p>
    <w:p w14:paraId="79937190" w14:textId="77777777" w:rsidR="00907484" w:rsidRPr="00D10CAE" w:rsidRDefault="00907484" w:rsidP="00907484">
      <w:pPr>
        <w:jc w:val="both"/>
        <w:rPr>
          <w:szCs w:val="24"/>
        </w:rPr>
      </w:pPr>
    </w:p>
    <w:p w14:paraId="342CF57B" w14:textId="77777777" w:rsidR="00907484" w:rsidRDefault="00907484" w:rsidP="00907484">
      <w:pPr>
        <w:jc w:val="both"/>
        <w:rPr>
          <w:b/>
          <w:szCs w:val="24"/>
          <w:u w:val="single"/>
        </w:rPr>
      </w:pPr>
      <w:r w:rsidRPr="00D10CAE">
        <w:rPr>
          <w:b/>
          <w:szCs w:val="24"/>
          <w:u w:val="single"/>
        </w:rPr>
        <w:t>Határozati javaslat:</w:t>
      </w:r>
    </w:p>
    <w:p w14:paraId="3BD23F68" w14:textId="77777777" w:rsidR="00907484" w:rsidRDefault="00907484" w:rsidP="00907484">
      <w:pPr>
        <w:jc w:val="both"/>
        <w:rPr>
          <w:b/>
          <w:szCs w:val="24"/>
          <w:u w:val="single"/>
        </w:rPr>
      </w:pPr>
    </w:p>
    <w:p w14:paraId="0BD75CD0" w14:textId="77777777" w:rsidR="00907484" w:rsidRPr="00D10CAE" w:rsidRDefault="00907484" w:rsidP="00907484">
      <w:pPr>
        <w:jc w:val="both"/>
        <w:rPr>
          <w:b/>
          <w:szCs w:val="24"/>
          <w:u w:val="single"/>
        </w:rPr>
      </w:pPr>
    </w:p>
    <w:p w14:paraId="60105DD8" w14:textId="77777777" w:rsidR="00907484" w:rsidRPr="00D10CAE" w:rsidRDefault="00907484" w:rsidP="00907484">
      <w:pPr>
        <w:jc w:val="both"/>
        <w:rPr>
          <w:szCs w:val="24"/>
        </w:rPr>
      </w:pPr>
      <w:r w:rsidRPr="00D10CAE">
        <w:rPr>
          <w:szCs w:val="24"/>
        </w:rPr>
        <w:t xml:space="preserve">Pilisszentkereszt Község Önkormányzatának Képviselő-testülete a Pilisi Klastrom Nonprofit Kft. </w:t>
      </w:r>
      <w:r>
        <w:rPr>
          <w:szCs w:val="24"/>
        </w:rPr>
        <w:t xml:space="preserve">2024. évi tevékenységéről szóló </w:t>
      </w:r>
      <w:r w:rsidRPr="00D10CAE">
        <w:rPr>
          <w:szCs w:val="24"/>
        </w:rPr>
        <w:t xml:space="preserve">beszámolóját </w:t>
      </w:r>
      <w:r>
        <w:rPr>
          <w:szCs w:val="24"/>
        </w:rPr>
        <w:t xml:space="preserve">31.132,- e/Ft egyező eszköz és forrás összeggel, és </w:t>
      </w:r>
      <w:proofErr w:type="gramStart"/>
      <w:r>
        <w:rPr>
          <w:szCs w:val="24"/>
        </w:rPr>
        <w:t>4.701,-</w:t>
      </w:r>
      <w:proofErr w:type="gramEnd"/>
      <w:r>
        <w:rPr>
          <w:szCs w:val="24"/>
        </w:rPr>
        <w:t xml:space="preserve"> e/Ft eredménnyel </w:t>
      </w:r>
      <w:r w:rsidRPr="00D10CAE">
        <w:rPr>
          <w:szCs w:val="24"/>
        </w:rPr>
        <w:t>elfogadja.</w:t>
      </w:r>
    </w:p>
    <w:p w14:paraId="6EED0FD7" w14:textId="77777777" w:rsidR="00907484" w:rsidRDefault="00907484" w:rsidP="00907484">
      <w:pPr>
        <w:jc w:val="both"/>
        <w:rPr>
          <w:b/>
          <w:szCs w:val="24"/>
        </w:rPr>
      </w:pPr>
    </w:p>
    <w:p w14:paraId="71C5C17A" w14:textId="77777777" w:rsidR="00907484" w:rsidRPr="00D10CAE" w:rsidRDefault="00907484" w:rsidP="00907484">
      <w:pPr>
        <w:jc w:val="both"/>
        <w:rPr>
          <w:szCs w:val="24"/>
        </w:rPr>
      </w:pPr>
    </w:p>
    <w:p w14:paraId="4A9C5EEE" w14:textId="77777777" w:rsidR="00907484" w:rsidRDefault="00907484" w:rsidP="00907484">
      <w:pPr>
        <w:jc w:val="both"/>
        <w:rPr>
          <w:i/>
          <w:szCs w:val="24"/>
        </w:rPr>
      </w:pPr>
      <w:r w:rsidRPr="00D10CAE">
        <w:rPr>
          <w:i/>
          <w:szCs w:val="24"/>
        </w:rPr>
        <w:t>Pilisszentkereszt, 20</w:t>
      </w:r>
      <w:r>
        <w:rPr>
          <w:i/>
          <w:szCs w:val="24"/>
        </w:rPr>
        <w:t>25</w:t>
      </w:r>
      <w:r w:rsidRPr="00D10CAE">
        <w:rPr>
          <w:i/>
          <w:szCs w:val="24"/>
        </w:rPr>
        <w:t xml:space="preserve">. </w:t>
      </w:r>
      <w:r>
        <w:rPr>
          <w:i/>
          <w:szCs w:val="24"/>
        </w:rPr>
        <w:t>május</w:t>
      </w:r>
      <w:r w:rsidRPr="00D10CAE">
        <w:rPr>
          <w:i/>
          <w:szCs w:val="24"/>
        </w:rPr>
        <w:t xml:space="preserve"> </w:t>
      </w:r>
      <w:r>
        <w:rPr>
          <w:i/>
          <w:szCs w:val="24"/>
        </w:rPr>
        <w:t>22</w:t>
      </w:r>
      <w:r w:rsidRPr="00D10CAE">
        <w:rPr>
          <w:i/>
          <w:szCs w:val="24"/>
        </w:rPr>
        <w:t>.</w:t>
      </w:r>
    </w:p>
    <w:p w14:paraId="36A42292" w14:textId="77777777" w:rsidR="00907484" w:rsidRPr="00D10CAE" w:rsidRDefault="00907484" w:rsidP="00907484">
      <w:pPr>
        <w:jc w:val="right"/>
        <w:rPr>
          <w:b/>
          <w:szCs w:val="24"/>
        </w:rPr>
      </w:pPr>
      <w:r>
        <w:rPr>
          <w:b/>
          <w:szCs w:val="24"/>
        </w:rPr>
        <w:t>Peller Márton</w:t>
      </w:r>
    </w:p>
    <w:p w14:paraId="51CF0571" w14:textId="77777777" w:rsidR="00907484" w:rsidRDefault="00907484" w:rsidP="00907484">
      <w:pPr>
        <w:jc w:val="right"/>
      </w:pPr>
      <w:r w:rsidRPr="00D10CAE">
        <w:rPr>
          <w:b/>
          <w:szCs w:val="24"/>
        </w:rPr>
        <w:t>polgármester</w:t>
      </w:r>
    </w:p>
    <w:p w14:paraId="442B908A" w14:textId="77777777" w:rsidR="00907484" w:rsidRDefault="00907484" w:rsidP="00907484"/>
    <w:p w14:paraId="4068D10B" w14:textId="77777777" w:rsidR="00907484" w:rsidRDefault="00907484" w:rsidP="00907484"/>
    <w:p w14:paraId="18839954" w14:textId="77777777" w:rsidR="00630E64" w:rsidRDefault="00630E64" w:rsidP="00907484"/>
    <w:p w14:paraId="12AD8168" w14:textId="77777777" w:rsidR="00907484" w:rsidRPr="00907484" w:rsidRDefault="00907484" w:rsidP="00907484">
      <w:r w:rsidRPr="00907484">
        <w:rPr>
          <w:b/>
        </w:rPr>
        <w:lastRenderedPageBreak/>
        <w:t>7./Napirend:</w:t>
      </w:r>
      <w:r w:rsidRPr="00907484">
        <w:t xml:space="preserve"> </w:t>
      </w:r>
      <w:bookmarkStart w:id="1" w:name="_Hlk167450372"/>
      <w:r w:rsidRPr="00907484">
        <w:t>Beszámoló a gyermekjóléti és gyermekvédelmi feladatok ellátásáról</w:t>
      </w:r>
      <w:bookmarkEnd w:id="1"/>
    </w:p>
    <w:p w14:paraId="254A2A9B" w14:textId="77777777" w:rsidR="00907484" w:rsidRPr="00907484" w:rsidRDefault="00907484" w:rsidP="00907484">
      <w:pPr>
        <w:pStyle w:val="llb"/>
        <w:tabs>
          <w:tab w:val="clear" w:pos="4536"/>
          <w:tab w:val="clear" w:pos="9072"/>
        </w:tabs>
        <w:jc w:val="right"/>
        <w:rPr>
          <w:sz w:val="20"/>
        </w:rPr>
      </w:pPr>
      <w:r w:rsidRPr="00907484">
        <w:rPr>
          <w:b/>
          <w:sz w:val="20"/>
        </w:rPr>
        <w:t>Előterjesztő:</w:t>
      </w:r>
      <w:r w:rsidRPr="00907484">
        <w:rPr>
          <w:sz w:val="20"/>
        </w:rPr>
        <w:t xml:space="preserve"> polgármester</w:t>
      </w:r>
    </w:p>
    <w:p w14:paraId="29513C26" w14:textId="77777777" w:rsidR="00907484" w:rsidRPr="00907484" w:rsidRDefault="00907484" w:rsidP="00907484">
      <w:pPr>
        <w:pStyle w:val="llb"/>
        <w:tabs>
          <w:tab w:val="clear" w:pos="4536"/>
          <w:tab w:val="clear" w:pos="9072"/>
        </w:tabs>
        <w:jc w:val="both"/>
        <w:rPr>
          <w:sz w:val="20"/>
        </w:rPr>
      </w:pPr>
    </w:p>
    <w:p w14:paraId="2C7D4E5B" w14:textId="77777777" w:rsidR="00907484" w:rsidRPr="00907484" w:rsidRDefault="00907484" w:rsidP="00907484">
      <w:pPr>
        <w:pStyle w:val="llb"/>
        <w:tabs>
          <w:tab w:val="clear" w:pos="4536"/>
          <w:tab w:val="clear" w:pos="9072"/>
        </w:tabs>
        <w:jc w:val="center"/>
        <w:rPr>
          <w:i/>
          <w:sz w:val="20"/>
        </w:rPr>
      </w:pPr>
      <w:r w:rsidRPr="00907484">
        <w:rPr>
          <w:i/>
          <w:sz w:val="20"/>
        </w:rPr>
        <w:t>Tárgyalja a képviselő-testület 2025. május 29-i testületi ülésén</w:t>
      </w:r>
    </w:p>
    <w:p w14:paraId="00F2E3FD" w14:textId="77777777" w:rsidR="00907484" w:rsidRPr="00907484" w:rsidRDefault="00907484" w:rsidP="00907484">
      <w:pPr>
        <w:pStyle w:val="llb"/>
        <w:tabs>
          <w:tab w:val="clear" w:pos="4536"/>
          <w:tab w:val="clear" w:pos="9072"/>
        </w:tabs>
        <w:jc w:val="both"/>
        <w:rPr>
          <w:sz w:val="20"/>
        </w:rPr>
      </w:pPr>
    </w:p>
    <w:p w14:paraId="012100AF" w14:textId="77777777" w:rsidR="00907484" w:rsidRPr="00907484" w:rsidRDefault="00907484" w:rsidP="00907484">
      <w:pPr>
        <w:pStyle w:val="llb"/>
        <w:tabs>
          <w:tab w:val="clear" w:pos="4536"/>
          <w:tab w:val="clear" w:pos="9072"/>
        </w:tabs>
        <w:jc w:val="both"/>
        <w:rPr>
          <w:b/>
          <w:sz w:val="20"/>
        </w:rPr>
      </w:pPr>
      <w:r w:rsidRPr="00907484">
        <w:rPr>
          <w:b/>
          <w:sz w:val="20"/>
        </w:rPr>
        <w:t>Előterjesztés</w:t>
      </w:r>
    </w:p>
    <w:p w14:paraId="6A23EDA6" w14:textId="77777777" w:rsidR="00907484" w:rsidRPr="00907484" w:rsidRDefault="00907484" w:rsidP="00907484">
      <w:pPr>
        <w:pStyle w:val="llb"/>
        <w:tabs>
          <w:tab w:val="clear" w:pos="4536"/>
          <w:tab w:val="clear" w:pos="9072"/>
        </w:tabs>
        <w:jc w:val="both"/>
        <w:rPr>
          <w:b/>
          <w:sz w:val="20"/>
        </w:rPr>
      </w:pPr>
    </w:p>
    <w:p w14:paraId="7F60E7DB" w14:textId="77777777" w:rsidR="00907484" w:rsidRPr="00907484" w:rsidRDefault="00907484" w:rsidP="00907484">
      <w:pPr>
        <w:pStyle w:val="llb"/>
        <w:tabs>
          <w:tab w:val="clear" w:pos="4536"/>
          <w:tab w:val="clear" w:pos="9072"/>
        </w:tabs>
        <w:jc w:val="both"/>
        <w:rPr>
          <w:b/>
          <w:sz w:val="20"/>
        </w:rPr>
      </w:pPr>
      <w:r w:rsidRPr="00907484">
        <w:rPr>
          <w:b/>
          <w:sz w:val="20"/>
        </w:rPr>
        <w:t>Tisztelt Képviselő-testület!</w:t>
      </w:r>
    </w:p>
    <w:p w14:paraId="2DF3FC7C" w14:textId="77777777" w:rsidR="00907484" w:rsidRPr="00907484" w:rsidRDefault="00907484" w:rsidP="00907484">
      <w:pPr>
        <w:jc w:val="center"/>
        <w:rPr>
          <w:b/>
          <w:bCs/>
        </w:rPr>
      </w:pPr>
      <w:r w:rsidRPr="00907484">
        <w:rPr>
          <w:b/>
          <w:bCs/>
        </w:rPr>
        <w:t>Átfogó értékelés</w:t>
      </w:r>
    </w:p>
    <w:p w14:paraId="0429DBA5" w14:textId="77777777" w:rsidR="00907484" w:rsidRPr="00907484" w:rsidRDefault="00907484" w:rsidP="00907484">
      <w:pPr>
        <w:jc w:val="center"/>
        <w:rPr>
          <w:b/>
          <w:bCs/>
        </w:rPr>
      </w:pPr>
      <w:r w:rsidRPr="00907484">
        <w:rPr>
          <w:b/>
          <w:bCs/>
        </w:rPr>
        <w:t>Pilisszentkereszt Község Önkormányzata gyermekjóléti és gyermekvédelmi feladatainak 2024. évi ellátásáról</w:t>
      </w:r>
    </w:p>
    <w:p w14:paraId="16AEA3B3" w14:textId="77777777" w:rsidR="00907484" w:rsidRPr="00907484" w:rsidRDefault="00907484" w:rsidP="00907484">
      <w:pPr>
        <w:jc w:val="both"/>
      </w:pPr>
    </w:p>
    <w:p w14:paraId="44CAD57B" w14:textId="77777777" w:rsidR="00907484" w:rsidRPr="00907484" w:rsidRDefault="00907484" w:rsidP="00907484">
      <w:pPr>
        <w:jc w:val="both"/>
      </w:pPr>
      <w:r w:rsidRPr="00907484">
        <w:t xml:space="preserve">A gyermekek védelméről és gyámügyi igazgatásról szóló 1997. évi XXXI. törvény (a továbbiakban: Gyvt. 96. § (6) bekezdése rendelkezett arról, hogy a helyi önkormányzatnak a gyermekvédelmi feladatainak ellátásáról átfogó értékelést kell készítenie, a helyi önkormányzat gyermekjóléti és gyermekvédelmi feladatai ellátásáról a 149/1997. (IX. 10.) Korm. rendelet 10. számú mellékletében meghatározott tartalommal átfogó értékelést kell készíteni, amit a Képviselő-testület megtárgyal. </w:t>
      </w:r>
    </w:p>
    <w:p w14:paraId="346CA627" w14:textId="77777777" w:rsidR="00907484" w:rsidRPr="00907484" w:rsidRDefault="00907484" w:rsidP="00907484">
      <w:pPr>
        <w:jc w:val="both"/>
      </w:pPr>
    </w:p>
    <w:p w14:paraId="472EF12C" w14:textId="77777777" w:rsidR="00907484" w:rsidRPr="00907484" w:rsidRDefault="00907484" w:rsidP="00907484">
      <w:pPr>
        <w:pStyle w:val="lfej"/>
        <w:tabs>
          <w:tab w:val="clear" w:pos="4536"/>
          <w:tab w:val="clear" w:pos="9072"/>
        </w:tabs>
        <w:jc w:val="both"/>
        <w:rPr>
          <w:szCs w:val="20"/>
        </w:rPr>
      </w:pPr>
      <w:r w:rsidRPr="00907484">
        <w:rPr>
          <w:szCs w:val="20"/>
        </w:rPr>
        <w:t>A gyermekek védelméről és gyámügyi igazgatásról szóló 1997. évi XXXI. törvény (a továbbiakban: Gyvt.) 96. § (6) bekezdése rendelkezik arról, hogy a</w:t>
      </w:r>
      <w:r w:rsidRPr="00907484">
        <w:rPr>
          <w:rStyle w:val="highlighted"/>
          <w:szCs w:val="20"/>
        </w:rPr>
        <w:t xml:space="preserve"> települési önkormányzat és az állam fenntartói feladatainak ellátására a Kormány rendeletében kijelölt szerv a gyermekjóléti és gyermekvédelmi feladatainak ellátásáról minden év május 31-éig – a külön jogszabályban meghatározott tartalommal – átfogó értékelést készít. Az értékelést – települési önkormányzat esetén a képviselő-testület általi megtárgyalást követően – meg kell küldeni a gyámhatóságnak, jelen esetben a </w:t>
      </w:r>
      <w:r w:rsidRPr="00907484">
        <w:rPr>
          <w:szCs w:val="20"/>
        </w:rPr>
        <w:t>Pest Vármegyei Kormányhivatal Gyámügyi és Igazságügyi Főosztályának.</w:t>
      </w:r>
    </w:p>
    <w:p w14:paraId="6EE6F801" w14:textId="77777777" w:rsidR="00907484" w:rsidRPr="00907484" w:rsidRDefault="00907484" w:rsidP="00907484">
      <w:pPr>
        <w:pStyle w:val="uj"/>
        <w:spacing w:before="0" w:beforeAutospacing="0" w:after="0" w:afterAutospacing="0"/>
        <w:jc w:val="both"/>
        <w:rPr>
          <w:sz w:val="20"/>
          <w:szCs w:val="20"/>
        </w:rPr>
      </w:pPr>
      <w:r w:rsidRPr="00907484">
        <w:rPr>
          <w:rStyle w:val="highlighted"/>
          <w:sz w:val="20"/>
          <w:szCs w:val="20"/>
        </w:rPr>
        <w:t>A gyámhatóság az értékelés kézhezvételétől számított harminc napon belül javaslattal élhet a települési önkormányzat, illetve az állam fenntartói feladatainak ellátására a Kormány rendeletében kijelölt szerv felé, amely hatvan napon belül érdemben megvizsgálja a gyámhatóság javaslatait és állásfoglalásáról, intézkedéséről tájékoztatja.</w:t>
      </w:r>
    </w:p>
    <w:p w14:paraId="2DC52218" w14:textId="77777777" w:rsidR="00907484" w:rsidRPr="00907484" w:rsidRDefault="00907484" w:rsidP="00907484">
      <w:pPr>
        <w:jc w:val="both"/>
      </w:pPr>
    </w:p>
    <w:p w14:paraId="7EB9C390" w14:textId="77777777" w:rsidR="00907484" w:rsidRPr="00907484" w:rsidRDefault="00907484" w:rsidP="00907484">
      <w:pPr>
        <w:jc w:val="both"/>
      </w:pPr>
      <w:r w:rsidRPr="00907484">
        <w:t>A gyámhatóságokról, valamint a gyermekvédelmi és gyámügyi eljárásról szóló 149/1997(IX.10.) Kormányrendelet 10. számú melléklete határozza meg a tartalmi követelményeket az alábbiak szerint:</w:t>
      </w:r>
    </w:p>
    <w:p w14:paraId="37906B24" w14:textId="77777777" w:rsidR="00907484" w:rsidRPr="00907484" w:rsidRDefault="00907484" w:rsidP="00907484">
      <w:pPr>
        <w:jc w:val="both"/>
      </w:pPr>
      <w:r w:rsidRPr="00907484">
        <w:t xml:space="preserve"> -  A település demográfiai mutatói, különös tekintettel a 0–18 éves korosztály adataira.</w:t>
      </w:r>
    </w:p>
    <w:p w14:paraId="3A6B196C" w14:textId="77777777" w:rsidR="00907484" w:rsidRPr="00907484" w:rsidRDefault="00907484" w:rsidP="00907484">
      <w:pPr>
        <w:jc w:val="both"/>
      </w:pPr>
      <w:r w:rsidRPr="00907484">
        <w:t xml:space="preserve"> -  Az önkormányzat által nyújtott pénzbeli, természetbeni ellátások biztosítása:</w:t>
      </w:r>
    </w:p>
    <w:p w14:paraId="39BB19CE" w14:textId="77777777" w:rsidR="00907484" w:rsidRPr="00907484" w:rsidRDefault="00907484" w:rsidP="00907484">
      <w:pPr>
        <w:jc w:val="both"/>
      </w:pPr>
      <w:r w:rsidRPr="00907484">
        <w:tab/>
        <w:t xml:space="preserve">- a rendszeres gyermekvédelmi kedvezményben részesülők száma, kérelmezőkre </w:t>
      </w:r>
      <w:r w:rsidRPr="00907484">
        <w:tab/>
        <w:t xml:space="preserve">vonatkozó általánosítható adatok, elutasítások száma, főbb okai, önkormányzatot </w:t>
      </w:r>
      <w:r w:rsidRPr="00907484">
        <w:tab/>
        <w:t>terhelő kiadás nagysága,</w:t>
      </w:r>
    </w:p>
    <w:p w14:paraId="59D9B7F2" w14:textId="77777777" w:rsidR="00907484" w:rsidRPr="00907484" w:rsidRDefault="00907484" w:rsidP="00907484">
      <w:pPr>
        <w:jc w:val="both"/>
      </w:pPr>
      <w:r w:rsidRPr="00907484">
        <w:tab/>
        <w:t xml:space="preserve">- egyéb, a Gyvt.-ben nem szabályozott pénzbeli vagy természetbeni juttatásokra </w:t>
      </w:r>
      <w:r w:rsidRPr="00907484">
        <w:tab/>
        <w:t>vonatkozó adatok,</w:t>
      </w:r>
    </w:p>
    <w:p w14:paraId="10729D07" w14:textId="77777777" w:rsidR="00907484" w:rsidRPr="00907484" w:rsidRDefault="00907484" w:rsidP="00907484">
      <w:pPr>
        <w:jc w:val="both"/>
      </w:pPr>
      <w:r w:rsidRPr="00907484">
        <w:tab/>
        <w:t xml:space="preserve">- gyermekétkeztetés megoldásának módjai, kedvezményben részesülőkre vonatkozó </w:t>
      </w:r>
      <w:r w:rsidRPr="00907484">
        <w:tab/>
        <w:t>statisztikai adatok.</w:t>
      </w:r>
    </w:p>
    <w:p w14:paraId="17FECE6B" w14:textId="77777777" w:rsidR="00907484" w:rsidRPr="00907484" w:rsidRDefault="00907484" w:rsidP="00907484">
      <w:pPr>
        <w:jc w:val="both"/>
      </w:pPr>
      <w:r w:rsidRPr="00907484">
        <w:t xml:space="preserve"> -  Az önkormányzat által biztosított személyes gondoskodást nyújtó ellátások bemutatása:</w:t>
      </w:r>
    </w:p>
    <w:p w14:paraId="25418D2E" w14:textId="77777777" w:rsidR="00907484" w:rsidRPr="00907484" w:rsidRDefault="00907484" w:rsidP="00907484">
      <w:pPr>
        <w:jc w:val="both"/>
      </w:pPr>
      <w:r w:rsidRPr="00907484">
        <w:tab/>
        <w:t xml:space="preserve">- gyermekjóléti szolgáltatás biztosításának módja, működésének tapasztalata </w:t>
      </w:r>
      <w:r w:rsidRPr="00907484">
        <w:tab/>
        <w:t xml:space="preserve">(alapellátásban részesülők száma, gyermekek veszélyeztetettségének okai, </w:t>
      </w:r>
      <w:r w:rsidRPr="00907484">
        <w:tab/>
        <w:t xml:space="preserve">válsághelyzetben levő várandós anyák gondozása, családjából kiemelt gyermek </w:t>
      </w:r>
      <w:r w:rsidRPr="00907484">
        <w:tab/>
        <w:t>szüleinek gondozása, jelzőrendszer tagjaival való együttműködés tapasztalatai),</w:t>
      </w:r>
    </w:p>
    <w:p w14:paraId="5ED1DAED" w14:textId="77777777" w:rsidR="00907484" w:rsidRPr="00907484" w:rsidRDefault="00907484" w:rsidP="00907484">
      <w:pPr>
        <w:jc w:val="both"/>
      </w:pPr>
      <w:r w:rsidRPr="00907484">
        <w:tab/>
        <w:t xml:space="preserve">- gyermekek napközbeni ellátásának, gyermekek átmeneti gondozásának biztosítása, </w:t>
      </w:r>
      <w:r w:rsidRPr="00907484">
        <w:tab/>
        <w:t>ezen ellátások igénybevétele, s az ezzel összefüggő tapasztalatok.</w:t>
      </w:r>
    </w:p>
    <w:p w14:paraId="33C89F4C" w14:textId="77777777" w:rsidR="00907484" w:rsidRPr="00907484" w:rsidRDefault="00907484" w:rsidP="00907484">
      <w:pPr>
        <w:jc w:val="both"/>
      </w:pPr>
      <w:r w:rsidRPr="00907484">
        <w:t xml:space="preserve"> -  A felügyeleti szervek által gyámhatósági, gyermekvédelmi területen végzett szakmai </w:t>
      </w:r>
      <w:r w:rsidRPr="00907484">
        <w:tab/>
        <w:t xml:space="preserve">ellenőrzések tapasztalatainak, továbbá a gyermekjóléti és gyermekvédelmi szolgáltató </w:t>
      </w:r>
      <w:r w:rsidRPr="00907484">
        <w:tab/>
        <w:t>tevékenységet végzők ellenőrzésének alkalmával tett megállapítások bemutatása.</w:t>
      </w:r>
    </w:p>
    <w:p w14:paraId="32940159" w14:textId="77777777" w:rsidR="00907484" w:rsidRPr="00907484" w:rsidRDefault="00907484" w:rsidP="00907484">
      <w:pPr>
        <w:jc w:val="both"/>
      </w:pPr>
      <w:r w:rsidRPr="00907484">
        <w:t xml:space="preserve"> -  Jövőre vonatkozó javaslatok, célok meghatározása a Gyvt. előírásai alapján (milyen </w:t>
      </w:r>
      <w:r w:rsidRPr="00907484">
        <w:tab/>
        <w:t xml:space="preserve">ellátásokra és intézményekre lenne szükség a problémák hatékonyabb kezelése </w:t>
      </w:r>
      <w:r w:rsidRPr="00907484">
        <w:tab/>
        <w:t>érdekében, gyermekvédelmi prevenciós elképzelések).</w:t>
      </w:r>
    </w:p>
    <w:p w14:paraId="73048BE5" w14:textId="77777777" w:rsidR="00907484" w:rsidRPr="00907484" w:rsidRDefault="00907484" w:rsidP="00907484">
      <w:pPr>
        <w:jc w:val="both"/>
      </w:pPr>
      <w:r w:rsidRPr="00907484">
        <w:t xml:space="preserve"> -  A bűnmegelőzési program főbb pontjainak bemutatása (amennyiben a településen készült </w:t>
      </w:r>
      <w:r w:rsidRPr="00907484">
        <w:tab/>
        <w:t xml:space="preserve">ilyen program), valamint a gyermekkorú és a fiatalkorú bűnelkövetők számának az </w:t>
      </w:r>
      <w:r w:rsidRPr="00907484">
        <w:tab/>
        <w:t>általuk elkövetett bűncselekmények számának, a bűnelkövetés okainak bemutatása.</w:t>
      </w:r>
    </w:p>
    <w:p w14:paraId="1077C4DC" w14:textId="77777777" w:rsidR="00907484" w:rsidRPr="00907484" w:rsidRDefault="00907484" w:rsidP="00907484">
      <w:pPr>
        <w:jc w:val="both"/>
      </w:pPr>
      <w:r w:rsidRPr="00907484">
        <w:t xml:space="preserve"> -  A települési önkormányzat és a civil szervezetek közötti együttműködés keretében milyen </w:t>
      </w:r>
      <w:r w:rsidRPr="00907484">
        <w:tab/>
        <w:t xml:space="preserve">feladatok, szolgáltatások ellátásában vesznek részt civil szervezetek (alapellátás, </w:t>
      </w:r>
      <w:r w:rsidRPr="00907484">
        <w:tab/>
        <w:t>szakellátás, szabadidős programok, drogprevenció stb.).</w:t>
      </w:r>
    </w:p>
    <w:p w14:paraId="5DC7D85A" w14:textId="77777777" w:rsidR="00907484" w:rsidRPr="00907484" w:rsidRDefault="00907484" w:rsidP="00907484">
      <w:pPr>
        <w:jc w:val="both"/>
      </w:pPr>
    </w:p>
    <w:p w14:paraId="56C3E9E2" w14:textId="77777777" w:rsidR="00907484" w:rsidRPr="00907484" w:rsidRDefault="00907484" w:rsidP="00907484">
      <w:pPr>
        <w:jc w:val="both"/>
      </w:pPr>
      <w:r w:rsidRPr="00907484">
        <w:t xml:space="preserve">Ellátási </w:t>
      </w:r>
      <w:proofErr w:type="gramStart"/>
      <w:r w:rsidRPr="00907484">
        <w:t xml:space="preserve">formák:   </w:t>
      </w:r>
      <w:proofErr w:type="gramEnd"/>
      <w:r w:rsidRPr="00907484">
        <w:t xml:space="preserve">  </w:t>
      </w:r>
      <w:proofErr w:type="gramStart"/>
      <w:r w:rsidRPr="00907484">
        <w:t>-  pénzbeli</w:t>
      </w:r>
      <w:proofErr w:type="gramEnd"/>
      <w:r w:rsidRPr="00907484">
        <w:t xml:space="preserve"> ellátások</w:t>
      </w:r>
    </w:p>
    <w:p w14:paraId="34F0603D" w14:textId="77777777" w:rsidR="00907484" w:rsidRPr="00907484" w:rsidRDefault="00907484" w:rsidP="00907484">
      <w:pPr>
        <w:ind w:left="1429"/>
        <w:jc w:val="both"/>
      </w:pPr>
      <w:r w:rsidRPr="00907484">
        <w:lastRenderedPageBreak/>
        <w:t xml:space="preserve">       -  természetbeni</w:t>
      </w:r>
    </w:p>
    <w:p w14:paraId="04A8D589" w14:textId="77777777" w:rsidR="00907484" w:rsidRPr="00907484" w:rsidRDefault="00907484" w:rsidP="00907484">
      <w:pPr>
        <w:ind w:left="59"/>
        <w:jc w:val="both"/>
      </w:pPr>
      <w:r w:rsidRPr="00907484">
        <w:t xml:space="preserve">                              -  személyes gondoskodás: gyermekjóléti</w:t>
      </w:r>
    </w:p>
    <w:p w14:paraId="5C14A649" w14:textId="77777777" w:rsidR="00907484" w:rsidRPr="00907484" w:rsidRDefault="00907484" w:rsidP="00907484">
      <w:pPr>
        <w:jc w:val="both"/>
      </w:pPr>
      <w:r w:rsidRPr="00907484">
        <w:t xml:space="preserve">                                                                           gyermekvédelmi</w:t>
      </w:r>
    </w:p>
    <w:p w14:paraId="1F3C1D3B" w14:textId="77777777" w:rsidR="00907484" w:rsidRPr="00907484" w:rsidRDefault="00907484" w:rsidP="00907484">
      <w:pPr>
        <w:jc w:val="both"/>
      </w:pPr>
    </w:p>
    <w:p w14:paraId="603A2AB0" w14:textId="77777777" w:rsidR="00907484" w:rsidRPr="00907484" w:rsidRDefault="00907484" w:rsidP="00907484">
      <w:pPr>
        <w:jc w:val="both"/>
      </w:pPr>
      <w:r w:rsidRPr="00907484">
        <w:t>Gyermekvédelmi tevékenységet ellátó szervek:</w:t>
      </w:r>
    </w:p>
    <w:p w14:paraId="32847C01" w14:textId="77777777" w:rsidR="00907484" w:rsidRPr="00907484" w:rsidRDefault="00907484" w:rsidP="00907484">
      <w:pPr>
        <w:jc w:val="both"/>
      </w:pPr>
    </w:p>
    <w:p w14:paraId="1F95F294" w14:textId="77777777" w:rsidR="00907484" w:rsidRPr="00907484" w:rsidRDefault="00907484" w:rsidP="00907484">
      <w:pPr>
        <w:ind w:left="1152" w:firstLine="708"/>
        <w:jc w:val="both"/>
      </w:pPr>
      <w:r w:rsidRPr="00907484">
        <w:t>-  az önkormányzat képviselő-testülete</w:t>
      </w:r>
    </w:p>
    <w:p w14:paraId="5687E4CA" w14:textId="77777777" w:rsidR="00907484" w:rsidRPr="00907484" w:rsidRDefault="00907484" w:rsidP="00907484">
      <w:pPr>
        <w:ind w:left="1860"/>
        <w:jc w:val="both"/>
      </w:pPr>
      <w:r w:rsidRPr="00907484">
        <w:t>-  az önkormányzat jegyzője</w:t>
      </w:r>
    </w:p>
    <w:p w14:paraId="36610F19" w14:textId="77777777" w:rsidR="00907484" w:rsidRPr="00907484" w:rsidRDefault="00907484" w:rsidP="00907484">
      <w:pPr>
        <w:ind w:left="12"/>
        <w:jc w:val="both"/>
      </w:pPr>
      <w:r w:rsidRPr="00907484">
        <w:t xml:space="preserve">                               -  gyámhivatal</w:t>
      </w:r>
    </w:p>
    <w:p w14:paraId="448CF345" w14:textId="77777777" w:rsidR="00907484" w:rsidRPr="00907484" w:rsidRDefault="00907484" w:rsidP="00907484">
      <w:pPr>
        <w:jc w:val="both"/>
      </w:pPr>
    </w:p>
    <w:p w14:paraId="6E5D78F4" w14:textId="77777777" w:rsidR="00907484" w:rsidRPr="00907484" w:rsidRDefault="00907484" w:rsidP="00907484">
      <w:pPr>
        <w:jc w:val="both"/>
      </w:pPr>
      <w:r w:rsidRPr="00907484">
        <w:t xml:space="preserve">A gyermekvédelmi feladatokat az ügyintéző kapcsolt munkakörben végzi. </w:t>
      </w:r>
    </w:p>
    <w:p w14:paraId="12F60F25" w14:textId="77777777" w:rsidR="00907484" w:rsidRPr="00907484" w:rsidRDefault="00907484" w:rsidP="00907484">
      <w:pPr>
        <w:jc w:val="both"/>
      </w:pPr>
    </w:p>
    <w:p w14:paraId="04AFC481" w14:textId="77777777" w:rsidR="00907484" w:rsidRPr="00907484" w:rsidRDefault="00907484" w:rsidP="00907484">
      <w:pPr>
        <w:jc w:val="both"/>
      </w:pPr>
      <w:r w:rsidRPr="00907484">
        <w:t>Pilisszentkereszt község állandó lakosainak száma 2024. december 31-én 2188 fő volt, ebből 425 fő a 18 év alattiak száma, ez az össznépesség 19 %-a. Ez az arányszám az előző évhez viszonyítva hasonlóan alakult, 2023. évben ez az érték 20 % volt.</w:t>
      </w:r>
    </w:p>
    <w:p w14:paraId="661235F8" w14:textId="77777777" w:rsidR="00907484" w:rsidRPr="00907484" w:rsidRDefault="00907484" w:rsidP="00907484">
      <w:pPr>
        <w:jc w:val="both"/>
      </w:pPr>
    </w:p>
    <w:p w14:paraId="63AD5245" w14:textId="77777777" w:rsidR="00907484" w:rsidRPr="00907484" w:rsidRDefault="00907484" w:rsidP="00907484">
      <w:pPr>
        <w:jc w:val="both"/>
      </w:pPr>
    </w:p>
    <w:p w14:paraId="0B39FF7B" w14:textId="77777777" w:rsidR="00907484" w:rsidRPr="00907484" w:rsidRDefault="00907484" w:rsidP="00907484">
      <w:pPr>
        <w:jc w:val="both"/>
        <w:rPr>
          <w:b/>
          <w:bCs/>
        </w:rPr>
      </w:pPr>
      <w:r w:rsidRPr="00907484">
        <w:rPr>
          <w:b/>
          <w:bCs/>
        </w:rPr>
        <w:t>I. A település demográfiai mutatói</w:t>
      </w:r>
    </w:p>
    <w:p w14:paraId="4B0AC010" w14:textId="77777777" w:rsidR="00907484" w:rsidRPr="00907484" w:rsidRDefault="00907484" w:rsidP="00907484">
      <w:pPr>
        <w:jc w:val="both"/>
      </w:pPr>
    </w:p>
    <w:p w14:paraId="7677105C" w14:textId="77777777" w:rsidR="00907484" w:rsidRPr="00907484" w:rsidRDefault="00907484" w:rsidP="00907484">
      <w:pPr>
        <w:jc w:val="both"/>
      </w:pPr>
      <w:r w:rsidRPr="00907484">
        <w:t>Pilisszentkereszt a népesség megoszlására vonatkozó demográfiai mutatói az alábbiak:</w:t>
      </w:r>
    </w:p>
    <w:p w14:paraId="50BB7E80" w14:textId="77777777" w:rsidR="00907484" w:rsidRPr="00907484" w:rsidRDefault="00907484" w:rsidP="00907484">
      <w:pPr>
        <w:jc w:val="both"/>
      </w:pPr>
    </w:p>
    <w:p w14:paraId="43F0CFB0" w14:textId="77777777" w:rsidR="00907484" w:rsidRPr="00907484" w:rsidRDefault="00907484" w:rsidP="00907484">
      <w:pPr>
        <w:jc w:val="both"/>
      </w:pPr>
      <w:r w:rsidRPr="00907484">
        <w:t>1. számú táblázat: A lakónépesség számának változása</w:t>
      </w:r>
    </w:p>
    <w:tbl>
      <w:tblPr>
        <w:tblW w:w="8217" w:type="dxa"/>
        <w:tblInd w:w="75" w:type="dxa"/>
        <w:tblCellMar>
          <w:left w:w="70" w:type="dxa"/>
          <w:right w:w="70" w:type="dxa"/>
        </w:tblCellMar>
        <w:tblLook w:val="04A0" w:firstRow="1" w:lastRow="0" w:firstColumn="1" w:lastColumn="0" w:noHBand="0" w:noVBand="1"/>
      </w:tblPr>
      <w:tblGrid>
        <w:gridCol w:w="4565"/>
        <w:gridCol w:w="1809"/>
        <w:gridCol w:w="1843"/>
      </w:tblGrid>
      <w:tr w:rsidR="00907484" w:rsidRPr="00907484" w14:paraId="2C27DEF3" w14:textId="77777777" w:rsidTr="00ED45F1">
        <w:trPr>
          <w:trHeight w:val="288"/>
        </w:trPr>
        <w:tc>
          <w:tcPr>
            <w:tcW w:w="63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5C6EF4" w14:textId="77777777" w:rsidR="00907484" w:rsidRPr="00907484" w:rsidRDefault="00907484" w:rsidP="00ED45F1">
            <w:pPr>
              <w:jc w:val="both"/>
              <w:rPr>
                <w:b/>
                <w:bCs/>
                <w:color w:val="000000"/>
              </w:rPr>
            </w:pPr>
            <w:r w:rsidRPr="00907484">
              <w:rPr>
                <w:b/>
                <w:bCs/>
                <w:color w:val="000000"/>
              </w:rPr>
              <w:t>Megnevezés</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D193C37" w14:textId="77777777" w:rsidR="00907484" w:rsidRPr="00907484" w:rsidRDefault="00907484" w:rsidP="00ED45F1">
            <w:pPr>
              <w:jc w:val="both"/>
              <w:rPr>
                <w:color w:val="000000"/>
              </w:rPr>
            </w:pPr>
            <w:r w:rsidRPr="00907484">
              <w:rPr>
                <w:color w:val="000000"/>
              </w:rPr>
              <w:t> </w:t>
            </w:r>
          </w:p>
        </w:tc>
      </w:tr>
      <w:tr w:rsidR="00907484" w:rsidRPr="00907484" w14:paraId="24A66186" w14:textId="77777777" w:rsidTr="00ED45F1">
        <w:trPr>
          <w:trHeight w:val="324"/>
        </w:trPr>
        <w:tc>
          <w:tcPr>
            <w:tcW w:w="637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0E95F" w14:textId="77777777" w:rsidR="00907484" w:rsidRPr="00907484" w:rsidRDefault="00907484" w:rsidP="00ED45F1">
            <w:pPr>
              <w:jc w:val="both"/>
              <w:rPr>
                <w:color w:val="000000"/>
              </w:rPr>
            </w:pPr>
            <w:r w:rsidRPr="00907484">
              <w:rPr>
                <w:color w:val="000000"/>
              </w:rPr>
              <w:t>Terület km</w:t>
            </w:r>
            <w:r w:rsidRPr="00907484">
              <w:rPr>
                <w:color w:val="000000"/>
                <w:vertAlign w:val="superscript"/>
              </w:rPr>
              <w:t>2</w:t>
            </w:r>
          </w:p>
        </w:tc>
        <w:tc>
          <w:tcPr>
            <w:tcW w:w="1843" w:type="dxa"/>
            <w:tcBorders>
              <w:top w:val="nil"/>
              <w:left w:val="nil"/>
              <w:bottom w:val="single" w:sz="4" w:space="0" w:color="auto"/>
              <w:right w:val="single" w:sz="4" w:space="0" w:color="auto"/>
            </w:tcBorders>
            <w:shd w:val="clear" w:color="auto" w:fill="auto"/>
            <w:noWrap/>
            <w:vAlign w:val="bottom"/>
            <w:hideMark/>
          </w:tcPr>
          <w:p w14:paraId="082593DE" w14:textId="77777777" w:rsidR="00907484" w:rsidRPr="00907484" w:rsidRDefault="00907484" w:rsidP="00ED45F1">
            <w:pPr>
              <w:jc w:val="both"/>
              <w:rPr>
                <w:color w:val="000000"/>
              </w:rPr>
            </w:pPr>
            <w:r w:rsidRPr="00907484">
              <w:rPr>
                <w:color w:val="000000"/>
              </w:rPr>
              <w:t>17,21 km</w:t>
            </w:r>
            <w:r w:rsidRPr="00907484">
              <w:rPr>
                <w:color w:val="000000"/>
                <w:vertAlign w:val="superscript"/>
              </w:rPr>
              <w:t>2</w:t>
            </w:r>
          </w:p>
        </w:tc>
      </w:tr>
      <w:tr w:rsidR="00907484" w:rsidRPr="00907484" w14:paraId="4488C3A1" w14:textId="77777777" w:rsidTr="00ED45F1">
        <w:trPr>
          <w:trHeight w:val="288"/>
        </w:trPr>
        <w:tc>
          <w:tcPr>
            <w:tcW w:w="456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F81C29" w14:textId="77777777" w:rsidR="00907484" w:rsidRPr="00907484" w:rsidRDefault="00907484" w:rsidP="00ED45F1">
            <w:pPr>
              <w:jc w:val="both"/>
              <w:rPr>
                <w:color w:val="000000"/>
              </w:rPr>
            </w:pPr>
            <w:r w:rsidRPr="00907484">
              <w:rPr>
                <w:color w:val="000000"/>
              </w:rPr>
              <w:t>Lakónépesség (fő)</w:t>
            </w:r>
          </w:p>
        </w:tc>
        <w:tc>
          <w:tcPr>
            <w:tcW w:w="1809" w:type="dxa"/>
            <w:tcBorders>
              <w:top w:val="nil"/>
              <w:left w:val="nil"/>
              <w:bottom w:val="single" w:sz="4" w:space="0" w:color="auto"/>
              <w:right w:val="single" w:sz="4" w:space="0" w:color="auto"/>
            </w:tcBorders>
            <w:shd w:val="clear" w:color="auto" w:fill="auto"/>
            <w:noWrap/>
            <w:vAlign w:val="bottom"/>
            <w:hideMark/>
          </w:tcPr>
          <w:p w14:paraId="525D1980" w14:textId="77777777" w:rsidR="00907484" w:rsidRPr="00907484" w:rsidRDefault="00907484" w:rsidP="00ED45F1">
            <w:pPr>
              <w:jc w:val="both"/>
              <w:rPr>
                <w:color w:val="000000"/>
              </w:rPr>
            </w:pPr>
            <w:r w:rsidRPr="00907484">
              <w:rPr>
                <w:color w:val="000000"/>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58A81DB6" w14:textId="77777777" w:rsidR="00907484" w:rsidRPr="00907484" w:rsidRDefault="00907484" w:rsidP="00ED45F1">
            <w:pPr>
              <w:jc w:val="both"/>
              <w:rPr>
                <w:color w:val="000000"/>
              </w:rPr>
            </w:pPr>
            <w:r w:rsidRPr="00907484">
              <w:rPr>
                <w:color w:val="000000"/>
              </w:rPr>
              <w:t>2 194</w:t>
            </w:r>
          </w:p>
        </w:tc>
      </w:tr>
      <w:tr w:rsidR="00907484" w:rsidRPr="00907484" w14:paraId="58AC5114"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4DC5E2A3"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3B945750" w14:textId="77777777" w:rsidR="00907484" w:rsidRPr="00907484" w:rsidRDefault="00907484" w:rsidP="00ED45F1">
            <w:pPr>
              <w:jc w:val="both"/>
              <w:rPr>
                <w:color w:val="000000"/>
              </w:rPr>
            </w:pPr>
            <w:r w:rsidRPr="00907484">
              <w:rPr>
                <w:color w:val="000000"/>
              </w:rPr>
              <w:t>2021.</w:t>
            </w:r>
          </w:p>
        </w:tc>
        <w:tc>
          <w:tcPr>
            <w:tcW w:w="1843" w:type="dxa"/>
            <w:tcBorders>
              <w:top w:val="nil"/>
              <w:left w:val="nil"/>
              <w:bottom w:val="single" w:sz="4" w:space="0" w:color="auto"/>
              <w:right w:val="single" w:sz="4" w:space="0" w:color="auto"/>
            </w:tcBorders>
            <w:shd w:val="clear" w:color="auto" w:fill="auto"/>
            <w:noWrap/>
            <w:vAlign w:val="bottom"/>
            <w:hideMark/>
          </w:tcPr>
          <w:p w14:paraId="44E67892" w14:textId="77777777" w:rsidR="00907484" w:rsidRPr="00907484" w:rsidRDefault="00907484" w:rsidP="00ED45F1">
            <w:pPr>
              <w:jc w:val="both"/>
              <w:rPr>
                <w:color w:val="000000"/>
              </w:rPr>
            </w:pPr>
            <w:r w:rsidRPr="00907484">
              <w:rPr>
                <w:color w:val="000000"/>
              </w:rPr>
              <w:t>2 184</w:t>
            </w:r>
          </w:p>
        </w:tc>
      </w:tr>
      <w:tr w:rsidR="00907484" w:rsidRPr="00907484" w14:paraId="1FE84E89"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65AF5683"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1296CF29" w14:textId="77777777" w:rsidR="00907484" w:rsidRPr="00907484" w:rsidRDefault="00907484" w:rsidP="00ED45F1">
            <w:pPr>
              <w:jc w:val="both"/>
              <w:rPr>
                <w:color w:val="000000"/>
              </w:rPr>
            </w:pPr>
            <w:r w:rsidRPr="00907484">
              <w:rPr>
                <w:color w:val="000000"/>
              </w:rPr>
              <w:t>2022.</w:t>
            </w:r>
          </w:p>
        </w:tc>
        <w:tc>
          <w:tcPr>
            <w:tcW w:w="1843" w:type="dxa"/>
            <w:tcBorders>
              <w:top w:val="nil"/>
              <w:left w:val="nil"/>
              <w:bottom w:val="single" w:sz="4" w:space="0" w:color="auto"/>
              <w:right w:val="single" w:sz="4" w:space="0" w:color="auto"/>
            </w:tcBorders>
            <w:shd w:val="clear" w:color="auto" w:fill="auto"/>
            <w:noWrap/>
            <w:vAlign w:val="bottom"/>
            <w:hideMark/>
          </w:tcPr>
          <w:p w14:paraId="3E961D21" w14:textId="77777777" w:rsidR="00907484" w:rsidRPr="00907484" w:rsidRDefault="00907484" w:rsidP="00ED45F1">
            <w:pPr>
              <w:jc w:val="both"/>
              <w:rPr>
                <w:color w:val="000000"/>
              </w:rPr>
            </w:pPr>
            <w:r w:rsidRPr="00907484">
              <w:rPr>
                <w:color w:val="000000"/>
              </w:rPr>
              <w:t>2 183</w:t>
            </w:r>
          </w:p>
        </w:tc>
      </w:tr>
      <w:tr w:rsidR="00907484" w:rsidRPr="00907484" w14:paraId="5EDC30C7"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2E19A58D"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28F0EC83" w14:textId="77777777" w:rsidR="00907484" w:rsidRPr="00907484" w:rsidRDefault="00907484" w:rsidP="00ED45F1">
            <w:pPr>
              <w:jc w:val="both"/>
              <w:rPr>
                <w:color w:val="000000"/>
              </w:rPr>
            </w:pPr>
            <w:r w:rsidRPr="00907484">
              <w:rPr>
                <w:color w:val="000000"/>
              </w:rPr>
              <w:t>2023.</w:t>
            </w:r>
          </w:p>
        </w:tc>
        <w:tc>
          <w:tcPr>
            <w:tcW w:w="1843" w:type="dxa"/>
            <w:tcBorders>
              <w:top w:val="nil"/>
              <w:left w:val="nil"/>
              <w:bottom w:val="single" w:sz="4" w:space="0" w:color="auto"/>
              <w:right w:val="single" w:sz="4" w:space="0" w:color="auto"/>
            </w:tcBorders>
            <w:shd w:val="clear" w:color="auto" w:fill="auto"/>
            <w:noWrap/>
            <w:vAlign w:val="bottom"/>
            <w:hideMark/>
          </w:tcPr>
          <w:p w14:paraId="3DAE32B5" w14:textId="77777777" w:rsidR="00907484" w:rsidRPr="00907484" w:rsidRDefault="00907484" w:rsidP="00ED45F1">
            <w:pPr>
              <w:jc w:val="both"/>
              <w:rPr>
                <w:color w:val="000000"/>
              </w:rPr>
            </w:pPr>
            <w:r w:rsidRPr="00907484">
              <w:rPr>
                <w:color w:val="000000"/>
              </w:rPr>
              <w:t>2 145</w:t>
            </w:r>
          </w:p>
        </w:tc>
      </w:tr>
      <w:tr w:rsidR="00907484" w:rsidRPr="00907484" w14:paraId="31F396BC"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40483921"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2DC483FA" w14:textId="77777777" w:rsidR="00907484" w:rsidRPr="00907484" w:rsidRDefault="00907484" w:rsidP="00ED45F1">
            <w:pPr>
              <w:jc w:val="both"/>
              <w:rPr>
                <w:b/>
                <w:bCs/>
                <w:color w:val="000000"/>
              </w:rPr>
            </w:pPr>
            <w:r w:rsidRPr="00907484">
              <w:rPr>
                <w:b/>
                <w:bCs/>
                <w:color w:val="000000"/>
              </w:rPr>
              <w:t>2024.</w:t>
            </w:r>
          </w:p>
        </w:tc>
        <w:tc>
          <w:tcPr>
            <w:tcW w:w="1843" w:type="dxa"/>
            <w:tcBorders>
              <w:top w:val="nil"/>
              <w:left w:val="nil"/>
              <w:bottom w:val="single" w:sz="4" w:space="0" w:color="auto"/>
              <w:right w:val="single" w:sz="4" w:space="0" w:color="auto"/>
            </w:tcBorders>
            <w:shd w:val="clear" w:color="auto" w:fill="auto"/>
            <w:noWrap/>
            <w:vAlign w:val="bottom"/>
            <w:hideMark/>
          </w:tcPr>
          <w:p w14:paraId="6707D141" w14:textId="77777777" w:rsidR="00907484" w:rsidRPr="00907484" w:rsidRDefault="00907484" w:rsidP="00ED45F1">
            <w:pPr>
              <w:jc w:val="both"/>
              <w:rPr>
                <w:b/>
                <w:bCs/>
                <w:color w:val="000000"/>
              </w:rPr>
            </w:pPr>
            <w:r w:rsidRPr="00907484">
              <w:rPr>
                <w:b/>
                <w:bCs/>
                <w:color w:val="000000"/>
              </w:rPr>
              <w:t>2 172</w:t>
            </w:r>
          </w:p>
        </w:tc>
      </w:tr>
      <w:tr w:rsidR="00907484" w:rsidRPr="00907484" w14:paraId="5C3B636F" w14:textId="77777777" w:rsidTr="00ED45F1">
        <w:trPr>
          <w:trHeight w:val="324"/>
        </w:trPr>
        <w:tc>
          <w:tcPr>
            <w:tcW w:w="456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EA8841" w14:textId="77777777" w:rsidR="00907484" w:rsidRPr="00907484" w:rsidRDefault="00907484" w:rsidP="00ED45F1">
            <w:pPr>
              <w:jc w:val="both"/>
              <w:rPr>
                <w:color w:val="000000"/>
              </w:rPr>
            </w:pPr>
            <w:r w:rsidRPr="00907484">
              <w:rPr>
                <w:color w:val="000000"/>
              </w:rPr>
              <w:t>Laksűrűség (fő/km</w:t>
            </w:r>
            <w:r w:rsidRPr="00907484">
              <w:rPr>
                <w:color w:val="000000"/>
                <w:vertAlign w:val="superscript"/>
              </w:rPr>
              <w:t>2</w:t>
            </w:r>
            <w:r w:rsidRPr="00907484">
              <w:rPr>
                <w:color w:val="000000"/>
              </w:rPr>
              <w:t>)</w:t>
            </w:r>
          </w:p>
        </w:tc>
        <w:tc>
          <w:tcPr>
            <w:tcW w:w="1809" w:type="dxa"/>
            <w:tcBorders>
              <w:top w:val="nil"/>
              <w:left w:val="nil"/>
              <w:bottom w:val="single" w:sz="4" w:space="0" w:color="auto"/>
              <w:right w:val="single" w:sz="4" w:space="0" w:color="auto"/>
            </w:tcBorders>
            <w:shd w:val="clear" w:color="auto" w:fill="auto"/>
            <w:noWrap/>
            <w:vAlign w:val="bottom"/>
            <w:hideMark/>
          </w:tcPr>
          <w:p w14:paraId="087A1D47" w14:textId="77777777" w:rsidR="00907484" w:rsidRPr="00907484" w:rsidRDefault="00907484" w:rsidP="00ED45F1">
            <w:pPr>
              <w:jc w:val="both"/>
              <w:rPr>
                <w:color w:val="000000"/>
              </w:rPr>
            </w:pPr>
            <w:r w:rsidRPr="00907484">
              <w:rPr>
                <w:color w:val="000000"/>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4FC1E357" w14:textId="77777777" w:rsidR="00907484" w:rsidRPr="00907484" w:rsidRDefault="00907484" w:rsidP="00ED45F1">
            <w:pPr>
              <w:jc w:val="both"/>
              <w:rPr>
                <w:color w:val="000000"/>
              </w:rPr>
            </w:pPr>
            <w:r w:rsidRPr="00907484">
              <w:rPr>
                <w:color w:val="000000"/>
              </w:rPr>
              <w:t>127</w:t>
            </w:r>
          </w:p>
        </w:tc>
      </w:tr>
      <w:tr w:rsidR="00907484" w:rsidRPr="00907484" w14:paraId="20D4D7FF"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6D628990"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78445D42" w14:textId="77777777" w:rsidR="00907484" w:rsidRPr="00907484" w:rsidRDefault="00907484" w:rsidP="00ED45F1">
            <w:pPr>
              <w:jc w:val="both"/>
              <w:rPr>
                <w:color w:val="000000"/>
              </w:rPr>
            </w:pPr>
            <w:r w:rsidRPr="00907484">
              <w:rPr>
                <w:color w:val="000000"/>
              </w:rPr>
              <w:t>2021.</w:t>
            </w:r>
          </w:p>
        </w:tc>
        <w:tc>
          <w:tcPr>
            <w:tcW w:w="1843" w:type="dxa"/>
            <w:tcBorders>
              <w:top w:val="nil"/>
              <w:left w:val="nil"/>
              <w:bottom w:val="single" w:sz="4" w:space="0" w:color="auto"/>
              <w:right w:val="single" w:sz="4" w:space="0" w:color="auto"/>
            </w:tcBorders>
            <w:shd w:val="clear" w:color="auto" w:fill="auto"/>
            <w:noWrap/>
            <w:vAlign w:val="bottom"/>
            <w:hideMark/>
          </w:tcPr>
          <w:p w14:paraId="71BAA83B" w14:textId="77777777" w:rsidR="00907484" w:rsidRPr="00907484" w:rsidRDefault="00907484" w:rsidP="00ED45F1">
            <w:pPr>
              <w:jc w:val="both"/>
              <w:rPr>
                <w:color w:val="000000"/>
              </w:rPr>
            </w:pPr>
            <w:r w:rsidRPr="00907484">
              <w:rPr>
                <w:color w:val="000000"/>
              </w:rPr>
              <w:t>127</w:t>
            </w:r>
          </w:p>
        </w:tc>
      </w:tr>
      <w:tr w:rsidR="00907484" w:rsidRPr="00907484" w14:paraId="012FF857"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206F0F28"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5FA529E0" w14:textId="77777777" w:rsidR="00907484" w:rsidRPr="00907484" w:rsidRDefault="00907484" w:rsidP="00ED45F1">
            <w:pPr>
              <w:jc w:val="both"/>
              <w:rPr>
                <w:color w:val="000000"/>
              </w:rPr>
            </w:pPr>
            <w:r w:rsidRPr="00907484">
              <w:rPr>
                <w:color w:val="000000"/>
              </w:rPr>
              <w:t>2022.</w:t>
            </w:r>
          </w:p>
        </w:tc>
        <w:tc>
          <w:tcPr>
            <w:tcW w:w="1843" w:type="dxa"/>
            <w:tcBorders>
              <w:top w:val="nil"/>
              <w:left w:val="nil"/>
              <w:bottom w:val="single" w:sz="4" w:space="0" w:color="auto"/>
              <w:right w:val="single" w:sz="4" w:space="0" w:color="auto"/>
            </w:tcBorders>
            <w:shd w:val="clear" w:color="auto" w:fill="auto"/>
            <w:noWrap/>
            <w:vAlign w:val="bottom"/>
            <w:hideMark/>
          </w:tcPr>
          <w:p w14:paraId="5E4466FE" w14:textId="77777777" w:rsidR="00907484" w:rsidRPr="00907484" w:rsidRDefault="00907484" w:rsidP="00ED45F1">
            <w:pPr>
              <w:jc w:val="both"/>
              <w:rPr>
                <w:color w:val="000000"/>
              </w:rPr>
            </w:pPr>
            <w:r w:rsidRPr="00907484">
              <w:rPr>
                <w:color w:val="000000"/>
              </w:rPr>
              <w:t>127</w:t>
            </w:r>
          </w:p>
        </w:tc>
      </w:tr>
      <w:tr w:rsidR="00907484" w:rsidRPr="00907484" w14:paraId="450D4BA1"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2856E1D2"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28220251" w14:textId="77777777" w:rsidR="00907484" w:rsidRPr="00907484" w:rsidRDefault="00907484" w:rsidP="00ED45F1">
            <w:pPr>
              <w:jc w:val="both"/>
              <w:rPr>
                <w:color w:val="000000"/>
              </w:rPr>
            </w:pPr>
            <w:r w:rsidRPr="00907484">
              <w:rPr>
                <w:color w:val="000000"/>
              </w:rPr>
              <w:t>2023.</w:t>
            </w:r>
          </w:p>
        </w:tc>
        <w:tc>
          <w:tcPr>
            <w:tcW w:w="1843" w:type="dxa"/>
            <w:tcBorders>
              <w:top w:val="nil"/>
              <w:left w:val="nil"/>
              <w:bottom w:val="single" w:sz="4" w:space="0" w:color="auto"/>
              <w:right w:val="single" w:sz="4" w:space="0" w:color="auto"/>
            </w:tcBorders>
            <w:shd w:val="clear" w:color="auto" w:fill="auto"/>
            <w:noWrap/>
            <w:vAlign w:val="bottom"/>
            <w:hideMark/>
          </w:tcPr>
          <w:p w14:paraId="3BBFB847" w14:textId="77777777" w:rsidR="00907484" w:rsidRPr="00907484" w:rsidRDefault="00907484" w:rsidP="00ED45F1">
            <w:pPr>
              <w:jc w:val="both"/>
              <w:rPr>
                <w:color w:val="000000"/>
              </w:rPr>
            </w:pPr>
            <w:r w:rsidRPr="00907484">
              <w:rPr>
                <w:color w:val="000000"/>
              </w:rPr>
              <w:t>125</w:t>
            </w:r>
          </w:p>
        </w:tc>
      </w:tr>
      <w:tr w:rsidR="00907484" w:rsidRPr="00907484" w14:paraId="5C64EE18" w14:textId="77777777" w:rsidTr="00ED45F1">
        <w:trPr>
          <w:trHeight w:val="288"/>
        </w:trPr>
        <w:tc>
          <w:tcPr>
            <w:tcW w:w="4565" w:type="dxa"/>
            <w:vMerge/>
            <w:tcBorders>
              <w:top w:val="nil"/>
              <w:left w:val="single" w:sz="4" w:space="0" w:color="auto"/>
              <w:bottom w:val="single" w:sz="4" w:space="0" w:color="auto"/>
              <w:right w:val="single" w:sz="4" w:space="0" w:color="auto"/>
            </w:tcBorders>
            <w:vAlign w:val="center"/>
            <w:hideMark/>
          </w:tcPr>
          <w:p w14:paraId="2A1B3AC1" w14:textId="77777777" w:rsidR="00907484" w:rsidRPr="00907484" w:rsidRDefault="00907484" w:rsidP="00ED45F1">
            <w:pPr>
              <w:jc w:val="both"/>
              <w:rPr>
                <w:color w:val="000000"/>
              </w:rPr>
            </w:pPr>
          </w:p>
        </w:tc>
        <w:tc>
          <w:tcPr>
            <w:tcW w:w="1809" w:type="dxa"/>
            <w:tcBorders>
              <w:top w:val="nil"/>
              <w:left w:val="nil"/>
              <w:bottom w:val="single" w:sz="4" w:space="0" w:color="auto"/>
              <w:right w:val="single" w:sz="4" w:space="0" w:color="auto"/>
            </w:tcBorders>
            <w:shd w:val="clear" w:color="auto" w:fill="auto"/>
            <w:noWrap/>
            <w:vAlign w:val="bottom"/>
            <w:hideMark/>
          </w:tcPr>
          <w:p w14:paraId="71A9BABA" w14:textId="77777777" w:rsidR="00907484" w:rsidRPr="00907484" w:rsidRDefault="00907484" w:rsidP="00ED45F1">
            <w:pPr>
              <w:jc w:val="both"/>
              <w:rPr>
                <w:b/>
                <w:bCs/>
                <w:color w:val="000000"/>
              </w:rPr>
            </w:pPr>
            <w:r w:rsidRPr="00907484">
              <w:rPr>
                <w:b/>
                <w:bCs/>
                <w:color w:val="000000"/>
              </w:rPr>
              <w:t>2024.</w:t>
            </w:r>
          </w:p>
        </w:tc>
        <w:tc>
          <w:tcPr>
            <w:tcW w:w="1843" w:type="dxa"/>
            <w:tcBorders>
              <w:top w:val="nil"/>
              <w:left w:val="nil"/>
              <w:bottom w:val="single" w:sz="4" w:space="0" w:color="auto"/>
              <w:right w:val="single" w:sz="4" w:space="0" w:color="auto"/>
            </w:tcBorders>
            <w:shd w:val="clear" w:color="auto" w:fill="auto"/>
            <w:noWrap/>
            <w:vAlign w:val="bottom"/>
            <w:hideMark/>
          </w:tcPr>
          <w:p w14:paraId="176D6FC1" w14:textId="77777777" w:rsidR="00907484" w:rsidRPr="00907484" w:rsidRDefault="00907484" w:rsidP="00ED45F1">
            <w:pPr>
              <w:jc w:val="both"/>
              <w:rPr>
                <w:b/>
                <w:bCs/>
                <w:color w:val="000000"/>
              </w:rPr>
            </w:pPr>
            <w:r w:rsidRPr="00907484">
              <w:rPr>
                <w:b/>
                <w:bCs/>
                <w:color w:val="000000"/>
              </w:rPr>
              <w:t>126</w:t>
            </w:r>
          </w:p>
        </w:tc>
      </w:tr>
    </w:tbl>
    <w:p w14:paraId="270EE44A" w14:textId="77777777" w:rsidR="00907484" w:rsidRPr="00907484" w:rsidRDefault="00907484" w:rsidP="00907484">
      <w:pPr>
        <w:jc w:val="both"/>
        <w:rPr>
          <w:i/>
          <w:iCs/>
        </w:rPr>
      </w:pPr>
      <w:r w:rsidRPr="00907484">
        <w:tab/>
      </w:r>
      <w:r w:rsidRPr="00907484">
        <w:tab/>
      </w:r>
      <w:r w:rsidRPr="00907484">
        <w:tab/>
      </w:r>
      <w:r w:rsidRPr="00907484">
        <w:tab/>
      </w:r>
      <w:r w:rsidRPr="00907484">
        <w:tab/>
      </w:r>
      <w:r w:rsidRPr="00907484">
        <w:tab/>
      </w:r>
      <w:r w:rsidRPr="00907484">
        <w:tab/>
      </w:r>
      <w:r w:rsidRPr="00907484">
        <w:tab/>
      </w:r>
      <w:r w:rsidRPr="00907484">
        <w:rPr>
          <w:i/>
          <w:iCs/>
        </w:rPr>
        <w:t>Forrás: Népesség-nyilvántartó</w:t>
      </w:r>
    </w:p>
    <w:p w14:paraId="0158AEFF" w14:textId="77777777" w:rsidR="00907484" w:rsidRPr="00907484" w:rsidRDefault="00907484" w:rsidP="00907484">
      <w:pPr>
        <w:jc w:val="both"/>
      </w:pPr>
      <w:r w:rsidRPr="00907484">
        <w:t>2. számú táblázat: A település lakosainak korcsoport szerinti megoszlása</w:t>
      </w:r>
    </w:p>
    <w:p w14:paraId="423E2462" w14:textId="77777777" w:rsidR="00907484" w:rsidRPr="00907484" w:rsidRDefault="00907484" w:rsidP="00907484">
      <w:pPr>
        <w:jc w:val="both"/>
      </w:pPr>
    </w:p>
    <w:tbl>
      <w:tblPr>
        <w:tblW w:w="8318" w:type="dxa"/>
        <w:tblInd w:w="75" w:type="dxa"/>
        <w:tblCellMar>
          <w:left w:w="70" w:type="dxa"/>
          <w:right w:w="70" w:type="dxa"/>
        </w:tblCellMar>
        <w:tblLook w:val="04A0" w:firstRow="1" w:lastRow="0" w:firstColumn="1" w:lastColumn="0" w:noHBand="0" w:noVBand="1"/>
      </w:tblPr>
      <w:tblGrid>
        <w:gridCol w:w="1420"/>
        <w:gridCol w:w="1378"/>
        <w:gridCol w:w="1378"/>
        <w:gridCol w:w="1377"/>
        <w:gridCol w:w="1377"/>
        <w:gridCol w:w="1388"/>
      </w:tblGrid>
      <w:tr w:rsidR="00907484" w:rsidRPr="00907484" w14:paraId="3C172BF0" w14:textId="77777777" w:rsidTr="00ED45F1">
        <w:trPr>
          <w:trHeight w:val="290"/>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6A2D6" w14:textId="77777777" w:rsidR="00907484" w:rsidRPr="00907484" w:rsidRDefault="00907484" w:rsidP="00ED45F1">
            <w:pPr>
              <w:jc w:val="both"/>
              <w:rPr>
                <w:b/>
                <w:bCs/>
                <w:color w:val="000000"/>
              </w:rPr>
            </w:pPr>
            <w:r w:rsidRPr="00907484">
              <w:rPr>
                <w:b/>
                <w:bCs/>
                <w:color w:val="000000"/>
              </w:rPr>
              <w:t>Életkor</w:t>
            </w:r>
          </w:p>
        </w:tc>
        <w:tc>
          <w:tcPr>
            <w:tcW w:w="6898" w:type="dxa"/>
            <w:gridSpan w:val="5"/>
            <w:tcBorders>
              <w:top w:val="single" w:sz="4" w:space="0" w:color="auto"/>
              <w:left w:val="nil"/>
              <w:bottom w:val="single" w:sz="4" w:space="0" w:color="auto"/>
              <w:right w:val="single" w:sz="4" w:space="0" w:color="auto"/>
            </w:tcBorders>
            <w:shd w:val="clear" w:color="auto" w:fill="auto"/>
            <w:noWrap/>
            <w:vAlign w:val="bottom"/>
            <w:hideMark/>
          </w:tcPr>
          <w:p w14:paraId="4AA1CBE0" w14:textId="77777777" w:rsidR="00907484" w:rsidRPr="00907484" w:rsidRDefault="00907484" w:rsidP="00ED45F1">
            <w:pPr>
              <w:jc w:val="both"/>
              <w:rPr>
                <w:b/>
                <w:bCs/>
                <w:color w:val="000000"/>
              </w:rPr>
            </w:pPr>
            <w:r w:rsidRPr="00907484">
              <w:rPr>
                <w:b/>
                <w:bCs/>
                <w:color w:val="000000"/>
              </w:rPr>
              <w:t>Állandó népesség</w:t>
            </w:r>
          </w:p>
        </w:tc>
      </w:tr>
      <w:tr w:rsidR="00907484" w:rsidRPr="00907484" w14:paraId="16C62627" w14:textId="77777777" w:rsidTr="00ED45F1">
        <w:trPr>
          <w:trHeight w:val="290"/>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5FFD6EAD" w14:textId="77777777" w:rsidR="00907484" w:rsidRPr="00907484" w:rsidRDefault="00907484" w:rsidP="00ED45F1">
            <w:pPr>
              <w:jc w:val="both"/>
              <w:rPr>
                <w:b/>
                <w:bCs/>
                <w:color w:val="000000"/>
              </w:rPr>
            </w:pPr>
          </w:p>
        </w:tc>
        <w:tc>
          <w:tcPr>
            <w:tcW w:w="1378" w:type="dxa"/>
            <w:tcBorders>
              <w:top w:val="nil"/>
              <w:left w:val="nil"/>
              <w:bottom w:val="single" w:sz="4" w:space="0" w:color="auto"/>
              <w:right w:val="single" w:sz="4" w:space="0" w:color="auto"/>
            </w:tcBorders>
            <w:shd w:val="clear" w:color="auto" w:fill="auto"/>
            <w:noWrap/>
            <w:vAlign w:val="bottom"/>
            <w:hideMark/>
          </w:tcPr>
          <w:p w14:paraId="188BD08C" w14:textId="77777777" w:rsidR="00907484" w:rsidRPr="00907484" w:rsidRDefault="00907484" w:rsidP="00ED45F1">
            <w:pPr>
              <w:jc w:val="both"/>
              <w:rPr>
                <w:color w:val="000000"/>
              </w:rPr>
            </w:pPr>
            <w:r w:rsidRPr="00907484">
              <w:rPr>
                <w:color w:val="000000"/>
              </w:rPr>
              <w:t>2020.</w:t>
            </w:r>
          </w:p>
        </w:tc>
        <w:tc>
          <w:tcPr>
            <w:tcW w:w="1378" w:type="dxa"/>
            <w:tcBorders>
              <w:top w:val="nil"/>
              <w:left w:val="nil"/>
              <w:bottom w:val="single" w:sz="4" w:space="0" w:color="auto"/>
              <w:right w:val="single" w:sz="4" w:space="0" w:color="auto"/>
            </w:tcBorders>
            <w:shd w:val="clear" w:color="auto" w:fill="auto"/>
            <w:noWrap/>
            <w:vAlign w:val="bottom"/>
            <w:hideMark/>
          </w:tcPr>
          <w:p w14:paraId="46CC3B57" w14:textId="77777777" w:rsidR="00907484" w:rsidRPr="00907484" w:rsidRDefault="00907484" w:rsidP="00ED45F1">
            <w:pPr>
              <w:jc w:val="both"/>
              <w:rPr>
                <w:color w:val="000000"/>
              </w:rPr>
            </w:pPr>
            <w:r w:rsidRPr="00907484">
              <w:rPr>
                <w:color w:val="000000"/>
              </w:rPr>
              <w:t>2021.</w:t>
            </w:r>
          </w:p>
        </w:tc>
        <w:tc>
          <w:tcPr>
            <w:tcW w:w="1377" w:type="dxa"/>
            <w:tcBorders>
              <w:top w:val="nil"/>
              <w:left w:val="nil"/>
              <w:bottom w:val="single" w:sz="4" w:space="0" w:color="auto"/>
              <w:right w:val="single" w:sz="4" w:space="0" w:color="auto"/>
            </w:tcBorders>
            <w:shd w:val="clear" w:color="auto" w:fill="auto"/>
            <w:noWrap/>
            <w:vAlign w:val="bottom"/>
            <w:hideMark/>
          </w:tcPr>
          <w:p w14:paraId="240D4017" w14:textId="77777777" w:rsidR="00907484" w:rsidRPr="00907484" w:rsidRDefault="00907484" w:rsidP="00ED45F1">
            <w:pPr>
              <w:jc w:val="both"/>
              <w:rPr>
                <w:color w:val="000000"/>
              </w:rPr>
            </w:pPr>
            <w:r w:rsidRPr="00907484">
              <w:rPr>
                <w:color w:val="000000"/>
              </w:rPr>
              <w:t>2022.</w:t>
            </w:r>
          </w:p>
        </w:tc>
        <w:tc>
          <w:tcPr>
            <w:tcW w:w="1377" w:type="dxa"/>
            <w:tcBorders>
              <w:top w:val="nil"/>
              <w:left w:val="nil"/>
              <w:bottom w:val="single" w:sz="4" w:space="0" w:color="auto"/>
              <w:right w:val="single" w:sz="4" w:space="0" w:color="auto"/>
            </w:tcBorders>
            <w:shd w:val="clear" w:color="auto" w:fill="auto"/>
            <w:noWrap/>
            <w:vAlign w:val="bottom"/>
            <w:hideMark/>
          </w:tcPr>
          <w:p w14:paraId="2B6070C6" w14:textId="77777777" w:rsidR="00907484" w:rsidRPr="00907484" w:rsidRDefault="00907484" w:rsidP="00ED45F1">
            <w:pPr>
              <w:jc w:val="both"/>
              <w:rPr>
                <w:color w:val="000000"/>
              </w:rPr>
            </w:pPr>
            <w:r w:rsidRPr="00907484">
              <w:rPr>
                <w:color w:val="000000"/>
              </w:rPr>
              <w:t>2023.</w:t>
            </w:r>
          </w:p>
        </w:tc>
        <w:tc>
          <w:tcPr>
            <w:tcW w:w="1385" w:type="dxa"/>
            <w:tcBorders>
              <w:top w:val="nil"/>
              <w:left w:val="nil"/>
              <w:bottom w:val="single" w:sz="4" w:space="0" w:color="auto"/>
              <w:right w:val="single" w:sz="4" w:space="0" w:color="auto"/>
            </w:tcBorders>
            <w:shd w:val="clear" w:color="auto" w:fill="auto"/>
            <w:noWrap/>
            <w:vAlign w:val="bottom"/>
            <w:hideMark/>
          </w:tcPr>
          <w:p w14:paraId="2DD31B2C" w14:textId="77777777" w:rsidR="00907484" w:rsidRPr="00907484" w:rsidRDefault="00907484" w:rsidP="00ED45F1">
            <w:pPr>
              <w:jc w:val="both"/>
              <w:rPr>
                <w:b/>
                <w:bCs/>
                <w:color w:val="000000"/>
              </w:rPr>
            </w:pPr>
            <w:r w:rsidRPr="00907484">
              <w:rPr>
                <w:b/>
                <w:bCs/>
                <w:color w:val="000000"/>
              </w:rPr>
              <w:t>2024.</w:t>
            </w:r>
          </w:p>
        </w:tc>
      </w:tr>
      <w:tr w:rsidR="00907484" w:rsidRPr="00907484" w14:paraId="38E8232A"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4AB25E5D" w14:textId="77777777" w:rsidR="00907484" w:rsidRPr="00907484" w:rsidRDefault="00907484" w:rsidP="00ED45F1">
            <w:pPr>
              <w:jc w:val="both"/>
              <w:rPr>
                <w:color w:val="000000"/>
              </w:rPr>
            </w:pPr>
            <w:r w:rsidRPr="00907484">
              <w:rPr>
                <w:color w:val="000000"/>
              </w:rPr>
              <w:t>0-1</w:t>
            </w:r>
          </w:p>
        </w:tc>
        <w:tc>
          <w:tcPr>
            <w:tcW w:w="1378" w:type="dxa"/>
            <w:tcBorders>
              <w:top w:val="nil"/>
              <w:left w:val="nil"/>
              <w:bottom w:val="single" w:sz="4" w:space="0" w:color="auto"/>
              <w:right w:val="single" w:sz="4" w:space="0" w:color="auto"/>
            </w:tcBorders>
            <w:shd w:val="clear" w:color="auto" w:fill="auto"/>
            <w:noWrap/>
            <w:vAlign w:val="bottom"/>
            <w:hideMark/>
          </w:tcPr>
          <w:p w14:paraId="37DAF877" w14:textId="77777777" w:rsidR="00907484" w:rsidRPr="00907484" w:rsidRDefault="00907484" w:rsidP="00ED45F1">
            <w:pPr>
              <w:jc w:val="both"/>
              <w:rPr>
                <w:color w:val="000000"/>
              </w:rPr>
            </w:pPr>
            <w:r w:rsidRPr="00907484">
              <w:rPr>
                <w:color w:val="000000"/>
              </w:rPr>
              <w:t>20</w:t>
            </w:r>
          </w:p>
        </w:tc>
        <w:tc>
          <w:tcPr>
            <w:tcW w:w="1378" w:type="dxa"/>
            <w:tcBorders>
              <w:top w:val="nil"/>
              <w:left w:val="nil"/>
              <w:bottom w:val="single" w:sz="4" w:space="0" w:color="auto"/>
              <w:right w:val="single" w:sz="4" w:space="0" w:color="auto"/>
            </w:tcBorders>
            <w:shd w:val="clear" w:color="auto" w:fill="auto"/>
            <w:noWrap/>
            <w:vAlign w:val="bottom"/>
            <w:hideMark/>
          </w:tcPr>
          <w:p w14:paraId="667ACF89" w14:textId="77777777" w:rsidR="00907484" w:rsidRPr="00907484" w:rsidRDefault="00907484" w:rsidP="00ED45F1">
            <w:pPr>
              <w:jc w:val="both"/>
              <w:rPr>
                <w:color w:val="000000"/>
              </w:rPr>
            </w:pPr>
            <w:r w:rsidRPr="00907484">
              <w:rPr>
                <w:color w:val="000000"/>
              </w:rPr>
              <w:t>23</w:t>
            </w:r>
          </w:p>
        </w:tc>
        <w:tc>
          <w:tcPr>
            <w:tcW w:w="1377" w:type="dxa"/>
            <w:tcBorders>
              <w:top w:val="nil"/>
              <w:left w:val="nil"/>
              <w:bottom w:val="single" w:sz="4" w:space="0" w:color="auto"/>
              <w:right w:val="single" w:sz="4" w:space="0" w:color="auto"/>
            </w:tcBorders>
            <w:shd w:val="clear" w:color="auto" w:fill="auto"/>
            <w:noWrap/>
            <w:vAlign w:val="bottom"/>
            <w:hideMark/>
          </w:tcPr>
          <w:p w14:paraId="1078A09A" w14:textId="77777777" w:rsidR="00907484" w:rsidRPr="00907484" w:rsidRDefault="00907484" w:rsidP="00ED45F1">
            <w:pPr>
              <w:jc w:val="both"/>
              <w:rPr>
                <w:color w:val="000000"/>
              </w:rPr>
            </w:pPr>
            <w:r w:rsidRPr="00907484">
              <w:rPr>
                <w:color w:val="000000"/>
              </w:rPr>
              <w:t>20</w:t>
            </w:r>
          </w:p>
        </w:tc>
        <w:tc>
          <w:tcPr>
            <w:tcW w:w="1377" w:type="dxa"/>
            <w:tcBorders>
              <w:top w:val="nil"/>
              <w:left w:val="nil"/>
              <w:bottom w:val="single" w:sz="4" w:space="0" w:color="auto"/>
              <w:right w:val="single" w:sz="4" w:space="0" w:color="auto"/>
            </w:tcBorders>
            <w:shd w:val="clear" w:color="auto" w:fill="auto"/>
            <w:noWrap/>
            <w:vAlign w:val="bottom"/>
            <w:hideMark/>
          </w:tcPr>
          <w:p w14:paraId="7EB5E1A6" w14:textId="77777777" w:rsidR="00907484" w:rsidRPr="00907484" w:rsidRDefault="00907484" w:rsidP="00ED45F1">
            <w:pPr>
              <w:jc w:val="both"/>
              <w:rPr>
                <w:color w:val="000000"/>
              </w:rPr>
            </w:pPr>
            <w:r w:rsidRPr="00907484">
              <w:rPr>
                <w:color w:val="000000"/>
              </w:rPr>
              <w:t>15</w:t>
            </w:r>
          </w:p>
        </w:tc>
        <w:tc>
          <w:tcPr>
            <w:tcW w:w="1385" w:type="dxa"/>
            <w:tcBorders>
              <w:top w:val="nil"/>
              <w:left w:val="nil"/>
              <w:bottom w:val="single" w:sz="4" w:space="0" w:color="auto"/>
              <w:right w:val="single" w:sz="4" w:space="0" w:color="auto"/>
            </w:tcBorders>
            <w:shd w:val="clear" w:color="auto" w:fill="auto"/>
            <w:noWrap/>
            <w:vAlign w:val="bottom"/>
            <w:hideMark/>
          </w:tcPr>
          <w:p w14:paraId="229E95DE" w14:textId="77777777" w:rsidR="00907484" w:rsidRPr="00907484" w:rsidRDefault="00907484" w:rsidP="00ED45F1">
            <w:pPr>
              <w:jc w:val="both"/>
              <w:rPr>
                <w:b/>
                <w:bCs/>
                <w:color w:val="000000"/>
              </w:rPr>
            </w:pPr>
            <w:r w:rsidRPr="00907484">
              <w:rPr>
                <w:b/>
                <w:bCs/>
                <w:color w:val="000000"/>
              </w:rPr>
              <w:t>14</w:t>
            </w:r>
          </w:p>
        </w:tc>
      </w:tr>
      <w:tr w:rsidR="00907484" w:rsidRPr="00907484" w14:paraId="25884122"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C99E0F8" w14:textId="77777777" w:rsidR="00907484" w:rsidRPr="00907484" w:rsidRDefault="00907484" w:rsidP="00ED45F1">
            <w:pPr>
              <w:jc w:val="both"/>
              <w:rPr>
                <w:color w:val="000000"/>
              </w:rPr>
            </w:pPr>
            <w:r w:rsidRPr="00907484">
              <w:rPr>
                <w:color w:val="000000"/>
              </w:rPr>
              <w:t>1-4</w:t>
            </w:r>
          </w:p>
        </w:tc>
        <w:tc>
          <w:tcPr>
            <w:tcW w:w="1378" w:type="dxa"/>
            <w:tcBorders>
              <w:top w:val="nil"/>
              <w:left w:val="nil"/>
              <w:bottom w:val="single" w:sz="4" w:space="0" w:color="auto"/>
              <w:right w:val="single" w:sz="4" w:space="0" w:color="auto"/>
            </w:tcBorders>
            <w:shd w:val="clear" w:color="auto" w:fill="auto"/>
            <w:noWrap/>
            <w:vAlign w:val="bottom"/>
            <w:hideMark/>
          </w:tcPr>
          <w:p w14:paraId="76585458" w14:textId="77777777" w:rsidR="00907484" w:rsidRPr="00907484" w:rsidRDefault="00907484" w:rsidP="00ED45F1">
            <w:pPr>
              <w:jc w:val="both"/>
              <w:rPr>
                <w:color w:val="000000"/>
              </w:rPr>
            </w:pPr>
            <w:r w:rsidRPr="00907484">
              <w:rPr>
                <w:color w:val="000000"/>
              </w:rPr>
              <w:t>94</w:t>
            </w:r>
          </w:p>
        </w:tc>
        <w:tc>
          <w:tcPr>
            <w:tcW w:w="1378" w:type="dxa"/>
            <w:tcBorders>
              <w:top w:val="nil"/>
              <w:left w:val="nil"/>
              <w:bottom w:val="single" w:sz="4" w:space="0" w:color="auto"/>
              <w:right w:val="single" w:sz="4" w:space="0" w:color="auto"/>
            </w:tcBorders>
            <w:shd w:val="clear" w:color="auto" w:fill="auto"/>
            <w:noWrap/>
            <w:vAlign w:val="bottom"/>
            <w:hideMark/>
          </w:tcPr>
          <w:p w14:paraId="35A8B466" w14:textId="77777777" w:rsidR="00907484" w:rsidRPr="00907484" w:rsidRDefault="00907484" w:rsidP="00ED45F1">
            <w:pPr>
              <w:jc w:val="both"/>
              <w:rPr>
                <w:color w:val="000000"/>
              </w:rPr>
            </w:pPr>
            <w:r w:rsidRPr="00907484">
              <w:rPr>
                <w:color w:val="000000"/>
              </w:rPr>
              <w:t>80</w:t>
            </w:r>
          </w:p>
        </w:tc>
        <w:tc>
          <w:tcPr>
            <w:tcW w:w="1377" w:type="dxa"/>
            <w:tcBorders>
              <w:top w:val="nil"/>
              <w:left w:val="nil"/>
              <w:bottom w:val="single" w:sz="4" w:space="0" w:color="auto"/>
              <w:right w:val="single" w:sz="4" w:space="0" w:color="auto"/>
            </w:tcBorders>
            <w:shd w:val="clear" w:color="auto" w:fill="auto"/>
            <w:noWrap/>
            <w:vAlign w:val="bottom"/>
            <w:hideMark/>
          </w:tcPr>
          <w:p w14:paraId="241D6D6C" w14:textId="77777777" w:rsidR="00907484" w:rsidRPr="00907484" w:rsidRDefault="00907484" w:rsidP="00ED45F1">
            <w:pPr>
              <w:jc w:val="both"/>
              <w:rPr>
                <w:color w:val="000000"/>
              </w:rPr>
            </w:pPr>
            <w:r w:rsidRPr="00907484">
              <w:rPr>
                <w:color w:val="000000"/>
              </w:rPr>
              <w:t>93</w:t>
            </w:r>
          </w:p>
        </w:tc>
        <w:tc>
          <w:tcPr>
            <w:tcW w:w="1377" w:type="dxa"/>
            <w:tcBorders>
              <w:top w:val="nil"/>
              <w:left w:val="nil"/>
              <w:bottom w:val="single" w:sz="4" w:space="0" w:color="auto"/>
              <w:right w:val="single" w:sz="4" w:space="0" w:color="auto"/>
            </w:tcBorders>
            <w:shd w:val="clear" w:color="auto" w:fill="auto"/>
            <w:noWrap/>
            <w:vAlign w:val="bottom"/>
            <w:hideMark/>
          </w:tcPr>
          <w:p w14:paraId="17FB7CD6" w14:textId="77777777" w:rsidR="00907484" w:rsidRPr="00907484" w:rsidRDefault="00907484" w:rsidP="00ED45F1">
            <w:pPr>
              <w:jc w:val="both"/>
              <w:rPr>
                <w:color w:val="000000"/>
              </w:rPr>
            </w:pPr>
            <w:r w:rsidRPr="00907484">
              <w:rPr>
                <w:color w:val="000000"/>
              </w:rPr>
              <w:t>85</w:t>
            </w:r>
          </w:p>
        </w:tc>
        <w:tc>
          <w:tcPr>
            <w:tcW w:w="1385" w:type="dxa"/>
            <w:tcBorders>
              <w:top w:val="nil"/>
              <w:left w:val="nil"/>
              <w:bottom w:val="single" w:sz="4" w:space="0" w:color="auto"/>
              <w:right w:val="single" w:sz="4" w:space="0" w:color="auto"/>
            </w:tcBorders>
            <w:shd w:val="clear" w:color="auto" w:fill="auto"/>
            <w:noWrap/>
            <w:vAlign w:val="bottom"/>
            <w:hideMark/>
          </w:tcPr>
          <w:p w14:paraId="25F0E4DA" w14:textId="77777777" w:rsidR="00907484" w:rsidRPr="00907484" w:rsidRDefault="00907484" w:rsidP="00ED45F1">
            <w:pPr>
              <w:jc w:val="both"/>
              <w:rPr>
                <w:b/>
                <w:bCs/>
                <w:color w:val="000000"/>
              </w:rPr>
            </w:pPr>
            <w:r w:rsidRPr="00907484">
              <w:rPr>
                <w:b/>
                <w:bCs/>
                <w:color w:val="000000"/>
              </w:rPr>
              <w:t>79</w:t>
            </w:r>
          </w:p>
        </w:tc>
      </w:tr>
      <w:tr w:rsidR="00907484" w:rsidRPr="00907484" w14:paraId="7BD27669"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77378931" w14:textId="77777777" w:rsidR="00907484" w:rsidRPr="00907484" w:rsidRDefault="00907484" w:rsidP="00ED45F1">
            <w:pPr>
              <w:jc w:val="both"/>
              <w:rPr>
                <w:color w:val="000000"/>
              </w:rPr>
            </w:pPr>
            <w:r w:rsidRPr="00907484">
              <w:rPr>
                <w:color w:val="000000"/>
              </w:rPr>
              <w:t>5-14</w:t>
            </w:r>
          </w:p>
        </w:tc>
        <w:tc>
          <w:tcPr>
            <w:tcW w:w="1378" w:type="dxa"/>
            <w:tcBorders>
              <w:top w:val="nil"/>
              <w:left w:val="nil"/>
              <w:bottom w:val="single" w:sz="4" w:space="0" w:color="auto"/>
              <w:right w:val="single" w:sz="4" w:space="0" w:color="auto"/>
            </w:tcBorders>
            <w:shd w:val="clear" w:color="auto" w:fill="auto"/>
            <w:noWrap/>
            <w:vAlign w:val="bottom"/>
            <w:hideMark/>
          </w:tcPr>
          <w:p w14:paraId="289726D2" w14:textId="77777777" w:rsidR="00907484" w:rsidRPr="00907484" w:rsidRDefault="00907484" w:rsidP="00ED45F1">
            <w:pPr>
              <w:jc w:val="both"/>
              <w:rPr>
                <w:color w:val="000000"/>
              </w:rPr>
            </w:pPr>
            <w:r w:rsidRPr="00907484">
              <w:rPr>
                <w:color w:val="000000"/>
              </w:rPr>
              <w:t>240</w:t>
            </w:r>
          </w:p>
        </w:tc>
        <w:tc>
          <w:tcPr>
            <w:tcW w:w="1378" w:type="dxa"/>
            <w:tcBorders>
              <w:top w:val="nil"/>
              <w:left w:val="nil"/>
              <w:bottom w:val="single" w:sz="4" w:space="0" w:color="auto"/>
              <w:right w:val="single" w:sz="4" w:space="0" w:color="auto"/>
            </w:tcBorders>
            <w:shd w:val="clear" w:color="auto" w:fill="auto"/>
            <w:noWrap/>
            <w:vAlign w:val="bottom"/>
            <w:hideMark/>
          </w:tcPr>
          <w:p w14:paraId="49B9103E" w14:textId="77777777" w:rsidR="00907484" w:rsidRPr="00907484" w:rsidRDefault="00907484" w:rsidP="00ED45F1">
            <w:pPr>
              <w:jc w:val="both"/>
              <w:rPr>
                <w:color w:val="000000"/>
              </w:rPr>
            </w:pPr>
            <w:r w:rsidRPr="00907484">
              <w:rPr>
                <w:color w:val="000000"/>
              </w:rPr>
              <w:t>241</w:t>
            </w:r>
          </w:p>
        </w:tc>
        <w:tc>
          <w:tcPr>
            <w:tcW w:w="1377" w:type="dxa"/>
            <w:tcBorders>
              <w:top w:val="nil"/>
              <w:left w:val="nil"/>
              <w:bottom w:val="single" w:sz="4" w:space="0" w:color="auto"/>
              <w:right w:val="single" w:sz="4" w:space="0" w:color="auto"/>
            </w:tcBorders>
            <w:shd w:val="clear" w:color="auto" w:fill="auto"/>
            <w:noWrap/>
            <w:vAlign w:val="bottom"/>
            <w:hideMark/>
          </w:tcPr>
          <w:p w14:paraId="5BB0FF13" w14:textId="77777777" w:rsidR="00907484" w:rsidRPr="00907484" w:rsidRDefault="00907484" w:rsidP="00ED45F1">
            <w:pPr>
              <w:jc w:val="both"/>
              <w:rPr>
                <w:color w:val="000000"/>
              </w:rPr>
            </w:pPr>
            <w:r w:rsidRPr="00907484">
              <w:rPr>
                <w:color w:val="000000"/>
              </w:rPr>
              <w:t>235</w:t>
            </w:r>
          </w:p>
        </w:tc>
        <w:tc>
          <w:tcPr>
            <w:tcW w:w="1377" w:type="dxa"/>
            <w:tcBorders>
              <w:top w:val="nil"/>
              <w:left w:val="nil"/>
              <w:bottom w:val="single" w:sz="4" w:space="0" w:color="auto"/>
              <w:right w:val="single" w:sz="4" w:space="0" w:color="auto"/>
            </w:tcBorders>
            <w:shd w:val="clear" w:color="auto" w:fill="auto"/>
            <w:noWrap/>
            <w:vAlign w:val="bottom"/>
            <w:hideMark/>
          </w:tcPr>
          <w:p w14:paraId="303672F7" w14:textId="77777777" w:rsidR="00907484" w:rsidRPr="00907484" w:rsidRDefault="00907484" w:rsidP="00ED45F1">
            <w:pPr>
              <w:jc w:val="both"/>
              <w:rPr>
                <w:color w:val="000000"/>
              </w:rPr>
            </w:pPr>
            <w:r w:rsidRPr="00907484">
              <w:rPr>
                <w:color w:val="000000"/>
              </w:rPr>
              <w:t>230</w:t>
            </w:r>
          </w:p>
        </w:tc>
        <w:tc>
          <w:tcPr>
            <w:tcW w:w="1385" w:type="dxa"/>
            <w:tcBorders>
              <w:top w:val="nil"/>
              <w:left w:val="nil"/>
              <w:bottom w:val="single" w:sz="4" w:space="0" w:color="auto"/>
              <w:right w:val="single" w:sz="4" w:space="0" w:color="auto"/>
            </w:tcBorders>
            <w:shd w:val="clear" w:color="auto" w:fill="auto"/>
            <w:noWrap/>
            <w:vAlign w:val="bottom"/>
            <w:hideMark/>
          </w:tcPr>
          <w:p w14:paraId="33E53942" w14:textId="77777777" w:rsidR="00907484" w:rsidRPr="00907484" w:rsidRDefault="00907484" w:rsidP="00ED45F1">
            <w:pPr>
              <w:jc w:val="both"/>
              <w:rPr>
                <w:b/>
                <w:bCs/>
                <w:color w:val="000000"/>
              </w:rPr>
            </w:pPr>
            <w:r w:rsidRPr="00907484">
              <w:rPr>
                <w:b/>
                <w:bCs/>
                <w:color w:val="000000"/>
              </w:rPr>
              <w:t>226</w:t>
            </w:r>
          </w:p>
        </w:tc>
      </w:tr>
      <w:tr w:rsidR="00907484" w:rsidRPr="00907484" w14:paraId="78DF09AB"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4158764" w14:textId="77777777" w:rsidR="00907484" w:rsidRPr="00907484" w:rsidRDefault="00907484" w:rsidP="00ED45F1">
            <w:pPr>
              <w:jc w:val="both"/>
              <w:rPr>
                <w:color w:val="000000"/>
              </w:rPr>
            </w:pPr>
            <w:r w:rsidRPr="00907484">
              <w:rPr>
                <w:color w:val="000000"/>
              </w:rPr>
              <w:t>15-18</w:t>
            </w:r>
          </w:p>
        </w:tc>
        <w:tc>
          <w:tcPr>
            <w:tcW w:w="1378" w:type="dxa"/>
            <w:tcBorders>
              <w:top w:val="nil"/>
              <w:left w:val="nil"/>
              <w:bottom w:val="single" w:sz="4" w:space="0" w:color="auto"/>
              <w:right w:val="single" w:sz="4" w:space="0" w:color="auto"/>
            </w:tcBorders>
            <w:shd w:val="clear" w:color="auto" w:fill="auto"/>
            <w:noWrap/>
            <w:vAlign w:val="bottom"/>
            <w:hideMark/>
          </w:tcPr>
          <w:p w14:paraId="58F7DADF" w14:textId="77777777" w:rsidR="00907484" w:rsidRPr="00907484" w:rsidRDefault="00907484" w:rsidP="00ED45F1">
            <w:pPr>
              <w:jc w:val="both"/>
              <w:rPr>
                <w:color w:val="000000"/>
              </w:rPr>
            </w:pPr>
            <w:r w:rsidRPr="00907484">
              <w:rPr>
                <w:color w:val="000000"/>
              </w:rPr>
              <w:t>90</w:t>
            </w:r>
          </w:p>
        </w:tc>
        <w:tc>
          <w:tcPr>
            <w:tcW w:w="1378" w:type="dxa"/>
            <w:tcBorders>
              <w:top w:val="nil"/>
              <w:left w:val="nil"/>
              <w:bottom w:val="single" w:sz="4" w:space="0" w:color="auto"/>
              <w:right w:val="single" w:sz="4" w:space="0" w:color="auto"/>
            </w:tcBorders>
            <w:shd w:val="clear" w:color="auto" w:fill="auto"/>
            <w:noWrap/>
            <w:vAlign w:val="bottom"/>
            <w:hideMark/>
          </w:tcPr>
          <w:p w14:paraId="37948B28" w14:textId="77777777" w:rsidR="00907484" w:rsidRPr="00907484" w:rsidRDefault="00907484" w:rsidP="00ED45F1">
            <w:pPr>
              <w:jc w:val="both"/>
              <w:rPr>
                <w:color w:val="000000"/>
              </w:rPr>
            </w:pPr>
            <w:r w:rsidRPr="00907484">
              <w:rPr>
                <w:color w:val="000000"/>
              </w:rPr>
              <w:t>94</w:t>
            </w:r>
          </w:p>
        </w:tc>
        <w:tc>
          <w:tcPr>
            <w:tcW w:w="1377" w:type="dxa"/>
            <w:tcBorders>
              <w:top w:val="nil"/>
              <w:left w:val="nil"/>
              <w:bottom w:val="single" w:sz="4" w:space="0" w:color="auto"/>
              <w:right w:val="single" w:sz="4" w:space="0" w:color="auto"/>
            </w:tcBorders>
            <w:shd w:val="clear" w:color="auto" w:fill="auto"/>
            <w:noWrap/>
            <w:vAlign w:val="bottom"/>
            <w:hideMark/>
          </w:tcPr>
          <w:p w14:paraId="58AB57D2" w14:textId="77777777" w:rsidR="00907484" w:rsidRPr="00907484" w:rsidRDefault="00907484" w:rsidP="00ED45F1">
            <w:pPr>
              <w:jc w:val="both"/>
              <w:rPr>
                <w:color w:val="000000"/>
              </w:rPr>
            </w:pPr>
            <w:r w:rsidRPr="00907484">
              <w:rPr>
                <w:color w:val="000000"/>
              </w:rPr>
              <w:t>99</w:t>
            </w:r>
          </w:p>
        </w:tc>
        <w:tc>
          <w:tcPr>
            <w:tcW w:w="1377" w:type="dxa"/>
            <w:tcBorders>
              <w:top w:val="nil"/>
              <w:left w:val="nil"/>
              <w:bottom w:val="single" w:sz="4" w:space="0" w:color="auto"/>
              <w:right w:val="single" w:sz="4" w:space="0" w:color="auto"/>
            </w:tcBorders>
            <w:shd w:val="clear" w:color="auto" w:fill="auto"/>
            <w:noWrap/>
            <w:vAlign w:val="bottom"/>
            <w:hideMark/>
          </w:tcPr>
          <w:p w14:paraId="4054E868" w14:textId="77777777" w:rsidR="00907484" w:rsidRPr="00907484" w:rsidRDefault="00907484" w:rsidP="00ED45F1">
            <w:pPr>
              <w:jc w:val="both"/>
              <w:rPr>
                <w:color w:val="000000"/>
              </w:rPr>
            </w:pPr>
            <w:r w:rsidRPr="00907484">
              <w:rPr>
                <w:color w:val="000000"/>
              </w:rPr>
              <w:t>108</w:t>
            </w:r>
          </w:p>
        </w:tc>
        <w:tc>
          <w:tcPr>
            <w:tcW w:w="1385" w:type="dxa"/>
            <w:tcBorders>
              <w:top w:val="nil"/>
              <w:left w:val="nil"/>
              <w:bottom w:val="single" w:sz="4" w:space="0" w:color="auto"/>
              <w:right w:val="single" w:sz="4" w:space="0" w:color="auto"/>
            </w:tcBorders>
            <w:shd w:val="clear" w:color="auto" w:fill="auto"/>
            <w:noWrap/>
            <w:vAlign w:val="bottom"/>
            <w:hideMark/>
          </w:tcPr>
          <w:p w14:paraId="1464C4D0" w14:textId="77777777" w:rsidR="00907484" w:rsidRPr="00907484" w:rsidRDefault="00907484" w:rsidP="00ED45F1">
            <w:pPr>
              <w:jc w:val="both"/>
              <w:rPr>
                <w:b/>
                <w:bCs/>
                <w:color w:val="000000"/>
              </w:rPr>
            </w:pPr>
            <w:r w:rsidRPr="00907484">
              <w:rPr>
                <w:b/>
                <w:bCs/>
                <w:color w:val="000000"/>
              </w:rPr>
              <w:t>106</w:t>
            </w:r>
          </w:p>
        </w:tc>
      </w:tr>
      <w:tr w:rsidR="00907484" w:rsidRPr="00907484" w14:paraId="5BDBA6BE"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F82E879" w14:textId="77777777" w:rsidR="00907484" w:rsidRPr="00907484" w:rsidRDefault="00907484" w:rsidP="00ED45F1">
            <w:pPr>
              <w:jc w:val="both"/>
              <w:rPr>
                <w:color w:val="000000"/>
              </w:rPr>
            </w:pPr>
            <w:r w:rsidRPr="00907484">
              <w:rPr>
                <w:color w:val="000000"/>
              </w:rPr>
              <w:t>19-34</w:t>
            </w:r>
          </w:p>
        </w:tc>
        <w:tc>
          <w:tcPr>
            <w:tcW w:w="1378" w:type="dxa"/>
            <w:tcBorders>
              <w:top w:val="nil"/>
              <w:left w:val="nil"/>
              <w:bottom w:val="single" w:sz="4" w:space="0" w:color="auto"/>
              <w:right w:val="single" w:sz="4" w:space="0" w:color="auto"/>
            </w:tcBorders>
            <w:shd w:val="clear" w:color="auto" w:fill="auto"/>
            <w:noWrap/>
            <w:vAlign w:val="bottom"/>
            <w:hideMark/>
          </w:tcPr>
          <w:p w14:paraId="7C1D2D77" w14:textId="77777777" w:rsidR="00907484" w:rsidRPr="00907484" w:rsidRDefault="00907484" w:rsidP="00ED45F1">
            <w:pPr>
              <w:jc w:val="both"/>
              <w:rPr>
                <w:color w:val="000000"/>
              </w:rPr>
            </w:pPr>
            <w:r w:rsidRPr="00907484">
              <w:rPr>
                <w:color w:val="000000"/>
              </w:rPr>
              <w:t>383</w:t>
            </w:r>
          </w:p>
        </w:tc>
        <w:tc>
          <w:tcPr>
            <w:tcW w:w="1378" w:type="dxa"/>
            <w:tcBorders>
              <w:top w:val="nil"/>
              <w:left w:val="nil"/>
              <w:bottom w:val="single" w:sz="4" w:space="0" w:color="auto"/>
              <w:right w:val="single" w:sz="4" w:space="0" w:color="auto"/>
            </w:tcBorders>
            <w:shd w:val="clear" w:color="auto" w:fill="auto"/>
            <w:noWrap/>
            <w:vAlign w:val="bottom"/>
            <w:hideMark/>
          </w:tcPr>
          <w:p w14:paraId="06662153" w14:textId="77777777" w:rsidR="00907484" w:rsidRPr="00907484" w:rsidRDefault="00907484" w:rsidP="00ED45F1">
            <w:pPr>
              <w:jc w:val="both"/>
              <w:rPr>
                <w:color w:val="000000"/>
              </w:rPr>
            </w:pPr>
            <w:r w:rsidRPr="00907484">
              <w:rPr>
                <w:color w:val="000000"/>
              </w:rPr>
              <w:t>376</w:t>
            </w:r>
          </w:p>
        </w:tc>
        <w:tc>
          <w:tcPr>
            <w:tcW w:w="1377" w:type="dxa"/>
            <w:tcBorders>
              <w:top w:val="nil"/>
              <w:left w:val="nil"/>
              <w:bottom w:val="single" w:sz="4" w:space="0" w:color="auto"/>
              <w:right w:val="single" w:sz="4" w:space="0" w:color="auto"/>
            </w:tcBorders>
            <w:shd w:val="clear" w:color="auto" w:fill="auto"/>
            <w:noWrap/>
            <w:vAlign w:val="bottom"/>
            <w:hideMark/>
          </w:tcPr>
          <w:p w14:paraId="171920A2" w14:textId="77777777" w:rsidR="00907484" w:rsidRPr="00907484" w:rsidRDefault="00907484" w:rsidP="00ED45F1">
            <w:pPr>
              <w:jc w:val="both"/>
              <w:rPr>
                <w:color w:val="000000"/>
              </w:rPr>
            </w:pPr>
            <w:r w:rsidRPr="00907484">
              <w:rPr>
                <w:color w:val="000000"/>
              </w:rPr>
              <w:t>373</w:t>
            </w:r>
          </w:p>
        </w:tc>
        <w:tc>
          <w:tcPr>
            <w:tcW w:w="1377" w:type="dxa"/>
            <w:tcBorders>
              <w:top w:val="nil"/>
              <w:left w:val="nil"/>
              <w:bottom w:val="single" w:sz="4" w:space="0" w:color="auto"/>
              <w:right w:val="single" w:sz="4" w:space="0" w:color="auto"/>
            </w:tcBorders>
            <w:shd w:val="clear" w:color="auto" w:fill="auto"/>
            <w:noWrap/>
            <w:vAlign w:val="bottom"/>
            <w:hideMark/>
          </w:tcPr>
          <w:p w14:paraId="3A059229" w14:textId="77777777" w:rsidR="00907484" w:rsidRPr="00907484" w:rsidRDefault="00907484" w:rsidP="00ED45F1">
            <w:pPr>
              <w:jc w:val="both"/>
              <w:rPr>
                <w:color w:val="000000"/>
              </w:rPr>
            </w:pPr>
            <w:r w:rsidRPr="00907484">
              <w:rPr>
                <w:color w:val="000000"/>
              </w:rPr>
              <w:t>374</w:t>
            </w:r>
          </w:p>
        </w:tc>
        <w:tc>
          <w:tcPr>
            <w:tcW w:w="1385" w:type="dxa"/>
            <w:tcBorders>
              <w:top w:val="nil"/>
              <w:left w:val="nil"/>
              <w:bottom w:val="single" w:sz="4" w:space="0" w:color="auto"/>
              <w:right w:val="single" w:sz="4" w:space="0" w:color="auto"/>
            </w:tcBorders>
            <w:shd w:val="clear" w:color="auto" w:fill="auto"/>
            <w:noWrap/>
            <w:vAlign w:val="bottom"/>
            <w:hideMark/>
          </w:tcPr>
          <w:p w14:paraId="02C5084A" w14:textId="77777777" w:rsidR="00907484" w:rsidRPr="00907484" w:rsidRDefault="00907484" w:rsidP="00ED45F1">
            <w:pPr>
              <w:jc w:val="both"/>
              <w:rPr>
                <w:b/>
                <w:bCs/>
                <w:color w:val="000000"/>
              </w:rPr>
            </w:pPr>
            <w:r w:rsidRPr="00907484">
              <w:rPr>
                <w:b/>
                <w:bCs/>
                <w:color w:val="000000"/>
              </w:rPr>
              <w:t>369</w:t>
            </w:r>
          </w:p>
        </w:tc>
      </w:tr>
      <w:tr w:rsidR="00907484" w:rsidRPr="00907484" w14:paraId="7924BC39"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498B925" w14:textId="77777777" w:rsidR="00907484" w:rsidRPr="00907484" w:rsidRDefault="00907484" w:rsidP="00ED45F1">
            <w:pPr>
              <w:jc w:val="both"/>
              <w:rPr>
                <w:color w:val="000000"/>
              </w:rPr>
            </w:pPr>
            <w:r w:rsidRPr="00907484">
              <w:rPr>
                <w:color w:val="000000"/>
              </w:rPr>
              <w:t>35-59</w:t>
            </w:r>
          </w:p>
        </w:tc>
        <w:tc>
          <w:tcPr>
            <w:tcW w:w="1378" w:type="dxa"/>
            <w:tcBorders>
              <w:top w:val="nil"/>
              <w:left w:val="nil"/>
              <w:bottom w:val="single" w:sz="4" w:space="0" w:color="auto"/>
              <w:right w:val="single" w:sz="4" w:space="0" w:color="auto"/>
            </w:tcBorders>
            <w:shd w:val="clear" w:color="auto" w:fill="auto"/>
            <w:noWrap/>
            <w:vAlign w:val="bottom"/>
            <w:hideMark/>
          </w:tcPr>
          <w:p w14:paraId="42037D0F" w14:textId="77777777" w:rsidR="00907484" w:rsidRPr="00907484" w:rsidRDefault="00907484" w:rsidP="00ED45F1">
            <w:pPr>
              <w:jc w:val="both"/>
              <w:rPr>
                <w:color w:val="000000"/>
              </w:rPr>
            </w:pPr>
            <w:r w:rsidRPr="00907484">
              <w:rPr>
                <w:color w:val="000000"/>
              </w:rPr>
              <w:t>874</w:t>
            </w:r>
          </w:p>
        </w:tc>
        <w:tc>
          <w:tcPr>
            <w:tcW w:w="1378" w:type="dxa"/>
            <w:tcBorders>
              <w:top w:val="nil"/>
              <w:left w:val="nil"/>
              <w:bottom w:val="single" w:sz="4" w:space="0" w:color="auto"/>
              <w:right w:val="single" w:sz="4" w:space="0" w:color="auto"/>
            </w:tcBorders>
            <w:shd w:val="clear" w:color="auto" w:fill="auto"/>
            <w:noWrap/>
            <w:vAlign w:val="bottom"/>
            <w:hideMark/>
          </w:tcPr>
          <w:p w14:paraId="1AE18045" w14:textId="77777777" w:rsidR="00907484" w:rsidRPr="00907484" w:rsidRDefault="00907484" w:rsidP="00ED45F1">
            <w:pPr>
              <w:jc w:val="both"/>
              <w:rPr>
                <w:color w:val="000000"/>
              </w:rPr>
            </w:pPr>
            <w:r w:rsidRPr="00907484">
              <w:rPr>
                <w:color w:val="000000"/>
              </w:rPr>
              <w:t>864</w:t>
            </w:r>
          </w:p>
        </w:tc>
        <w:tc>
          <w:tcPr>
            <w:tcW w:w="1377" w:type="dxa"/>
            <w:tcBorders>
              <w:top w:val="nil"/>
              <w:left w:val="nil"/>
              <w:bottom w:val="single" w:sz="4" w:space="0" w:color="auto"/>
              <w:right w:val="single" w:sz="4" w:space="0" w:color="auto"/>
            </w:tcBorders>
            <w:shd w:val="clear" w:color="auto" w:fill="auto"/>
            <w:noWrap/>
            <w:vAlign w:val="bottom"/>
            <w:hideMark/>
          </w:tcPr>
          <w:p w14:paraId="5802860C" w14:textId="77777777" w:rsidR="00907484" w:rsidRPr="00907484" w:rsidRDefault="00907484" w:rsidP="00ED45F1">
            <w:pPr>
              <w:jc w:val="both"/>
              <w:rPr>
                <w:color w:val="000000"/>
              </w:rPr>
            </w:pPr>
            <w:r w:rsidRPr="00907484">
              <w:rPr>
                <w:color w:val="000000"/>
              </w:rPr>
              <w:t>868</w:t>
            </w:r>
          </w:p>
        </w:tc>
        <w:tc>
          <w:tcPr>
            <w:tcW w:w="1377" w:type="dxa"/>
            <w:tcBorders>
              <w:top w:val="nil"/>
              <w:left w:val="nil"/>
              <w:bottom w:val="single" w:sz="4" w:space="0" w:color="auto"/>
              <w:right w:val="single" w:sz="4" w:space="0" w:color="auto"/>
            </w:tcBorders>
            <w:shd w:val="clear" w:color="auto" w:fill="auto"/>
            <w:noWrap/>
            <w:vAlign w:val="bottom"/>
            <w:hideMark/>
          </w:tcPr>
          <w:p w14:paraId="73DD4FED" w14:textId="77777777" w:rsidR="00907484" w:rsidRPr="00907484" w:rsidRDefault="00907484" w:rsidP="00ED45F1">
            <w:pPr>
              <w:jc w:val="both"/>
              <w:rPr>
                <w:color w:val="000000"/>
              </w:rPr>
            </w:pPr>
            <w:r w:rsidRPr="00907484">
              <w:rPr>
                <w:color w:val="000000"/>
              </w:rPr>
              <w:t>868</w:t>
            </w:r>
          </w:p>
        </w:tc>
        <w:tc>
          <w:tcPr>
            <w:tcW w:w="1385" w:type="dxa"/>
            <w:tcBorders>
              <w:top w:val="nil"/>
              <w:left w:val="nil"/>
              <w:bottom w:val="single" w:sz="4" w:space="0" w:color="auto"/>
              <w:right w:val="single" w:sz="4" w:space="0" w:color="auto"/>
            </w:tcBorders>
            <w:shd w:val="clear" w:color="auto" w:fill="auto"/>
            <w:noWrap/>
            <w:vAlign w:val="bottom"/>
            <w:hideMark/>
          </w:tcPr>
          <w:p w14:paraId="0C502193" w14:textId="77777777" w:rsidR="00907484" w:rsidRPr="00907484" w:rsidRDefault="00907484" w:rsidP="00ED45F1">
            <w:pPr>
              <w:jc w:val="both"/>
              <w:rPr>
                <w:b/>
                <w:bCs/>
                <w:color w:val="000000"/>
              </w:rPr>
            </w:pPr>
            <w:r w:rsidRPr="00907484">
              <w:rPr>
                <w:b/>
                <w:bCs/>
                <w:color w:val="000000"/>
              </w:rPr>
              <w:t>870</w:t>
            </w:r>
          </w:p>
        </w:tc>
      </w:tr>
      <w:tr w:rsidR="00907484" w:rsidRPr="00907484" w14:paraId="19BEDF7B"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155BCEA" w14:textId="77777777" w:rsidR="00907484" w:rsidRPr="00907484" w:rsidRDefault="00907484" w:rsidP="00ED45F1">
            <w:pPr>
              <w:jc w:val="both"/>
              <w:rPr>
                <w:color w:val="000000"/>
              </w:rPr>
            </w:pPr>
            <w:r w:rsidRPr="00907484">
              <w:rPr>
                <w:color w:val="000000"/>
              </w:rPr>
              <w:t>60-</w:t>
            </w:r>
          </w:p>
        </w:tc>
        <w:tc>
          <w:tcPr>
            <w:tcW w:w="1378" w:type="dxa"/>
            <w:tcBorders>
              <w:top w:val="nil"/>
              <w:left w:val="nil"/>
              <w:bottom w:val="single" w:sz="4" w:space="0" w:color="auto"/>
              <w:right w:val="single" w:sz="4" w:space="0" w:color="auto"/>
            </w:tcBorders>
            <w:shd w:val="clear" w:color="auto" w:fill="auto"/>
            <w:noWrap/>
            <w:vAlign w:val="bottom"/>
            <w:hideMark/>
          </w:tcPr>
          <w:p w14:paraId="213D0732" w14:textId="77777777" w:rsidR="00907484" w:rsidRPr="00907484" w:rsidRDefault="00907484" w:rsidP="00ED45F1">
            <w:pPr>
              <w:jc w:val="both"/>
              <w:rPr>
                <w:color w:val="000000"/>
              </w:rPr>
            </w:pPr>
            <w:r w:rsidRPr="00907484">
              <w:rPr>
                <w:color w:val="000000"/>
              </w:rPr>
              <w:t>516</w:t>
            </w:r>
          </w:p>
        </w:tc>
        <w:tc>
          <w:tcPr>
            <w:tcW w:w="1378" w:type="dxa"/>
            <w:tcBorders>
              <w:top w:val="nil"/>
              <w:left w:val="nil"/>
              <w:bottom w:val="single" w:sz="4" w:space="0" w:color="auto"/>
              <w:right w:val="single" w:sz="4" w:space="0" w:color="auto"/>
            </w:tcBorders>
            <w:shd w:val="clear" w:color="auto" w:fill="auto"/>
            <w:noWrap/>
            <w:vAlign w:val="bottom"/>
            <w:hideMark/>
          </w:tcPr>
          <w:p w14:paraId="3D49C6C1" w14:textId="77777777" w:rsidR="00907484" w:rsidRPr="00907484" w:rsidRDefault="00907484" w:rsidP="00ED45F1">
            <w:pPr>
              <w:jc w:val="both"/>
              <w:rPr>
                <w:color w:val="000000"/>
              </w:rPr>
            </w:pPr>
            <w:r w:rsidRPr="00907484">
              <w:rPr>
                <w:color w:val="000000"/>
              </w:rPr>
              <w:t>518</w:t>
            </w:r>
          </w:p>
        </w:tc>
        <w:tc>
          <w:tcPr>
            <w:tcW w:w="1377" w:type="dxa"/>
            <w:tcBorders>
              <w:top w:val="nil"/>
              <w:left w:val="nil"/>
              <w:bottom w:val="single" w:sz="4" w:space="0" w:color="auto"/>
              <w:right w:val="single" w:sz="4" w:space="0" w:color="auto"/>
            </w:tcBorders>
            <w:shd w:val="clear" w:color="auto" w:fill="auto"/>
            <w:noWrap/>
            <w:vAlign w:val="bottom"/>
            <w:hideMark/>
          </w:tcPr>
          <w:p w14:paraId="525ABFCA" w14:textId="77777777" w:rsidR="00907484" w:rsidRPr="00907484" w:rsidRDefault="00907484" w:rsidP="00ED45F1">
            <w:pPr>
              <w:jc w:val="both"/>
              <w:rPr>
                <w:color w:val="000000"/>
              </w:rPr>
            </w:pPr>
            <w:r w:rsidRPr="00907484">
              <w:rPr>
                <w:color w:val="000000"/>
              </w:rPr>
              <w:t>508</w:t>
            </w:r>
          </w:p>
        </w:tc>
        <w:tc>
          <w:tcPr>
            <w:tcW w:w="1377" w:type="dxa"/>
            <w:tcBorders>
              <w:top w:val="nil"/>
              <w:left w:val="nil"/>
              <w:bottom w:val="single" w:sz="4" w:space="0" w:color="auto"/>
              <w:right w:val="single" w:sz="4" w:space="0" w:color="auto"/>
            </w:tcBorders>
            <w:shd w:val="clear" w:color="auto" w:fill="auto"/>
            <w:noWrap/>
            <w:vAlign w:val="bottom"/>
            <w:hideMark/>
          </w:tcPr>
          <w:p w14:paraId="7E7C94E0" w14:textId="77777777" w:rsidR="00907484" w:rsidRPr="00907484" w:rsidRDefault="00907484" w:rsidP="00ED45F1">
            <w:pPr>
              <w:jc w:val="both"/>
              <w:rPr>
                <w:color w:val="000000"/>
              </w:rPr>
            </w:pPr>
            <w:r w:rsidRPr="00907484">
              <w:rPr>
                <w:color w:val="000000"/>
              </w:rPr>
              <w:t>502</w:t>
            </w:r>
          </w:p>
        </w:tc>
        <w:tc>
          <w:tcPr>
            <w:tcW w:w="1385" w:type="dxa"/>
            <w:tcBorders>
              <w:top w:val="nil"/>
              <w:left w:val="nil"/>
              <w:bottom w:val="single" w:sz="4" w:space="0" w:color="auto"/>
              <w:right w:val="single" w:sz="4" w:space="0" w:color="auto"/>
            </w:tcBorders>
            <w:shd w:val="clear" w:color="auto" w:fill="auto"/>
            <w:noWrap/>
            <w:vAlign w:val="bottom"/>
            <w:hideMark/>
          </w:tcPr>
          <w:p w14:paraId="0C68562E" w14:textId="77777777" w:rsidR="00907484" w:rsidRPr="00907484" w:rsidRDefault="00907484" w:rsidP="00ED45F1">
            <w:pPr>
              <w:jc w:val="both"/>
              <w:rPr>
                <w:b/>
                <w:bCs/>
                <w:color w:val="000000"/>
              </w:rPr>
            </w:pPr>
            <w:r w:rsidRPr="00907484">
              <w:rPr>
                <w:b/>
                <w:bCs/>
                <w:color w:val="000000"/>
              </w:rPr>
              <w:t>524</w:t>
            </w:r>
          </w:p>
        </w:tc>
      </w:tr>
      <w:tr w:rsidR="00907484" w:rsidRPr="00907484" w14:paraId="7E485D4E" w14:textId="77777777" w:rsidTr="00ED45F1">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4A903113" w14:textId="77777777" w:rsidR="00907484" w:rsidRPr="00907484" w:rsidRDefault="00907484" w:rsidP="00ED45F1">
            <w:pPr>
              <w:jc w:val="both"/>
              <w:rPr>
                <w:b/>
                <w:bCs/>
                <w:color w:val="000000"/>
              </w:rPr>
            </w:pPr>
            <w:r w:rsidRPr="00907484">
              <w:rPr>
                <w:b/>
                <w:bCs/>
                <w:color w:val="000000"/>
              </w:rPr>
              <w:t>Összesen</w:t>
            </w:r>
          </w:p>
        </w:tc>
        <w:tc>
          <w:tcPr>
            <w:tcW w:w="1378" w:type="dxa"/>
            <w:tcBorders>
              <w:top w:val="nil"/>
              <w:left w:val="nil"/>
              <w:bottom w:val="single" w:sz="4" w:space="0" w:color="auto"/>
              <w:right w:val="single" w:sz="4" w:space="0" w:color="auto"/>
            </w:tcBorders>
            <w:shd w:val="clear" w:color="auto" w:fill="auto"/>
            <w:noWrap/>
            <w:vAlign w:val="bottom"/>
            <w:hideMark/>
          </w:tcPr>
          <w:p w14:paraId="18B77302" w14:textId="77777777" w:rsidR="00907484" w:rsidRPr="00907484" w:rsidRDefault="00907484" w:rsidP="00ED45F1">
            <w:pPr>
              <w:jc w:val="both"/>
              <w:rPr>
                <w:color w:val="000000"/>
              </w:rPr>
            </w:pPr>
            <w:r w:rsidRPr="00907484">
              <w:rPr>
                <w:color w:val="000000"/>
              </w:rPr>
              <w:t>2 217</w:t>
            </w:r>
          </w:p>
        </w:tc>
        <w:tc>
          <w:tcPr>
            <w:tcW w:w="1378" w:type="dxa"/>
            <w:tcBorders>
              <w:top w:val="nil"/>
              <w:left w:val="nil"/>
              <w:bottom w:val="single" w:sz="4" w:space="0" w:color="auto"/>
              <w:right w:val="single" w:sz="4" w:space="0" w:color="auto"/>
            </w:tcBorders>
            <w:shd w:val="clear" w:color="auto" w:fill="auto"/>
            <w:noWrap/>
            <w:vAlign w:val="bottom"/>
            <w:hideMark/>
          </w:tcPr>
          <w:p w14:paraId="50C3C3AE" w14:textId="77777777" w:rsidR="00907484" w:rsidRPr="00907484" w:rsidRDefault="00907484" w:rsidP="00ED45F1">
            <w:pPr>
              <w:jc w:val="both"/>
              <w:rPr>
                <w:color w:val="000000"/>
              </w:rPr>
            </w:pPr>
            <w:r w:rsidRPr="00907484">
              <w:rPr>
                <w:color w:val="000000"/>
              </w:rPr>
              <w:t>2 196</w:t>
            </w:r>
          </w:p>
        </w:tc>
        <w:tc>
          <w:tcPr>
            <w:tcW w:w="1377" w:type="dxa"/>
            <w:tcBorders>
              <w:top w:val="nil"/>
              <w:left w:val="nil"/>
              <w:bottom w:val="single" w:sz="4" w:space="0" w:color="auto"/>
              <w:right w:val="single" w:sz="4" w:space="0" w:color="auto"/>
            </w:tcBorders>
            <w:shd w:val="clear" w:color="auto" w:fill="auto"/>
            <w:noWrap/>
            <w:vAlign w:val="bottom"/>
            <w:hideMark/>
          </w:tcPr>
          <w:p w14:paraId="0136CDA5" w14:textId="77777777" w:rsidR="00907484" w:rsidRPr="00907484" w:rsidRDefault="00907484" w:rsidP="00ED45F1">
            <w:pPr>
              <w:jc w:val="both"/>
              <w:rPr>
                <w:color w:val="000000"/>
              </w:rPr>
            </w:pPr>
            <w:r w:rsidRPr="00907484">
              <w:rPr>
                <w:color w:val="000000"/>
              </w:rPr>
              <w:t>2 196</w:t>
            </w:r>
          </w:p>
        </w:tc>
        <w:tc>
          <w:tcPr>
            <w:tcW w:w="1377" w:type="dxa"/>
            <w:tcBorders>
              <w:top w:val="nil"/>
              <w:left w:val="nil"/>
              <w:bottom w:val="single" w:sz="4" w:space="0" w:color="auto"/>
              <w:right w:val="single" w:sz="4" w:space="0" w:color="auto"/>
            </w:tcBorders>
            <w:shd w:val="clear" w:color="auto" w:fill="auto"/>
            <w:noWrap/>
            <w:vAlign w:val="bottom"/>
            <w:hideMark/>
          </w:tcPr>
          <w:p w14:paraId="2E7BE7D8" w14:textId="77777777" w:rsidR="00907484" w:rsidRPr="00907484" w:rsidRDefault="00907484" w:rsidP="00ED45F1">
            <w:pPr>
              <w:jc w:val="both"/>
              <w:rPr>
                <w:color w:val="000000"/>
              </w:rPr>
            </w:pPr>
            <w:r w:rsidRPr="00907484">
              <w:rPr>
                <w:color w:val="000000"/>
              </w:rPr>
              <w:t>2 182</w:t>
            </w:r>
          </w:p>
        </w:tc>
        <w:tc>
          <w:tcPr>
            <w:tcW w:w="1385" w:type="dxa"/>
            <w:tcBorders>
              <w:top w:val="nil"/>
              <w:left w:val="nil"/>
              <w:bottom w:val="single" w:sz="4" w:space="0" w:color="auto"/>
              <w:right w:val="single" w:sz="4" w:space="0" w:color="auto"/>
            </w:tcBorders>
            <w:shd w:val="clear" w:color="auto" w:fill="auto"/>
            <w:noWrap/>
            <w:vAlign w:val="bottom"/>
            <w:hideMark/>
          </w:tcPr>
          <w:p w14:paraId="627A0616" w14:textId="77777777" w:rsidR="00907484" w:rsidRPr="00907484" w:rsidRDefault="00907484" w:rsidP="00ED45F1">
            <w:pPr>
              <w:jc w:val="both"/>
              <w:rPr>
                <w:b/>
                <w:bCs/>
                <w:color w:val="000000"/>
              </w:rPr>
            </w:pPr>
            <w:r w:rsidRPr="00907484">
              <w:rPr>
                <w:b/>
                <w:bCs/>
                <w:color w:val="000000"/>
              </w:rPr>
              <w:t>2 188</w:t>
            </w:r>
          </w:p>
        </w:tc>
      </w:tr>
    </w:tbl>
    <w:p w14:paraId="393083A8" w14:textId="77777777" w:rsidR="00907484" w:rsidRPr="00907484" w:rsidRDefault="00907484" w:rsidP="00907484">
      <w:pPr>
        <w:jc w:val="both"/>
        <w:rPr>
          <w:i/>
          <w:iCs/>
        </w:rPr>
      </w:pPr>
      <w:r w:rsidRPr="00907484">
        <w:tab/>
      </w:r>
      <w:r w:rsidRPr="00907484">
        <w:tab/>
      </w:r>
      <w:r w:rsidRPr="00907484">
        <w:tab/>
      </w:r>
      <w:r w:rsidRPr="00907484">
        <w:tab/>
      </w:r>
      <w:r w:rsidRPr="00907484">
        <w:tab/>
      </w:r>
      <w:r w:rsidRPr="00907484">
        <w:tab/>
      </w:r>
      <w:r w:rsidRPr="00907484">
        <w:tab/>
      </w:r>
      <w:r w:rsidRPr="00907484">
        <w:tab/>
      </w:r>
      <w:r w:rsidRPr="00907484">
        <w:rPr>
          <w:i/>
          <w:iCs/>
        </w:rPr>
        <w:t>Forrás: Népesség-nyilvántartó</w:t>
      </w:r>
    </w:p>
    <w:p w14:paraId="15378380" w14:textId="77777777" w:rsidR="00907484" w:rsidRPr="00907484" w:rsidRDefault="00907484" w:rsidP="00907484">
      <w:pPr>
        <w:jc w:val="both"/>
      </w:pPr>
    </w:p>
    <w:p w14:paraId="0DBC7336" w14:textId="77777777" w:rsidR="00907484" w:rsidRPr="00907484" w:rsidRDefault="00907484" w:rsidP="00907484">
      <w:pPr>
        <w:jc w:val="both"/>
      </w:pPr>
      <w:r w:rsidRPr="00907484">
        <w:t>3. számú táblázat: A település lakónépességének korcsoport szerinti megoszlása</w:t>
      </w:r>
    </w:p>
    <w:p w14:paraId="119C8A74" w14:textId="77777777" w:rsidR="00907484" w:rsidRPr="00907484" w:rsidRDefault="00907484" w:rsidP="00907484">
      <w:pPr>
        <w:jc w:val="both"/>
      </w:pPr>
    </w:p>
    <w:tbl>
      <w:tblPr>
        <w:tblW w:w="8353" w:type="dxa"/>
        <w:tblInd w:w="75" w:type="dxa"/>
        <w:tblCellMar>
          <w:left w:w="70" w:type="dxa"/>
          <w:right w:w="70" w:type="dxa"/>
        </w:tblCellMar>
        <w:tblLook w:val="04A0" w:firstRow="1" w:lastRow="0" w:firstColumn="1" w:lastColumn="0" w:noHBand="0" w:noVBand="1"/>
      </w:tblPr>
      <w:tblGrid>
        <w:gridCol w:w="1425"/>
        <w:gridCol w:w="1384"/>
        <w:gridCol w:w="1384"/>
        <w:gridCol w:w="1383"/>
        <w:gridCol w:w="1383"/>
        <w:gridCol w:w="1394"/>
      </w:tblGrid>
      <w:tr w:rsidR="00907484" w:rsidRPr="00907484" w14:paraId="39BEE163" w14:textId="77777777" w:rsidTr="00ED45F1">
        <w:trPr>
          <w:trHeight w:val="274"/>
        </w:trPr>
        <w:tc>
          <w:tcPr>
            <w:tcW w:w="14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84195" w14:textId="77777777" w:rsidR="00907484" w:rsidRPr="00907484" w:rsidRDefault="00907484" w:rsidP="00ED45F1">
            <w:pPr>
              <w:jc w:val="both"/>
              <w:rPr>
                <w:b/>
                <w:bCs/>
                <w:color w:val="000000"/>
              </w:rPr>
            </w:pPr>
            <w:r w:rsidRPr="00907484">
              <w:rPr>
                <w:b/>
                <w:bCs/>
                <w:color w:val="000000"/>
              </w:rPr>
              <w:t>Életkor</w:t>
            </w:r>
          </w:p>
        </w:tc>
        <w:tc>
          <w:tcPr>
            <w:tcW w:w="6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4978C8DF" w14:textId="77777777" w:rsidR="00907484" w:rsidRPr="00907484" w:rsidRDefault="00907484" w:rsidP="00ED45F1">
            <w:pPr>
              <w:jc w:val="both"/>
              <w:rPr>
                <w:b/>
                <w:bCs/>
                <w:color w:val="000000"/>
              </w:rPr>
            </w:pPr>
            <w:r w:rsidRPr="00907484">
              <w:rPr>
                <w:b/>
                <w:bCs/>
                <w:color w:val="000000"/>
              </w:rPr>
              <w:t>Lakónépesség</w:t>
            </w:r>
          </w:p>
        </w:tc>
      </w:tr>
      <w:tr w:rsidR="00907484" w:rsidRPr="00907484" w14:paraId="7C52880D" w14:textId="77777777" w:rsidTr="00ED45F1">
        <w:trPr>
          <w:trHeight w:val="274"/>
        </w:trPr>
        <w:tc>
          <w:tcPr>
            <w:tcW w:w="1425" w:type="dxa"/>
            <w:vMerge/>
            <w:tcBorders>
              <w:top w:val="single" w:sz="4" w:space="0" w:color="auto"/>
              <w:left w:val="single" w:sz="4" w:space="0" w:color="auto"/>
              <w:bottom w:val="single" w:sz="4" w:space="0" w:color="auto"/>
              <w:right w:val="single" w:sz="4" w:space="0" w:color="auto"/>
            </w:tcBorders>
            <w:vAlign w:val="center"/>
            <w:hideMark/>
          </w:tcPr>
          <w:p w14:paraId="6AD96CA7" w14:textId="77777777" w:rsidR="00907484" w:rsidRPr="00907484" w:rsidRDefault="00907484" w:rsidP="00ED45F1">
            <w:pPr>
              <w:jc w:val="both"/>
              <w:rPr>
                <w:b/>
                <w:bCs/>
                <w:color w:val="000000"/>
              </w:rPr>
            </w:pPr>
          </w:p>
        </w:tc>
        <w:tc>
          <w:tcPr>
            <w:tcW w:w="1384" w:type="dxa"/>
            <w:tcBorders>
              <w:top w:val="nil"/>
              <w:left w:val="nil"/>
              <w:bottom w:val="single" w:sz="4" w:space="0" w:color="auto"/>
              <w:right w:val="single" w:sz="4" w:space="0" w:color="auto"/>
            </w:tcBorders>
            <w:shd w:val="clear" w:color="auto" w:fill="auto"/>
            <w:noWrap/>
            <w:vAlign w:val="bottom"/>
            <w:hideMark/>
          </w:tcPr>
          <w:p w14:paraId="322A2CC5" w14:textId="77777777" w:rsidR="00907484" w:rsidRPr="00907484" w:rsidRDefault="00907484" w:rsidP="00ED45F1">
            <w:pPr>
              <w:jc w:val="both"/>
              <w:rPr>
                <w:color w:val="000000"/>
              </w:rPr>
            </w:pPr>
            <w:r w:rsidRPr="00907484">
              <w:rPr>
                <w:color w:val="000000"/>
              </w:rPr>
              <w:t>2020.</w:t>
            </w:r>
          </w:p>
        </w:tc>
        <w:tc>
          <w:tcPr>
            <w:tcW w:w="1384" w:type="dxa"/>
            <w:tcBorders>
              <w:top w:val="nil"/>
              <w:left w:val="nil"/>
              <w:bottom w:val="single" w:sz="4" w:space="0" w:color="auto"/>
              <w:right w:val="single" w:sz="4" w:space="0" w:color="auto"/>
            </w:tcBorders>
            <w:shd w:val="clear" w:color="auto" w:fill="auto"/>
            <w:noWrap/>
            <w:vAlign w:val="bottom"/>
            <w:hideMark/>
          </w:tcPr>
          <w:p w14:paraId="17043CD6" w14:textId="77777777" w:rsidR="00907484" w:rsidRPr="00907484" w:rsidRDefault="00907484" w:rsidP="00ED45F1">
            <w:pPr>
              <w:jc w:val="both"/>
              <w:rPr>
                <w:color w:val="000000"/>
              </w:rPr>
            </w:pPr>
            <w:r w:rsidRPr="00907484">
              <w:rPr>
                <w:color w:val="000000"/>
              </w:rPr>
              <w:t>2021.</w:t>
            </w:r>
          </w:p>
        </w:tc>
        <w:tc>
          <w:tcPr>
            <w:tcW w:w="1383" w:type="dxa"/>
            <w:tcBorders>
              <w:top w:val="nil"/>
              <w:left w:val="nil"/>
              <w:bottom w:val="single" w:sz="4" w:space="0" w:color="auto"/>
              <w:right w:val="single" w:sz="4" w:space="0" w:color="auto"/>
            </w:tcBorders>
            <w:shd w:val="clear" w:color="auto" w:fill="auto"/>
            <w:noWrap/>
            <w:vAlign w:val="bottom"/>
            <w:hideMark/>
          </w:tcPr>
          <w:p w14:paraId="189EAB39" w14:textId="77777777" w:rsidR="00907484" w:rsidRPr="00907484" w:rsidRDefault="00907484" w:rsidP="00ED45F1">
            <w:pPr>
              <w:jc w:val="both"/>
              <w:rPr>
                <w:color w:val="000000"/>
              </w:rPr>
            </w:pPr>
            <w:r w:rsidRPr="00907484">
              <w:rPr>
                <w:color w:val="000000"/>
              </w:rPr>
              <w:t>2022.</w:t>
            </w:r>
          </w:p>
        </w:tc>
        <w:tc>
          <w:tcPr>
            <w:tcW w:w="1383" w:type="dxa"/>
            <w:tcBorders>
              <w:top w:val="nil"/>
              <w:left w:val="nil"/>
              <w:bottom w:val="single" w:sz="4" w:space="0" w:color="auto"/>
              <w:right w:val="single" w:sz="4" w:space="0" w:color="auto"/>
            </w:tcBorders>
            <w:shd w:val="clear" w:color="auto" w:fill="auto"/>
            <w:noWrap/>
            <w:vAlign w:val="bottom"/>
            <w:hideMark/>
          </w:tcPr>
          <w:p w14:paraId="1A1B5624" w14:textId="77777777" w:rsidR="00907484" w:rsidRPr="00907484" w:rsidRDefault="00907484" w:rsidP="00ED45F1">
            <w:pPr>
              <w:jc w:val="both"/>
              <w:rPr>
                <w:color w:val="000000"/>
              </w:rPr>
            </w:pPr>
            <w:r w:rsidRPr="00907484">
              <w:rPr>
                <w:color w:val="000000"/>
              </w:rPr>
              <w:t>2023.</w:t>
            </w:r>
          </w:p>
        </w:tc>
        <w:tc>
          <w:tcPr>
            <w:tcW w:w="1394" w:type="dxa"/>
            <w:tcBorders>
              <w:top w:val="nil"/>
              <w:left w:val="nil"/>
              <w:bottom w:val="single" w:sz="4" w:space="0" w:color="auto"/>
              <w:right w:val="single" w:sz="4" w:space="0" w:color="auto"/>
            </w:tcBorders>
            <w:shd w:val="clear" w:color="auto" w:fill="auto"/>
            <w:noWrap/>
            <w:vAlign w:val="bottom"/>
            <w:hideMark/>
          </w:tcPr>
          <w:p w14:paraId="25C471E8" w14:textId="77777777" w:rsidR="00907484" w:rsidRPr="00907484" w:rsidRDefault="00907484" w:rsidP="00ED45F1">
            <w:pPr>
              <w:jc w:val="both"/>
              <w:rPr>
                <w:b/>
                <w:bCs/>
                <w:color w:val="000000"/>
              </w:rPr>
            </w:pPr>
            <w:r w:rsidRPr="00907484">
              <w:rPr>
                <w:b/>
                <w:bCs/>
                <w:color w:val="000000"/>
              </w:rPr>
              <w:t>2024.</w:t>
            </w:r>
          </w:p>
        </w:tc>
      </w:tr>
      <w:tr w:rsidR="00907484" w:rsidRPr="00907484" w14:paraId="6E2B2DBF"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053A5276" w14:textId="77777777" w:rsidR="00907484" w:rsidRPr="00907484" w:rsidRDefault="00907484" w:rsidP="00ED45F1">
            <w:pPr>
              <w:jc w:val="both"/>
              <w:rPr>
                <w:color w:val="000000"/>
              </w:rPr>
            </w:pPr>
            <w:r w:rsidRPr="00907484">
              <w:rPr>
                <w:color w:val="000000"/>
              </w:rPr>
              <w:lastRenderedPageBreak/>
              <w:t>0-1</w:t>
            </w:r>
          </w:p>
        </w:tc>
        <w:tc>
          <w:tcPr>
            <w:tcW w:w="1384" w:type="dxa"/>
            <w:tcBorders>
              <w:top w:val="nil"/>
              <w:left w:val="nil"/>
              <w:bottom w:val="single" w:sz="4" w:space="0" w:color="auto"/>
              <w:right w:val="single" w:sz="4" w:space="0" w:color="auto"/>
            </w:tcBorders>
            <w:shd w:val="clear" w:color="auto" w:fill="auto"/>
            <w:noWrap/>
            <w:vAlign w:val="bottom"/>
            <w:hideMark/>
          </w:tcPr>
          <w:p w14:paraId="297A3689" w14:textId="77777777" w:rsidR="00907484" w:rsidRPr="00907484" w:rsidRDefault="00907484" w:rsidP="00ED45F1">
            <w:pPr>
              <w:jc w:val="both"/>
              <w:rPr>
                <w:color w:val="000000"/>
              </w:rPr>
            </w:pPr>
            <w:r w:rsidRPr="00907484">
              <w:rPr>
                <w:color w:val="000000"/>
              </w:rPr>
              <w:t>20</w:t>
            </w:r>
          </w:p>
        </w:tc>
        <w:tc>
          <w:tcPr>
            <w:tcW w:w="1384" w:type="dxa"/>
            <w:tcBorders>
              <w:top w:val="nil"/>
              <w:left w:val="nil"/>
              <w:bottom w:val="single" w:sz="4" w:space="0" w:color="auto"/>
              <w:right w:val="single" w:sz="4" w:space="0" w:color="auto"/>
            </w:tcBorders>
            <w:shd w:val="clear" w:color="auto" w:fill="auto"/>
            <w:noWrap/>
            <w:vAlign w:val="bottom"/>
            <w:hideMark/>
          </w:tcPr>
          <w:p w14:paraId="508AEC0D" w14:textId="77777777" w:rsidR="00907484" w:rsidRPr="00907484" w:rsidRDefault="00907484" w:rsidP="00ED45F1">
            <w:pPr>
              <w:jc w:val="both"/>
              <w:rPr>
                <w:color w:val="000000"/>
              </w:rPr>
            </w:pPr>
            <w:r w:rsidRPr="00907484">
              <w:rPr>
                <w:color w:val="000000"/>
              </w:rPr>
              <w:t>24</w:t>
            </w:r>
          </w:p>
        </w:tc>
        <w:tc>
          <w:tcPr>
            <w:tcW w:w="1383" w:type="dxa"/>
            <w:tcBorders>
              <w:top w:val="nil"/>
              <w:left w:val="nil"/>
              <w:bottom w:val="single" w:sz="4" w:space="0" w:color="auto"/>
              <w:right w:val="single" w:sz="4" w:space="0" w:color="auto"/>
            </w:tcBorders>
            <w:shd w:val="clear" w:color="auto" w:fill="auto"/>
            <w:noWrap/>
            <w:vAlign w:val="bottom"/>
            <w:hideMark/>
          </w:tcPr>
          <w:p w14:paraId="7C8E9718" w14:textId="77777777" w:rsidR="00907484" w:rsidRPr="00907484" w:rsidRDefault="00907484" w:rsidP="00ED45F1">
            <w:pPr>
              <w:jc w:val="both"/>
              <w:rPr>
                <w:color w:val="000000"/>
              </w:rPr>
            </w:pPr>
            <w:r w:rsidRPr="00907484">
              <w:rPr>
                <w:color w:val="000000"/>
              </w:rPr>
              <w:t>19</w:t>
            </w:r>
          </w:p>
        </w:tc>
        <w:tc>
          <w:tcPr>
            <w:tcW w:w="1383" w:type="dxa"/>
            <w:tcBorders>
              <w:top w:val="nil"/>
              <w:left w:val="nil"/>
              <w:bottom w:val="single" w:sz="4" w:space="0" w:color="auto"/>
              <w:right w:val="single" w:sz="4" w:space="0" w:color="auto"/>
            </w:tcBorders>
            <w:shd w:val="clear" w:color="auto" w:fill="auto"/>
            <w:noWrap/>
            <w:vAlign w:val="bottom"/>
            <w:hideMark/>
          </w:tcPr>
          <w:p w14:paraId="054774E6" w14:textId="77777777" w:rsidR="00907484" w:rsidRPr="00907484" w:rsidRDefault="00907484" w:rsidP="00ED45F1">
            <w:pPr>
              <w:jc w:val="both"/>
              <w:rPr>
                <w:color w:val="000000"/>
              </w:rPr>
            </w:pPr>
            <w:r w:rsidRPr="00907484">
              <w:rPr>
                <w:color w:val="000000"/>
              </w:rPr>
              <w:t>14</w:t>
            </w:r>
          </w:p>
        </w:tc>
        <w:tc>
          <w:tcPr>
            <w:tcW w:w="1394" w:type="dxa"/>
            <w:tcBorders>
              <w:top w:val="nil"/>
              <w:left w:val="nil"/>
              <w:bottom w:val="single" w:sz="4" w:space="0" w:color="auto"/>
              <w:right w:val="single" w:sz="4" w:space="0" w:color="auto"/>
            </w:tcBorders>
            <w:shd w:val="clear" w:color="auto" w:fill="auto"/>
            <w:noWrap/>
            <w:vAlign w:val="bottom"/>
            <w:hideMark/>
          </w:tcPr>
          <w:p w14:paraId="215C54BA" w14:textId="77777777" w:rsidR="00907484" w:rsidRPr="00907484" w:rsidRDefault="00907484" w:rsidP="00ED45F1">
            <w:pPr>
              <w:jc w:val="both"/>
              <w:rPr>
                <w:b/>
                <w:bCs/>
                <w:color w:val="000000"/>
              </w:rPr>
            </w:pPr>
            <w:r w:rsidRPr="00907484">
              <w:rPr>
                <w:b/>
                <w:bCs/>
                <w:color w:val="000000"/>
              </w:rPr>
              <w:t>13</w:t>
            </w:r>
          </w:p>
        </w:tc>
      </w:tr>
      <w:tr w:rsidR="00907484" w:rsidRPr="00907484" w14:paraId="4189B3FF"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0986F1D9" w14:textId="77777777" w:rsidR="00907484" w:rsidRPr="00907484" w:rsidRDefault="00907484" w:rsidP="00ED45F1">
            <w:pPr>
              <w:jc w:val="both"/>
              <w:rPr>
                <w:color w:val="000000"/>
              </w:rPr>
            </w:pPr>
            <w:r w:rsidRPr="00907484">
              <w:rPr>
                <w:color w:val="000000"/>
              </w:rPr>
              <w:t>1-4</w:t>
            </w:r>
          </w:p>
        </w:tc>
        <w:tc>
          <w:tcPr>
            <w:tcW w:w="1384" w:type="dxa"/>
            <w:tcBorders>
              <w:top w:val="nil"/>
              <w:left w:val="nil"/>
              <w:bottom w:val="single" w:sz="4" w:space="0" w:color="auto"/>
              <w:right w:val="single" w:sz="4" w:space="0" w:color="auto"/>
            </w:tcBorders>
            <w:shd w:val="clear" w:color="auto" w:fill="auto"/>
            <w:noWrap/>
            <w:vAlign w:val="bottom"/>
            <w:hideMark/>
          </w:tcPr>
          <w:p w14:paraId="18F8D63F" w14:textId="77777777" w:rsidR="00907484" w:rsidRPr="00907484" w:rsidRDefault="00907484" w:rsidP="00ED45F1">
            <w:pPr>
              <w:jc w:val="both"/>
              <w:rPr>
                <w:color w:val="000000"/>
              </w:rPr>
            </w:pPr>
            <w:r w:rsidRPr="00907484">
              <w:rPr>
                <w:color w:val="000000"/>
              </w:rPr>
              <w:t>90</w:t>
            </w:r>
          </w:p>
        </w:tc>
        <w:tc>
          <w:tcPr>
            <w:tcW w:w="1384" w:type="dxa"/>
            <w:tcBorders>
              <w:top w:val="nil"/>
              <w:left w:val="nil"/>
              <w:bottom w:val="single" w:sz="4" w:space="0" w:color="auto"/>
              <w:right w:val="single" w:sz="4" w:space="0" w:color="auto"/>
            </w:tcBorders>
            <w:shd w:val="clear" w:color="auto" w:fill="auto"/>
            <w:noWrap/>
            <w:vAlign w:val="bottom"/>
            <w:hideMark/>
          </w:tcPr>
          <w:p w14:paraId="1D3FDC25" w14:textId="77777777" w:rsidR="00907484" w:rsidRPr="00907484" w:rsidRDefault="00907484" w:rsidP="00ED45F1">
            <w:pPr>
              <w:jc w:val="both"/>
              <w:rPr>
                <w:color w:val="000000"/>
              </w:rPr>
            </w:pPr>
            <w:r w:rsidRPr="00907484">
              <w:rPr>
                <w:color w:val="000000"/>
              </w:rPr>
              <w:t>77</w:t>
            </w:r>
          </w:p>
        </w:tc>
        <w:tc>
          <w:tcPr>
            <w:tcW w:w="1383" w:type="dxa"/>
            <w:tcBorders>
              <w:top w:val="nil"/>
              <w:left w:val="nil"/>
              <w:bottom w:val="single" w:sz="4" w:space="0" w:color="auto"/>
              <w:right w:val="single" w:sz="4" w:space="0" w:color="auto"/>
            </w:tcBorders>
            <w:shd w:val="clear" w:color="auto" w:fill="auto"/>
            <w:noWrap/>
            <w:vAlign w:val="bottom"/>
            <w:hideMark/>
          </w:tcPr>
          <w:p w14:paraId="35ED4631" w14:textId="77777777" w:rsidR="00907484" w:rsidRPr="00907484" w:rsidRDefault="00907484" w:rsidP="00ED45F1">
            <w:pPr>
              <w:jc w:val="both"/>
              <w:rPr>
                <w:color w:val="000000"/>
              </w:rPr>
            </w:pPr>
            <w:r w:rsidRPr="00907484">
              <w:rPr>
                <w:color w:val="000000"/>
              </w:rPr>
              <w:t>90</w:t>
            </w:r>
          </w:p>
        </w:tc>
        <w:tc>
          <w:tcPr>
            <w:tcW w:w="1383" w:type="dxa"/>
            <w:tcBorders>
              <w:top w:val="nil"/>
              <w:left w:val="nil"/>
              <w:bottom w:val="single" w:sz="4" w:space="0" w:color="auto"/>
              <w:right w:val="single" w:sz="4" w:space="0" w:color="auto"/>
            </w:tcBorders>
            <w:shd w:val="clear" w:color="auto" w:fill="auto"/>
            <w:noWrap/>
            <w:vAlign w:val="bottom"/>
            <w:hideMark/>
          </w:tcPr>
          <w:p w14:paraId="6AAA9BF7" w14:textId="77777777" w:rsidR="00907484" w:rsidRPr="00907484" w:rsidRDefault="00907484" w:rsidP="00ED45F1">
            <w:pPr>
              <w:jc w:val="both"/>
              <w:rPr>
                <w:color w:val="000000"/>
              </w:rPr>
            </w:pPr>
            <w:r w:rsidRPr="00907484">
              <w:rPr>
                <w:color w:val="000000"/>
              </w:rPr>
              <w:t>82</w:t>
            </w:r>
          </w:p>
        </w:tc>
        <w:tc>
          <w:tcPr>
            <w:tcW w:w="1394" w:type="dxa"/>
            <w:tcBorders>
              <w:top w:val="nil"/>
              <w:left w:val="nil"/>
              <w:bottom w:val="single" w:sz="4" w:space="0" w:color="auto"/>
              <w:right w:val="single" w:sz="4" w:space="0" w:color="auto"/>
            </w:tcBorders>
            <w:shd w:val="clear" w:color="auto" w:fill="auto"/>
            <w:noWrap/>
            <w:vAlign w:val="bottom"/>
            <w:hideMark/>
          </w:tcPr>
          <w:p w14:paraId="2E2E4E97" w14:textId="77777777" w:rsidR="00907484" w:rsidRPr="00907484" w:rsidRDefault="00907484" w:rsidP="00ED45F1">
            <w:pPr>
              <w:jc w:val="both"/>
              <w:rPr>
                <w:b/>
                <w:bCs/>
                <w:color w:val="000000"/>
              </w:rPr>
            </w:pPr>
            <w:r w:rsidRPr="00907484">
              <w:rPr>
                <w:b/>
                <w:bCs/>
                <w:color w:val="000000"/>
              </w:rPr>
              <w:t>76</w:t>
            </w:r>
          </w:p>
        </w:tc>
      </w:tr>
      <w:tr w:rsidR="00907484" w:rsidRPr="00907484" w14:paraId="5031849C"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5ACB1FDE" w14:textId="77777777" w:rsidR="00907484" w:rsidRPr="00907484" w:rsidRDefault="00907484" w:rsidP="00ED45F1">
            <w:pPr>
              <w:jc w:val="both"/>
              <w:rPr>
                <w:color w:val="000000"/>
              </w:rPr>
            </w:pPr>
            <w:r w:rsidRPr="00907484">
              <w:rPr>
                <w:color w:val="000000"/>
              </w:rPr>
              <w:t>5-14</w:t>
            </w:r>
          </w:p>
        </w:tc>
        <w:tc>
          <w:tcPr>
            <w:tcW w:w="1384" w:type="dxa"/>
            <w:tcBorders>
              <w:top w:val="nil"/>
              <w:left w:val="nil"/>
              <w:bottom w:val="single" w:sz="4" w:space="0" w:color="auto"/>
              <w:right w:val="single" w:sz="4" w:space="0" w:color="auto"/>
            </w:tcBorders>
            <w:shd w:val="clear" w:color="auto" w:fill="auto"/>
            <w:noWrap/>
            <w:vAlign w:val="bottom"/>
            <w:hideMark/>
          </w:tcPr>
          <w:p w14:paraId="3D926682" w14:textId="77777777" w:rsidR="00907484" w:rsidRPr="00907484" w:rsidRDefault="00907484" w:rsidP="00ED45F1">
            <w:pPr>
              <w:jc w:val="both"/>
              <w:rPr>
                <w:color w:val="000000"/>
              </w:rPr>
            </w:pPr>
            <w:r w:rsidRPr="00907484">
              <w:rPr>
                <w:color w:val="000000"/>
              </w:rPr>
              <w:t>234</w:t>
            </w:r>
          </w:p>
        </w:tc>
        <w:tc>
          <w:tcPr>
            <w:tcW w:w="1384" w:type="dxa"/>
            <w:tcBorders>
              <w:top w:val="nil"/>
              <w:left w:val="nil"/>
              <w:bottom w:val="single" w:sz="4" w:space="0" w:color="auto"/>
              <w:right w:val="single" w:sz="4" w:space="0" w:color="auto"/>
            </w:tcBorders>
            <w:shd w:val="clear" w:color="auto" w:fill="auto"/>
            <w:noWrap/>
            <w:vAlign w:val="bottom"/>
            <w:hideMark/>
          </w:tcPr>
          <w:p w14:paraId="3473616B" w14:textId="77777777" w:rsidR="00907484" w:rsidRPr="00907484" w:rsidRDefault="00907484" w:rsidP="00ED45F1">
            <w:pPr>
              <w:jc w:val="both"/>
              <w:rPr>
                <w:color w:val="000000"/>
              </w:rPr>
            </w:pPr>
            <w:r w:rsidRPr="00907484">
              <w:rPr>
                <w:color w:val="000000"/>
              </w:rPr>
              <w:t>240</w:t>
            </w:r>
          </w:p>
        </w:tc>
        <w:tc>
          <w:tcPr>
            <w:tcW w:w="1383" w:type="dxa"/>
            <w:tcBorders>
              <w:top w:val="nil"/>
              <w:left w:val="nil"/>
              <w:bottom w:val="single" w:sz="4" w:space="0" w:color="auto"/>
              <w:right w:val="single" w:sz="4" w:space="0" w:color="auto"/>
            </w:tcBorders>
            <w:shd w:val="clear" w:color="auto" w:fill="auto"/>
            <w:noWrap/>
            <w:vAlign w:val="bottom"/>
            <w:hideMark/>
          </w:tcPr>
          <w:p w14:paraId="496D17B1" w14:textId="77777777" w:rsidR="00907484" w:rsidRPr="00907484" w:rsidRDefault="00907484" w:rsidP="00ED45F1">
            <w:pPr>
              <w:jc w:val="both"/>
              <w:rPr>
                <w:color w:val="000000"/>
              </w:rPr>
            </w:pPr>
            <w:r w:rsidRPr="00907484">
              <w:rPr>
                <w:color w:val="000000"/>
              </w:rPr>
              <w:t>238</w:t>
            </w:r>
          </w:p>
        </w:tc>
        <w:tc>
          <w:tcPr>
            <w:tcW w:w="1383" w:type="dxa"/>
            <w:tcBorders>
              <w:top w:val="nil"/>
              <w:left w:val="nil"/>
              <w:bottom w:val="single" w:sz="4" w:space="0" w:color="auto"/>
              <w:right w:val="single" w:sz="4" w:space="0" w:color="auto"/>
            </w:tcBorders>
            <w:shd w:val="clear" w:color="auto" w:fill="auto"/>
            <w:noWrap/>
            <w:vAlign w:val="bottom"/>
            <w:hideMark/>
          </w:tcPr>
          <w:p w14:paraId="7932C8A0" w14:textId="77777777" w:rsidR="00907484" w:rsidRPr="00907484" w:rsidRDefault="00907484" w:rsidP="00ED45F1">
            <w:pPr>
              <w:jc w:val="both"/>
              <w:rPr>
                <w:color w:val="000000"/>
              </w:rPr>
            </w:pPr>
            <w:r w:rsidRPr="00907484">
              <w:rPr>
                <w:color w:val="000000"/>
              </w:rPr>
              <w:t>225</w:t>
            </w:r>
          </w:p>
        </w:tc>
        <w:tc>
          <w:tcPr>
            <w:tcW w:w="1394" w:type="dxa"/>
            <w:tcBorders>
              <w:top w:val="nil"/>
              <w:left w:val="nil"/>
              <w:bottom w:val="single" w:sz="4" w:space="0" w:color="auto"/>
              <w:right w:val="single" w:sz="4" w:space="0" w:color="auto"/>
            </w:tcBorders>
            <w:shd w:val="clear" w:color="auto" w:fill="auto"/>
            <w:noWrap/>
            <w:vAlign w:val="bottom"/>
            <w:hideMark/>
          </w:tcPr>
          <w:p w14:paraId="2C478E79" w14:textId="77777777" w:rsidR="00907484" w:rsidRPr="00907484" w:rsidRDefault="00907484" w:rsidP="00ED45F1">
            <w:pPr>
              <w:jc w:val="both"/>
              <w:rPr>
                <w:b/>
                <w:bCs/>
                <w:color w:val="000000"/>
              </w:rPr>
            </w:pPr>
            <w:r w:rsidRPr="00907484">
              <w:rPr>
                <w:b/>
                <w:bCs/>
                <w:color w:val="000000"/>
              </w:rPr>
              <w:t>228</w:t>
            </w:r>
          </w:p>
        </w:tc>
      </w:tr>
      <w:tr w:rsidR="00907484" w:rsidRPr="00907484" w14:paraId="313834AD"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16B9278C" w14:textId="77777777" w:rsidR="00907484" w:rsidRPr="00907484" w:rsidRDefault="00907484" w:rsidP="00ED45F1">
            <w:pPr>
              <w:jc w:val="both"/>
              <w:rPr>
                <w:color w:val="000000"/>
              </w:rPr>
            </w:pPr>
            <w:r w:rsidRPr="00907484">
              <w:rPr>
                <w:color w:val="000000"/>
              </w:rPr>
              <w:t>15-18</w:t>
            </w:r>
          </w:p>
        </w:tc>
        <w:tc>
          <w:tcPr>
            <w:tcW w:w="1384" w:type="dxa"/>
            <w:tcBorders>
              <w:top w:val="nil"/>
              <w:left w:val="nil"/>
              <w:bottom w:val="single" w:sz="4" w:space="0" w:color="auto"/>
              <w:right w:val="single" w:sz="4" w:space="0" w:color="auto"/>
            </w:tcBorders>
            <w:shd w:val="clear" w:color="auto" w:fill="auto"/>
            <w:noWrap/>
            <w:vAlign w:val="bottom"/>
            <w:hideMark/>
          </w:tcPr>
          <w:p w14:paraId="582ED54A" w14:textId="77777777" w:rsidR="00907484" w:rsidRPr="00907484" w:rsidRDefault="00907484" w:rsidP="00ED45F1">
            <w:pPr>
              <w:jc w:val="both"/>
              <w:rPr>
                <w:color w:val="000000"/>
              </w:rPr>
            </w:pPr>
            <w:r w:rsidRPr="00907484">
              <w:rPr>
                <w:color w:val="000000"/>
              </w:rPr>
              <w:t>87</w:t>
            </w:r>
          </w:p>
        </w:tc>
        <w:tc>
          <w:tcPr>
            <w:tcW w:w="1384" w:type="dxa"/>
            <w:tcBorders>
              <w:top w:val="nil"/>
              <w:left w:val="nil"/>
              <w:bottom w:val="single" w:sz="4" w:space="0" w:color="auto"/>
              <w:right w:val="single" w:sz="4" w:space="0" w:color="auto"/>
            </w:tcBorders>
            <w:shd w:val="clear" w:color="auto" w:fill="auto"/>
            <w:noWrap/>
            <w:vAlign w:val="bottom"/>
            <w:hideMark/>
          </w:tcPr>
          <w:p w14:paraId="17B950E7" w14:textId="77777777" w:rsidR="00907484" w:rsidRPr="00907484" w:rsidRDefault="00907484" w:rsidP="00ED45F1">
            <w:pPr>
              <w:jc w:val="both"/>
              <w:rPr>
                <w:color w:val="000000"/>
              </w:rPr>
            </w:pPr>
            <w:r w:rsidRPr="00907484">
              <w:rPr>
                <w:color w:val="000000"/>
              </w:rPr>
              <w:t>93</w:t>
            </w:r>
          </w:p>
        </w:tc>
        <w:tc>
          <w:tcPr>
            <w:tcW w:w="1383" w:type="dxa"/>
            <w:tcBorders>
              <w:top w:val="nil"/>
              <w:left w:val="nil"/>
              <w:bottom w:val="single" w:sz="4" w:space="0" w:color="auto"/>
              <w:right w:val="single" w:sz="4" w:space="0" w:color="auto"/>
            </w:tcBorders>
            <w:shd w:val="clear" w:color="auto" w:fill="auto"/>
            <w:noWrap/>
            <w:vAlign w:val="bottom"/>
            <w:hideMark/>
          </w:tcPr>
          <w:p w14:paraId="3B61594D" w14:textId="77777777" w:rsidR="00907484" w:rsidRPr="00907484" w:rsidRDefault="00907484" w:rsidP="00ED45F1">
            <w:pPr>
              <w:jc w:val="both"/>
              <w:rPr>
                <w:color w:val="000000"/>
              </w:rPr>
            </w:pPr>
            <w:r w:rsidRPr="00907484">
              <w:rPr>
                <w:color w:val="000000"/>
              </w:rPr>
              <w:t>95</w:t>
            </w:r>
          </w:p>
        </w:tc>
        <w:tc>
          <w:tcPr>
            <w:tcW w:w="1383" w:type="dxa"/>
            <w:tcBorders>
              <w:top w:val="nil"/>
              <w:left w:val="nil"/>
              <w:bottom w:val="single" w:sz="4" w:space="0" w:color="auto"/>
              <w:right w:val="single" w:sz="4" w:space="0" w:color="auto"/>
            </w:tcBorders>
            <w:shd w:val="clear" w:color="auto" w:fill="auto"/>
            <w:noWrap/>
            <w:vAlign w:val="bottom"/>
            <w:hideMark/>
          </w:tcPr>
          <w:p w14:paraId="20ABBF55" w14:textId="77777777" w:rsidR="00907484" w:rsidRPr="00907484" w:rsidRDefault="00907484" w:rsidP="00ED45F1">
            <w:pPr>
              <w:jc w:val="both"/>
              <w:rPr>
                <w:color w:val="000000"/>
              </w:rPr>
            </w:pPr>
            <w:r w:rsidRPr="00907484">
              <w:rPr>
                <w:color w:val="000000"/>
              </w:rPr>
              <w:t>104</w:t>
            </w:r>
          </w:p>
        </w:tc>
        <w:tc>
          <w:tcPr>
            <w:tcW w:w="1394" w:type="dxa"/>
            <w:tcBorders>
              <w:top w:val="nil"/>
              <w:left w:val="nil"/>
              <w:bottom w:val="single" w:sz="4" w:space="0" w:color="auto"/>
              <w:right w:val="single" w:sz="4" w:space="0" w:color="auto"/>
            </w:tcBorders>
            <w:shd w:val="clear" w:color="auto" w:fill="auto"/>
            <w:noWrap/>
            <w:vAlign w:val="bottom"/>
            <w:hideMark/>
          </w:tcPr>
          <w:p w14:paraId="77D7E9FB" w14:textId="77777777" w:rsidR="00907484" w:rsidRPr="00907484" w:rsidRDefault="00907484" w:rsidP="00ED45F1">
            <w:pPr>
              <w:jc w:val="both"/>
              <w:rPr>
                <w:b/>
                <w:bCs/>
                <w:color w:val="000000"/>
              </w:rPr>
            </w:pPr>
            <w:r w:rsidRPr="00907484">
              <w:rPr>
                <w:b/>
                <w:bCs/>
                <w:color w:val="000000"/>
              </w:rPr>
              <w:t>107</w:t>
            </w:r>
          </w:p>
        </w:tc>
      </w:tr>
      <w:tr w:rsidR="00907484" w:rsidRPr="00907484" w14:paraId="24586F79"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5449994D" w14:textId="77777777" w:rsidR="00907484" w:rsidRPr="00907484" w:rsidRDefault="00907484" w:rsidP="00ED45F1">
            <w:pPr>
              <w:jc w:val="both"/>
              <w:rPr>
                <w:color w:val="000000"/>
              </w:rPr>
            </w:pPr>
            <w:r w:rsidRPr="00907484">
              <w:rPr>
                <w:color w:val="000000"/>
              </w:rPr>
              <w:t>19-34</w:t>
            </w:r>
          </w:p>
        </w:tc>
        <w:tc>
          <w:tcPr>
            <w:tcW w:w="1384" w:type="dxa"/>
            <w:tcBorders>
              <w:top w:val="nil"/>
              <w:left w:val="nil"/>
              <w:bottom w:val="single" w:sz="4" w:space="0" w:color="auto"/>
              <w:right w:val="single" w:sz="4" w:space="0" w:color="auto"/>
            </w:tcBorders>
            <w:shd w:val="clear" w:color="auto" w:fill="auto"/>
            <w:noWrap/>
            <w:vAlign w:val="bottom"/>
            <w:hideMark/>
          </w:tcPr>
          <w:p w14:paraId="268B119D" w14:textId="77777777" w:rsidR="00907484" w:rsidRPr="00907484" w:rsidRDefault="00907484" w:rsidP="00ED45F1">
            <w:pPr>
              <w:jc w:val="both"/>
              <w:rPr>
                <w:color w:val="000000"/>
              </w:rPr>
            </w:pPr>
            <w:r w:rsidRPr="00907484">
              <w:rPr>
                <w:color w:val="000000"/>
              </w:rPr>
              <w:t>379</w:t>
            </w:r>
          </w:p>
        </w:tc>
        <w:tc>
          <w:tcPr>
            <w:tcW w:w="1384" w:type="dxa"/>
            <w:tcBorders>
              <w:top w:val="nil"/>
              <w:left w:val="nil"/>
              <w:bottom w:val="single" w:sz="4" w:space="0" w:color="auto"/>
              <w:right w:val="single" w:sz="4" w:space="0" w:color="auto"/>
            </w:tcBorders>
            <w:shd w:val="clear" w:color="auto" w:fill="auto"/>
            <w:noWrap/>
            <w:vAlign w:val="bottom"/>
            <w:hideMark/>
          </w:tcPr>
          <w:p w14:paraId="402F8A6E" w14:textId="77777777" w:rsidR="00907484" w:rsidRPr="00907484" w:rsidRDefault="00907484" w:rsidP="00ED45F1">
            <w:pPr>
              <w:jc w:val="both"/>
              <w:rPr>
                <w:color w:val="000000"/>
              </w:rPr>
            </w:pPr>
            <w:r w:rsidRPr="00907484">
              <w:rPr>
                <w:color w:val="000000"/>
              </w:rPr>
              <w:t>375</w:t>
            </w:r>
          </w:p>
        </w:tc>
        <w:tc>
          <w:tcPr>
            <w:tcW w:w="1383" w:type="dxa"/>
            <w:tcBorders>
              <w:top w:val="nil"/>
              <w:left w:val="nil"/>
              <w:bottom w:val="single" w:sz="4" w:space="0" w:color="auto"/>
              <w:right w:val="single" w:sz="4" w:space="0" w:color="auto"/>
            </w:tcBorders>
            <w:shd w:val="clear" w:color="auto" w:fill="auto"/>
            <w:noWrap/>
            <w:vAlign w:val="bottom"/>
            <w:hideMark/>
          </w:tcPr>
          <w:p w14:paraId="7ADE61FE" w14:textId="77777777" w:rsidR="00907484" w:rsidRPr="00907484" w:rsidRDefault="00907484" w:rsidP="00ED45F1">
            <w:pPr>
              <w:jc w:val="both"/>
              <w:rPr>
                <w:color w:val="000000"/>
              </w:rPr>
            </w:pPr>
            <w:r w:rsidRPr="00907484">
              <w:rPr>
                <w:color w:val="000000"/>
              </w:rPr>
              <w:t>371</w:t>
            </w:r>
          </w:p>
        </w:tc>
        <w:tc>
          <w:tcPr>
            <w:tcW w:w="1383" w:type="dxa"/>
            <w:tcBorders>
              <w:top w:val="nil"/>
              <w:left w:val="nil"/>
              <w:bottom w:val="single" w:sz="4" w:space="0" w:color="auto"/>
              <w:right w:val="single" w:sz="4" w:space="0" w:color="auto"/>
            </w:tcBorders>
            <w:shd w:val="clear" w:color="auto" w:fill="auto"/>
            <w:noWrap/>
            <w:vAlign w:val="bottom"/>
            <w:hideMark/>
          </w:tcPr>
          <w:p w14:paraId="40624AC7" w14:textId="77777777" w:rsidR="00907484" w:rsidRPr="00907484" w:rsidRDefault="00907484" w:rsidP="00ED45F1">
            <w:pPr>
              <w:jc w:val="both"/>
              <w:rPr>
                <w:color w:val="000000"/>
              </w:rPr>
            </w:pPr>
            <w:r w:rsidRPr="00907484">
              <w:rPr>
                <w:color w:val="000000"/>
              </w:rPr>
              <w:t>365</w:t>
            </w:r>
          </w:p>
        </w:tc>
        <w:tc>
          <w:tcPr>
            <w:tcW w:w="1394" w:type="dxa"/>
            <w:tcBorders>
              <w:top w:val="nil"/>
              <w:left w:val="nil"/>
              <w:bottom w:val="single" w:sz="4" w:space="0" w:color="auto"/>
              <w:right w:val="single" w:sz="4" w:space="0" w:color="auto"/>
            </w:tcBorders>
            <w:shd w:val="clear" w:color="auto" w:fill="auto"/>
            <w:noWrap/>
            <w:vAlign w:val="bottom"/>
            <w:hideMark/>
          </w:tcPr>
          <w:p w14:paraId="15DB97BA" w14:textId="77777777" w:rsidR="00907484" w:rsidRPr="00907484" w:rsidRDefault="00907484" w:rsidP="00ED45F1">
            <w:pPr>
              <w:jc w:val="both"/>
              <w:rPr>
                <w:b/>
                <w:bCs/>
                <w:color w:val="000000"/>
              </w:rPr>
            </w:pPr>
            <w:r w:rsidRPr="00907484">
              <w:rPr>
                <w:b/>
                <w:bCs/>
                <w:color w:val="000000"/>
              </w:rPr>
              <w:t>366</w:t>
            </w:r>
          </w:p>
        </w:tc>
      </w:tr>
      <w:tr w:rsidR="00907484" w:rsidRPr="00907484" w14:paraId="2350BDEE"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6FB93192" w14:textId="77777777" w:rsidR="00907484" w:rsidRPr="00907484" w:rsidRDefault="00907484" w:rsidP="00ED45F1">
            <w:pPr>
              <w:jc w:val="both"/>
              <w:rPr>
                <w:color w:val="000000"/>
              </w:rPr>
            </w:pPr>
            <w:r w:rsidRPr="00907484">
              <w:rPr>
                <w:color w:val="000000"/>
              </w:rPr>
              <w:t>35-59</w:t>
            </w:r>
          </w:p>
        </w:tc>
        <w:tc>
          <w:tcPr>
            <w:tcW w:w="1384" w:type="dxa"/>
            <w:tcBorders>
              <w:top w:val="nil"/>
              <w:left w:val="nil"/>
              <w:bottom w:val="single" w:sz="4" w:space="0" w:color="auto"/>
              <w:right w:val="single" w:sz="4" w:space="0" w:color="auto"/>
            </w:tcBorders>
            <w:shd w:val="clear" w:color="auto" w:fill="auto"/>
            <w:noWrap/>
            <w:vAlign w:val="bottom"/>
            <w:hideMark/>
          </w:tcPr>
          <w:p w14:paraId="2EAFAC38" w14:textId="77777777" w:rsidR="00907484" w:rsidRPr="00907484" w:rsidRDefault="00907484" w:rsidP="00ED45F1">
            <w:pPr>
              <w:jc w:val="both"/>
              <w:rPr>
                <w:color w:val="000000"/>
              </w:rPr>
            </w:pPr>
            <w:r w:rsidRPr="00907484">
              <w:rPr>
                <w:color w:val="000000"/>
              </w:rPr>
              <w:t>866</w:t>
            </w:r>
          </w:p>
        </w:tc>
        <w:tc>
          <w:tcPr>
            <w:tcW w:w="1384" w:type="dxa"/>
            <w:tcBorders>
              <w:top w:val="nil"/>
              <w:left w:val="nil"/>
              <w:bottom w:val="single" w:sz="4" w:space="0" w:color="auto"/>
              <w:right w:val="single" w:sz="4" w:space="0" w:color="auto"/>
            </w:tcBorders>
            <w:shd w:val="clear" w:color="auto" w:fill="auto"/>
            <w:noWrap/>
            <w:vAlign w:val="bottom"/>
            <w:hideMark/>
          </w:tcPr>
          <w:p w14:paraId="246EB5B0" w14:textId="77777777" w:rsidR="00907484" w:rsidRPr="00907484" w:rsidRDefault="00907484" w:rsidP="00ED45F1">
            <w:pPr>
              <w:jc w:val="both"/>
              <w:rPr>
                <w:color w:val="000000"/>
              </w:rPr>
            </w:pPr>
            <w:r w:rsidRPr="00907484">
              <w:rPr>
                <w:color w:val="000000"/>
              </w:rPr>
              <w:t>858</w:t>
            </w:r>
          </w:p>
        </w:tc>
        <w:tc>
          <w:tcPr>
            <w:tcW w:w="1383" w:type="dxa"/>
            <w:tcBorders>
              <w:top w:val="nil"/>
              <w:left w:val="nil"/>
              <w:bottom w:val="single" w:sz="4" w:space="0" w:color="auto"/>
              <w:right w:val="single" w:sz="4" w:space="0" w:color="auto"/>
            </w:tcBorders>
            <w:shd w:val="clear" w:color="auto" w:fill="auto"/>
            <w:noWrap/>
            <w:vAlign w:val="bottom"/>
            <w:hideMark/>
          </w:tcPr>
          <w:p w14:paraId="463CF681" w14:textId="77777777" w:rsidR="00907484" w:rsidRPr="00907484" w:rsidRDefault="00907484" w:rsidP="00ED45F1">
            <w:pPr>
              <w:jc w:val="both"/>
              <w:rPr>
                <w:color w:val="000000"/>
              </w:rPr>
            </w:pPr>
            <w:r w:rsidRPr="00907484">
              <w:rPr>
                <w:color w:val="000000"/>
              </w:rPr>
              <w:t>859</w:t>
            </w:r>
          </w:p>
        </w:tc>
        <w:tc>
          <w:tcPr>
            <w:tcW w:w="1383" w:type="dxa"/>
            <w:tcBorders>
              <w:top w:val="nil"/>
              <w:left w:val="nil"/>
              <w:bottom w:val="single" w:sz="4" w:space="0" w:color="auto"/>
              <w:right w:val="single" w:sz="4" w:space="0" w:color="auto"/>
            </w:tcBorders>
            <w:shd w:val="clear" w:color="auto" w:fill="auto"/>
            <w:noWrap/>
            <w:vAlign w:val="bottom"/>
            <w:hideMark/>
          </w:tcPr>
          <w:p w14:paraId="2BC99D57" w14:textId="77777777" w:rsidR="00907484" w:rsidRPr="00907484" w:rsidRDefault="00907484" w:rsidP="00ED45F1">
            <w:pPr>
              <w:jc w:val="both"/>
              <w:rPr>
                <w:color w:val="000000"/>
              </w:rPr>
            </w:pPr>
            <w:r w:rsidRPr="00907484">
              <w:rPr>
                <w:color w:val="000000"/>
              </w:rPr>
              <w:t>852</w:t>
            </w:r>
          </w:p>
        </w:tc>
        <w:tc>
          <w:tcPr>
            <w:tcW w:w="1394" w:type="dxa"/>
            <w:tcBorders>
              <w:top w:val="nil"/>
              <w:left w:val="nil"/>
              <w:bottom w:val="single" w:sz="4" w:space="0" w:color="auto"/>
              <w:right w:val="single" w:sz="4" w:space="0" w:color="auto"/>
            </w:tcBorders>
            <w:shd w:val="clear" w:color="auto" w:fill="auto"/>
            <w:noWrap/>
            <w:vAlign w:val="bottom"/>
            <w:hideMark/>
          </w:tcPr>
          <w:p w14:paraId="70A5CA59" w14:textId="77777777" w:rsidR="00907484" w:rsidRPr="00907484" w:rsidRDefault="00907484" w:rsidP="00ED45F1">
            <w:pPr>
              <w:jc w:val="both"/>
              <w:rPr>
                <w:b/>
                <w:bCs/>
                <w:color w:val="000000"/>
              </w:rPr>
            </w:pPr>
            <w:r w:rsidRPr="00907484">
              <w:rPr>
                <w:b/>
                <w:bCs/>
                <w:color w:val="000000"/>
              </w:rPr>
              <w:t>856</w:t>
            </w:r>
          </w:p>
        </w:tc>
      </w:tr>
      <w:tr w:rsidR="00907484" w:rsidRPr="00907484" w14:paraId="5F505CA7"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6B932834" w14:textId="77777777" w:rsidR="00907484" w:rsidRPr="00907484" w:rsidRDefault="00907484" w:rsidP="00ED45F1">
            <w:pPr>
              <w:jc w:val="both"/>
              <w:rPr>
                <w:color w:val="000000"/>
              </w:rPr>
            </w:pPr>
            <w:r w:rsidRPr="00907484">
              <w:rPr>
                <w:color w:val="000000"/>
              </w:rPr>
              <w:t>60-</w:t>
            </w:r>
          </w:p>
        </w:tc>
        <w:tc>
          <w:tcPr>
            <w:tcW w:w="1384" w:type="dxa"/>
            <w:tcBorders>
              <w:top w:val="nil"/>
              <w:left w:val="nil"/>
              <w:bottom w:val="single" w:sz="4" w:space="0" w:color="auto"/>
              <w:right w:val="single" w:sz="4" w:space="0" w:color="auto"/>
            </w:tcBorders>
            <w:shd w:val="clear" w:color="auto" w:fill="auto"/>
            <w:noWrap/>
            <w:vAlign w:val="bottom"/>
            <w:hideMark/>
          </w:tcPr>
          <w:p w14:paraId="077A3D71" w14:textId="77777777" w:rsidR="00907484" w:rsidRPr="00907484" w:rsidRDefault="00907484" w:rsidP="00ED45F1">
            <w:pPr>
              <w:jc w:val="both"/>
              <w:rPr>
                <w:color w:val="000000"/>
              </w:rPr>
            </w:pPr>
            <w:r w:rsidRPr="00907484">
              <w:rPr>
                <w:color w:val="000000"/>
              </w:rPr>
              <w:t>518</w:t>
            </w:r>
          </w:p>
        </w:tc>
        <w:tc>
          <w:tcPr>
            <w:tcW w:w="1384" w:type="dxa"/>
            <w:tcBorders>
              <w:top w:val="nil"/>
              <w:left w:val="nil"/>
              <w:bottom w:val="single" w:sz="4" w:space="0" w:color="auto"/>
              <w:right w:val="single" w:sz="4" w:space="0" w:color="auto"/>
            </w:tcBorders>
            <w:shd w:val="clear" w:color="auto" w:fill="auto"/>
            <w:noWrap/>
            <w:vAlign w:val="bottom"/>
            <w:hideMark/>
          </w:tcPr>
          <w:p w14:paraId="7793D6EA" w14:textId="77777777" w:rsidR="00907484" w:rsidRPr="00907484" w:rsidRDefault="00907484" w:rsidP="00ED45F1">
            <w:pPr>
              <w:jc w:val="both"/>
              <w:rPr>
                <w:color w:val="000000"/>
              </w:rPr>
            </w:pPr>
            <w:r w:rsidRPr="00907484">
              <w:rPr>
                <w:color w:val="000000"/>
              </w:rPr>
              <w:t>517</w:t>
            </w:r>
          </w:p>
        </w:tc>
        <w:tc>
          <w:tcPr>
            <w:tcW w:w="1383" w:type="dxa"/>
            <w:tcBorders>
              <w:top w:val="nil"/>
              <w:left w:val="nil"/>
              <w:bottom w:val="single" w:sz="4" w:space="0" w:color="auto"/>
              <w:right w:val="single" w:sz="4" w:space="0" w:color="auto"/>
            </w:tcBorders>
            <w:shd w:val="clear" w:color="auto" w:fill="auto"/>
            <w:noWrap/>
            <w:vAlign w:val="bottom"/>
            <w:hideMark/>
          </w:tcPr>
          <w:p w14:paraId="7DA8B80E" w14:textId="77777777" w:rsidR="00907484" w:rsidRPr="00907484" w:rsidRDefault="00907484" w:rsidP="00ED45F1">
            <w:pPr>
              <w:jc w:val="both"/>
              <w:rPr>
                <w:color w:val="000000"/>
              </w:rPr>
            </w:pPr>
            <w:r w:rsidRPr="00907484">
              <w:rPr>
                <w:color w:val="000000"/>
              </w:rPr>
              <w:t>511</w:t>
            </w:r>
          </w:p>
        </w:tc>
        <w:tc>
          <w:tcPr>
            <w:tcW w:w="1383" w:type="dxa"/>
            <w:tcBorders>
              <w:top w:val="nil"/>
              <w:left w:val="nil"/>
              <w:bottom w:val="single" w:sz="4" w:space="0" w:color="auto"/>
              <w:right w:val="single" w:sz="4" w:space="0" w:color="auto"/>
            </w:tcBorders>
            <w:shd w:val="clear" w:color="auto" w:fill="auto"/>
            <w:noWrap/>
            <w:vAlign w:val="bottom"/>
            <w:hideMark/>
          </w:tcPr>
          <w:p w14:paraId="4CA9E466" w14:textId="77777777" w:rsidR="00907484" w:rsidRPr="00907484" w:rsidRDefault="00907484" w:rsidP="00ED45F1">
            <w:pPr>
              <w:jc w:val="both"/>
              <w:rPr>
                <w:color w:val="000000"/>
              </w:rPr>
            </w:pPr>
            <w:r w:rsidRPr="00907484">
              <w:rPr>
                <w:color w:val="000000"/>
              </w:rPr>
              <w:t>503</w:t>
            </w:r>
          </w:p>
        </w:tc>
        <w:tc>
          <w:tcPr>
            <w:tcW w:w="1394" w:type="dxa"/>
            <w:tcBorders>
              <w:top w:val="nil"/>
              <w:left w:val="nil"/>
              <w:bottom w:val="single" w:sz="4" w:space="0" w:color="auto"/>
              <w:right w:val="single" w:sz="4" w:space="0" w:color="auto"/>
            </w:tcBorders>
            <w:shd w:val="clear" w:color="auto" w:fill="auto"/>
            <w:noWrap/>
            <w:vAlign w:val="bottom"/>
            <w:hideMark/>
          </w:tcPr>
          <w:p w14:paraId="2CAC0BE0" w14:textId="77777777" w:rsidR="00907484" w:rsidRPr="00907484" w:rsidRDefault="00907484" w:rsidP="00ED45F1">
            <w:pPr>
              <w:jc w:val="both"/>
              <w:rPr>
                <w:b/>
                <w:bCs/>
                <w:color w:val="000000"/>
              </w:rPr>
            </w:pPr>
            <w:r w:rsidRPr="00907484">
              <w:rPr>
                <w:b/>
                <w:bCs/>
                <w:color w:val="000000"/>
              </w:rPr>
              <w:t>526</w:t>
            </w:r>
          </w:p>
        </w:tc>
      </w:tr>
      <w:tr w:rsidR="00907484" w:rsidRPr="00907484" w14:paraId="54BA99D6" w14:textId="77777777" w:rsidTr="00ED45F1">
        <w:trPr>
          <w:trHeight w:val="274"/>
        </w:trPr>
        <w:tc>
          <w:tcPr>
            <w:tcW w:w="1425" w:type="dxa"/>
            <w:tcBorders>
              <w:top w:val="nil"/>
              <w:left w:val="single" w:sz="4" w:space="0" w:color="auto"/>
              <w:bottom w:val="single" w:sz="4" w:space="0" w:color="auto"/>
              <w:right w:val="single" w:sz="4" w:space="0" w:color="auto"/>
            </w:tcBorders>
            <w:shd w:val="clear" w:color="auto" w:fill="auto"/>
            <w:noWrap/>
            <w:vAlign w:val="bottom"/>
            <w:hideMark/>
          </w:tcPr>
          <w:p w14:paraId="28FF4910" w14:textId="77777777" w:rsidR="00907484" w:rsidRPr="00907484" w:rsidRDefault="00907484" w:rsidP="00ED45F1">
            <w:pPr>
              <w:jc w:val="both"/>
              <w:rPr>
                <w:b/>
                <w:bCs/>
                <w:color w:val="000000"/>
              </w:rPr>
            </w:pPr>
            <w:r w:rsidRPr="00907484">
              <w:rPr>
                <w:b/>
                <w:bCs/>
                <w:color w:val="000000"/>
              </w:rPr>
              <w:t>Összesen</w:t>
            </w:r>
          </w:p>
        </w:tc>
        <w:tc>
          <w:tcPr>
            <w:tcW w:w="1384" w:type="dxa"/>
            <w:tcBorders>
              <w:top w:val="nil"/>
              <w:left w:val="nil"/>
              <w:bottom w:val="single" w:sz="4" w:space="0" w:color="auto"/>
              <w:right w:val="single" w:sz="4" w:space="0" w:color="auto"/>
            </w:tcBorders>
            <w:shd w:val="clear" w:color="auto" w:fill="auto"/>
            <w:noWrap/>
            <w:vAlign w:val="bottom"/>
            <w:hideMark/>
          </w:tcPr>
          <w:p w14:paraId="64A2AED8" w14:textId="77777777" w:rsidR="00907484" w:rsidRPr="00907484" w:rsidRDefault="00907484" w:rsidP="00ED45F1">
            <w:pPr>
              <w:jc w:val="both"/>
              <w:rPr>
                <w:color w:val="000000"/>
              </w:rPr>
            </w:pPr>
            <w:r w:rsidRPr="00907484">
              <w:rPr>
                <w:color w:val="000000"/>
              </w:rPr>
              <w:t>2 194</w:t>
            </w:r>
          </w:p>
        </w:tc>
        <w:tc>
          <w:tcPr>
            <w:tcW w:w="1384" w:type="dxa"/>
            <w:tcBorders>
              <w:top w:val="nil"/>
              <w:left w:val="nil"/>
              <w:bottom w:val="single" w:sz="4" w:space="0" w:color="auto"/>
              <w:right w:val="single" w:sz="4" w:space="0" w:color="auto"/>
            </w:tcBorders>
            <w:shd w:val="clear" w:color="auto" w:fill="auto"/>
            <w:noWrap/>
            <w:vAlign w:val="bottom"/>
            <w:hideMark/>
          </w:tcPr>
          <w:p w14:paraId="501A91F9" w14:textId="77777777" w:rsidR="00907484" w:rsidRPr="00907484" w:rsidRDefault="00907484" w:rsidP="00ED45F1">
            <w:pPr>
              <w:jc w:val="both"/>
              <w:rPr>
                <w:color w:val="000000"/>
              </w:rPr>
            </w:pPr>
            <w:r w:rsidRPr="00907484">
              <w:rPr>
                <w:color w:val="000000"/>
              </w:rPr>
              <w:t>2 184</w:t>
            </w:r>
          </w:p>
        </w:tc>
        <w:tc>
          <w:tcPr>
            <w:tcW w:w="1383" w:type="dxa"/>
            <w:tcBorders>
              <w:top w:val="nil"/>
              <w:left w:val="nil"/>
              <w:bottom w:val="single" w:sz="4" w:space="0" w:color="auto"/>
              <w:right w:val="single" w:sz="4" w:space="0" w:color="auto"/>
            </w:tcBorders>
            <w:shd w:val="clear" w:color="auto" w:fill="auto"/>
            <w:noWrap/>
            <w:vAlign w:val="bottom"/>
            <w:hideMark/>
          </w:tcPr>
          <w:p w14:paraId="265EE0D0" w14:textId="77777777" w:rsidR="00907484" w:rsidRPr="00907484" w:rsidRDefault="00907484" w:rsidP="00ED45F1">
            <w:pPr>
              <w:jc w:val="both"/>
              <w:rPr>
                <w:color w:val="000000"/>
              </w:rPr>
            </w:pPr>
            <w:r w:rsidRPr="00907484">
              <w:rPr>
                <w:color w:val="000000"/>
              </w:rPr>
              <w:t>2 183</w:t>
            </w:r>
          </w:p>
        </w:tc>
        <w:tc>
          <w:tcPr>
            <w:tcW w:w="1383" w:type="dxa"/>
            <w:tcBorders>
              <w:top w:val="nil"/>
              <w:left w:val="nil"/>
              <w:bottom w:val="single" w:sz="4" w:space="0" w:color="auto"/>
              <w:right w:val="single" w:sz="4" w:space="0" w:color="auto"/>
            </w:tcBorders>
            <w:shd w:val="clear" w:color="auto" w:fill="auto"/>
            <w:noWrap/>
            <w:vAlign w:val="bottom"/>
            <w:hideMark/>
          </w:tcPr>
          <w:p w14:paraId="20E35FDC" w14:textId="77777777" w:rsidR="00907484" w:rsidRPr="00907484" w:rsidRDefault="00907484" w:rsidP="00ED45F1">
            <w:pPr>
              <w:jc w:val="both"/>
              <w:rPr>
                <w:color w:val="000000"/>
              </w:rPr>
            </w:pPr>
            <w:r w:rsidRPr="00907484">
              <w:rPr>
                <w:color w:val="000000"/>
              </w:rPr>
              <w:t>2 145</w:t>
            </w:r>
          </w:p>
        </w:tc>
        <w:tc>
          <w:tcPr>
            <w:tcW w:w="1394" w:type="dxa"/>
            <w:tcBorders>
              <w:top w:val="nil"/>
              <w:left w:val="nil"/>
              <w:bottom w:val="single" w:sz="4" w:space="0" w:color="auto"/>
              <w:right w:val="single" w:sz="4" w:space="0" w:color="auto"/>
            </w:tcBorders>
            <w:shd w:val="clear" w:color="auto" w:fill="auto"/>
            <w:noWrap/>
            <w:vAlign w:val="bottom"/>
            <w:hideMark/>
          </w:tcPr>
          <w:p w14:paraId="4DE13BA9" w14:textId="77777777" w:rsidR="00907484" w:rsidRPr="00907484" w:rsidRDefault="00907484" w:rsidP="00ED45F1">
            <w:pPr>
              <w:jc w:val="both"/>
              <w:rPr>
                <w:b/>
                <w:bCs/>
                <w:color w:val="000000"/>
              </w:rPr>
            </w:pPr>
            <w:r w:rsidRPr="00907484">
              <w:rPr>
                <w:b/>
                <w:bCs/>
                <w:color w:val="000000"/>
              </w:rPr>
              <w:t>2 172</w:t>
            </w:r>
          </w:p>
        </w:tc>
      </w:tr>
    </w:tbl>
    <w:p w14:paraId="15AC7F9C" w14:textId="77777777" w:rsidR="00907484" w:rsidRPr="00907484" w:rsidRDefault="00907484" w:rsidP="00907484">
      <w:pPr>
        <w:jc w:val="both"/>
        <w:rPr>
          <w:i/>
          <w:iCs/>
        </w:rPr>
      </w:pPr>
      <w:r w:rsidRPr="00907484">
        <w:tab/>
      </w:r>
      <w:r w:rsidRPr="00907484">
        <w:tab/>
      </w:r>
      <w:r w:rsidRPr="00907484">
        <w:tab/>
      </w:r>
      <w:r w:rsidRPr="00907484">
        <w:tab/>
      </w:r>
      <w:r w:rsidRPr="00907484">
        <w:tab/>
      </w:r>
      <w:r w:rsidRPr="00907484">
        <w:tab/>
      </w:r>
      <w:r w:rsidRPr="00907484">
        <w:tab/>
      </w:r>
      <w:r w:rsidRPr="00907484">
        <w:tab/>
      </w:r>
      <w:r w:rsidRPr="00907484">
        <w:rPr>
          <w:i/>
          <w:iCs/>
        </w:rPr>
        <w:t>Forrás: Népesség-nyilvántartó</w:t>
      </w:r>
    </w:p>
    <w:p w14:paraId="15A8477C" w14:textId="77777777" w:rsidR="00907484" w:rsidRPr="00907484" w:rsidRDefault="00907484" w:rsidP="00907484">
      <w:pPr>
        <w:jc w:val="both"/>
      </w:pPr>
      <w:r w:rsidRPr="00907484">
        <w:tab/>
      </w:r>
    </w:p>
    <w:p w14:paraId="73CB2248" w14:textId="77777777" w:rsidR="00907484" w:rsidRPr="00907484" w:rsidRDefault="00907484" w:rsidP="00907484">
      <w:pPr>
        <w:jc w:val="both"/>
      </w:pPr>
      <w:r w:rsidRPr="00907484">
        <w:rPr>
          <w:b/>
          <w:bCs/>
        </w:rPr>
        <w:t>Állandó népesség:</w:t>
      </w:r>
      <w:r w:rsidRPr="00907484">
        <w:t xml:space="preserve"> az adott területen bejelentett lakóhellyel rendelkező személyek adatait tartalmazza, függetlenül attól, hogy van-e máshol bejelentett tartózkodási helyük (ideiglenes lakásuk). Ebbe a csoportba tartoznak azok a személyek is, akik valamely okból (munkavállalás, tanulás stb.) átmenetileg külföldön tartózkodnak, de bejelentett lakóhelyük az adott területen van.</w:t>
      </w:r>
    </w:p>
    <w:p w14:paraId="52EF13E0" w14:textId="77777777" w:rsidR="00907484" w:rsidRPr="00907484" w:rsidRDefault="00907484" w:rsidP="00907484">
      <w:pPr>
        <w:jc w:val="both"/>
      </w:pPr>
    </w:p>
    <w:p w14:paraId="38DA4B9F" w14:textId="77777777" w:rsidR="00907484" w:rsidRPr="00907484" w:rsidRDefault="00907484" w:rsidP="00907484">
      <w:pPr>
        <w:jc w:val="both"/>
      </w:pPr>
      <w:r w:rsidRPr="00907484">
        <w:rPr>
          <w:b/>
          <w:bCs/>
        </w:rPr>
        <w:t>Lakónépesség:</w:t>
      </w:r>
      <w:r w:rsidRPr="00907484">
        <w:t xml:space="preserve"> az adott területen lakóhellyel rendelkező, de másutt tartózkodási hellyel nem rendelkező személyek, valamint az ugyanezen területen tartózkodási hellyel rendelkező személyek együttes száma.</w:t>
      </w:r>
    </w:p>
    <w:p w14:paraId="2993E509" w14:textId="77777777" w:rsidR="00907484" w:rsidRPr="00907484" w:rsidRDefault="00907484" w:rsidP="00907484">
      <w:pPr>
        <w:jc w:val="both"/>
      </w:pPr>
    </w:p>
    <w:p w14:paraId="29C64EAE" w14:textId="77777777" w:rsidR="00907484" w:rsidRPr="00907484" w:rsidRDefault="00907484" w:rsidP="00907484">
      <w:pPr>
        <w:jc w:val="both"/>
      </w:pPr>
      <w:r w:rsidRPr="00907484">
        <w:t>4. számú táblázat: A település 0-25 éves lakónépességének évenkénti megoszlása 2024. évben.</w:t>
      </w:r>
    </w:p>
    <w:tbl>
      <w:tblPr>
        <w:tblW w:w="2020" w:type="dxa"/>
        <w:jc w:val="center"/>
        <w:tblCellMar>
          <w:left w:w="70" w:type="dxa"/>
          <w:right w:w="70" w:type="dxa"/>
        </w:tblCellMar>
        <w:tblLook w:val="04A0" w:firstRow="1" w:lastRow="0" w:firstColumn="1" w:lastColumn="0" w:noHBand="0" w:noVBand="1"/>
      </w:tblPr>
      <w:tblGrid>
        <w:gridCol w:w="960"/>
        <w:gridCol w:w="1060"/>
      </w:tblGrid>
      <w:tr w:rsidR="00907484" w:rsidRPr="00907484" w14:paraId="49157628" w14:textId="77777777" w:rsidTr="00ED45F1">
        <w:trPr>
          <w:trHeight w:val="288"/>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53CD5" w14:textId="77777777" w:rsidR="00907484" w:rsidRPr="00907484" w:rsidRDefault="00907484" w:rsidP="00ED45F1">
            <w:pPr>
              <w:jc w:val="both"/>
              <w:rPr>
                <w:b/>
                <w:bCs/>
                <w:color w:val="000000"/>
              </w:rPr>
            </w:pPr>
            <w:r w:rsidRPr="00907484">
              <w:rPr>
                <w:b/>
                <w:bCs/>
                <w:color w:val="000000"/>
              </w:rPr>
              <w:t>Életkor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4BB8621" w14:textId="77777777" w:rsidR="00907484" w:rsidRPr="00907484" w:rsidRDefault="00907484" w:rsidP="00ED45F1">
            <w:pPr>
              <w:jc w:val="both"/>
              <w:rPr>
                <w:b/>
                <w:bCs/>
                <w:color w:val="000000"/>
              </w:rPr>
            </w:pPr>
            <w:r w:rsidRPr="00907484">
              <w:rPr>
                <w:b/>
                <w:bCs/>
                <w:color w:val="000000"/>
              </w:rPr>
              <w:t>Összesen</w:t>
            </w:r>
          </w:p>
        </w:tc>
      </w:tr>
      <w:tr w:rsidR="00907484" w:rsidRPr="00907484" w14:paraId="42E6E2CE"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62B206" w14:textId="77777777" w:rsidR="00907484" w:rsidRPr="00907484" w:rsidRDefault="00907484" w:rsidP="00ED45F1">
            <w:pPr>
              <w:jc w:val="both"/>
              <w:rPr>
                <w:color w:val="000000"/>
              </w:rPr>
            </w:pPr>
            <w:r w:rsidRPr="00907484">
              <w:rPr>
                <w:color w:val="000000"/>
              </w:rPr>
              <w:t>0</w:t>
            </w:r>
          </w:p>
        </w:tc>
        <w:tc>
          <w:tcPr>
            <w:tcW w:w="1060" w:type="dxa"/>
            <w:tcBorders>
              <w:top w:val="nil"/>
              <w:left w:val="nil"/>
              <w:bottom w:val="single" w:sz="4" w:space="0" w:color="auto"/>
              <w:right w:val="single" w:sz="4" w:space="0" w:color="auto"/>
            </w:tcBorders>
            <w:shd w:val="clear" w:color="auto" w:fill="auto"/>
            <w:noWrap/>
            <w:vAlign w:val="bottom"/>
            <w:hideMark/>
          </w:tcPr>
          <w:p w14:paraId="005473B0" w14:textId="77777777" w:rsidR="00907484" w:rsidRPr="00907484" w:rsidRDefault="00907484" w:rsidP="00ED45F1">
            <w:pPr>
              <w:jc w:val="both"/>
              <w:rPr>
                <w:color w:val="000000"/>
              </w:rPr>
            </w:pPr>
            <w:r w:rsidRPr="00907484">
              <w:rPr>
                <w:color w:val="000000"/>
              </w:rPr>
              <w:t>13</w:t>
            </w:r>
          </w:p>
        </w:tc>
      </w:tr>
      <w:tr w:rsidR="00907484" w:rsidRPr="00907484" w14:paraId="703B4D8C"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97D7B3" w14:textId="77777777" w:rsidR="00907484" w:rsidRPr="00907484" w:rsidRDefault="00907484" w:rsidP="00ED45F1">
            <w:pPr>
              <w:jc w:val="both"/>
              <w:rPr>
                <w:color w:val="000000"/>
              </w:rPr>
            </w:pPr>
            <w:r w:rsidRPr="00907484">
              <w:rPr>
                <w:color w:val="000000"/>
              </w:rPr>
              <w:t>1</w:t>
            </w:r>
          </w:p>
        </w:tc>
        <w:tc>
          <w:tcPr>
            <w:tcW w:w="1060" w:type="dxa"/>
            <w:tcBorders>
              <w:top w:val="nil"/>
              <w:left w:val="nil"/>
              <w:bottom w:val="single" w:sz="4" w:space="0" w:color="auto"/>
              <w:right w:val="single" w:sz="4" w:space="0" w:color="auto"/>
            </w:tcBorders>
            <w:shd w:val="clear" w:color="auto" w:fill="auto"/>
            <w:noWrap/>
            <w:vAlign w:val="bottom"/>
            <w:hideMark/>
          </w:tcPr>
          <w:p w14:paraId="123AAE3E" w14:textId="77777777" w:rsidR="00907484" w:rsidRPr="00907484" w:rsidRDefault="00907484" w:rsidP="00ED45F1">
            <w:pPr>
              <w:jc w:val="both"/>
              <w:rPr>
                <w:color w:val="000000"/>
              </w:rPr>
            </w:pPr>
            <w:r w:rsidRPr="00907484">
              <w:rPr>
                <w:color w:val="000000"/>
              </w:rPr>
              <w:t>15</w:t>
            </w:r>
          </w:p>
        </w:tc>
      </w:tr>
      <w:tr w:rsidR="00907484" w:rsidRPr="00907484" w14:paraId="089EF49E"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1AE993" w14:textId="77777777" w:rsidR="00907484" w:rsidRPr="00907484" w:rsidRDefault="00907484" w:rsidP="00ED45F1">
            <w:pPr>
              <w:jc w:val="both"/>
              <w:rPr>
                <w:color w:val="000000"/>
              </w:rPr>
            </w:pPr>
            <w:r w:rsidRPr="00907484">
              <w:rPr>
                <w:color w:val="000000"/>
              </w:rPr>
              <w:t>2</w:t>
            </w:r>
          </w:p>
        </w:tc>
        <w:tc>
          <w:tcPr>
            <w:tcW w:w="1060" w:type="dxa"/>
            <w:tcBorders>
              <w:top w:val="nil"/>
              <w:left w:val="nil"/>
              <w:bottom w:val="single" w:sz="4" w:space="0" w:color="auto"/>
              <w:right w:val="single" w:sz="4" w:space="0" w:color="auto"/>
            </w:tcBorders>
            <w:shd w:val="clear" w:color="auto" w:fill="auto"/>
            <w:noWrap/>
            <w:vAlign w:val="bottom"/>
            <w:hideMark/>
          </w:tcPr>
          <w:p w14:paraId="597F6DAA" w14:textId="77777777" w:rsidR="00907484" w:rsidRPr="00907484" w:rsidRDefault="00907484" w:rsidP="00ED45F1">
            <w:pPr>
              <w:jc w:val="both"/>
              <w:rPr>
                <w:color w:val="000000"/>
              </w:rPr>
            </w:pPr>
            <w:r w:rsidRPr="00907484">
              <w:rPr>
                <w:color w:val="000000"/>
              </w:rPr>
              <w:t>18</w:t>
            </w:r>
          </w:p>
        </w:tc>
      </w:tr>
      <w:tr w:rsidR="00907484" w:rsidRPr="00907484" w14:paraId="391FE849"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1B0D6A" w14:textId="77777777" w:rsidR="00907484" w:rsidRPr="00907484" w:rsidRDefault="00907484" w:rsidP="00ED45F1">
            <w:pPr>
              <w:jc w:val="both"/>
              <w:rPr>
                <w:color w:val="000000"/>
              </w:rPr>
            </w:pPr>
            <w:r w:rsidRPr="00907484">
              <w:rPr>
                <w:color w:val="000000"/>
              </w:rPr>
              <w:t>3</w:t>
            </w:r>
          </w:p>
        </w:tc>
        <w:tc>
          <w:tcPr>
            <w:tcW w:w="1060" w:type="dxa"/>
            <w:tcBorders>
              <w:top w:val="nil"/>
              <w:left w:val="nil"/>
              <w:bottom w:val="single" w:sz="4" w:space="0" w:color="auto"/>
              <w:right w:val="single" w:sz="4" w:space="0" w:color="auto"/>
            </w:tcBorders>
            <w:shd w:val="clear" w:color="auto" w:fill="auto"/>
            <w:noWrap/>
            <w:vAlign w:val="bottom"/>
            <w:hideMark/>
          </w:tcPr>
          <w:p w14:paraId="09DE884F" w14:textId="77777777" w:rsidR="00907484" w:rsidRPr="00907484" w:rsidRDefault="00907484" w:rsidP="00ED45F1">
            <w:pPr>
              <w:jc w:val="both"/>
              <w:rPr>
                <w:color w:val="000000"/>
              </w:rPr>
            </w:pPr>
            <w:r w:rsidRPr="00907484">
              <w:rPr>
                <w:color w:val="000000"/>
              </w:rPr>
              <w:t>21</w:t>
            </w:r>
          </w:p>
        </w:tc>
      </w:tr>
      <w:tr w:rsidR="00907484" w:rsidRPr="00907484" w14:paraId="6CBDC3B6"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1F0B18" w14:textId="77777777" w:rsidR="00907484" w:rsidRPr="00907484" w:rsidRDefault="00907484" w:rsidP="00ED45F1">
            <w:pPr>
              <w:jc w:val="both"/>
              <w:rPr>
                <w:color w:val="000000"/>
              </w:rPr>
            </w:pPr>
            <w:r w:rsidRPr="00907484">
              <w:rPr>
                <w:color w:val="000000"/>
              </w:rPr>
              <w:t>4</w:t>
            </w:r>
          </w:p>
        </w:tc>
        <w:tc>
          <w:tcPr>
            <w:tcW w:w="1060" w:type="dxa"/>
            <w:tcBorders>
              <w:top w:val="nil"/>
              <w:left w:val="nil"/>
              <w:bottom w:val="single" w:sz="4" w:space="0" w:color="auto"/>
              <w:right w:val="single" w:sz="4" w:space="0" w:color="auto"/>
            </w:tcBorders>
            <w:shd w:val="clear" w:color="auto" w:fill="auto"/>
            <w:noWrap/>
            <w:vAlign w:val="bottom"/>
            <w:hideMark/>
          </w:tcPr>
          <w:p w14:paraId="79F951A3" w14:textId="77777777" w:rsidR="00907484" w:rsidRPr="00907484" w:rsidRDefault="00907484" w:rsidP="00ED45F1">
            <w:pPr>
              <w:jc w:val="both"/>
              <w:rPr>
                <w:color w:val="000000"/>
              </w:rPr>
            </w:pPr>
            <w:r w:rsidRPr="00907484">
              <w:rPr>
                <w:color w:val="000000"/>
              </w:rPr>
              <w:t>22</w:t>
            </w:r>
          </w:p>
        </w:tc>
      </w:tr>
      <w:tr w:rsidR="00907484" w:rsidRPr="00907484" w14:paraId="6B670A1F"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0A13BB" w14:textId="77777777" w:rsidR="00907484" w:rsidRPr="00907484" w:rsidRDefault="00907484" w:rsidP="00ED45F1">
            <w:pPr>
              <w:jc w:val="both"/>
              <w:rPr>
                <w:color w:val="000000"/>
              </w:rPr>
            </w:pPr>
            <w:r w:rsidRPr="00907484">
              <w:rPr>
                <w:color w:val="000000"/>
              </w:rPr>
              <w:t>5</w:t>
            </w:r>
          </w:p>
        </w:tc>
        <w:tc>
          <w:tcPr>
            <w:tcW w:w="1060" w:type="dxa"/>
            <w:tcBorders>
              <w:top w:val="nil"/>
              <w:left w:val="nil"/>
              <w:bottom w:val="single" w:sz="4" w:space="0" w:color="auto"/>
              <w:right w:val="single" w:sz="4" w:space="0" w:color="auto"/>
            </w:tcBorders>
            <w:shd w:val="clear" w:color="auto" w:fill="auto"/>
            <w:noWrap/>
            <w:vAlign w:val="bottom"/>
            <w:hideMark/>
          </w:tcPr>
          <w:p w14:paraId="68A3B516" w14:textId="77777777" w:rsidR="00907484" w:rsidRPr="00907484" w:rsidRDefault="00907484" w:rsidP="00ED45F1">
            <w:pPr>
              <w:jc w:val="both"/>
              <w:rPr>
                <w:color w:val="000000"/>
              </w:rPr>
            </w:pPr>
            <w:r w:rsidRPr="00907484">
              <w:rPr>
                <w:color w:val="000000"/>
              </w:rPr>
              <w:t>23</w:t>
            </w:r>
          </w:p>
        </w:tc>
      </w:tr>
      <w:tr w:rsidR="00907484" w:rsidRPr="00907484" w14:paraId="227F9536"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FC2E23" w14:textId="77777777" w:rsidR="00907484" w:rsidRPr="00907484" w:rsidRDefault="00907484" w:rsidP="00ED45F1">
            <w:pPr>
              <w:jc w:val="both"/>
              <w:rPr>
                <w:color w:val="000000"/>
              </w:rPr>
            </w:pPr>
            <w:r w:rsidRPr="00907484">
              <w:rPr>
                <w:color w:val="000000"/>
              </w:rPr>
              <w:t>6</w:t>
            </w:r>
          </w:p>
        </w:tc>
        <w:tc>
          <w:tcPr>
            <w:tcW w:w="1060" w:type="dxa"/>
            <w:tcBorders>
              <w:top w:val="nil"/>
              <w:left w:val="nil"/>
              <w:bottom w:val="single" w:sz="4" w:space="0" w:color="auto"/>
              <w:right w:val="single" w:sz="4" w:space="0" w:color="auto"/>
            </w:tcBorders>
            <w:shd w:val="clear" w:color="auto" w:fill="auto"/>
            <w:noWrap/>
            <w:vAlign w:val="bottom"/>
            <w:hideMark/>
          </w:tcPr>
          <w:p w14:paraId="6782DDB0" w14:textId="77777777" w:rsidR="00907484" w:rsidRPr="00907484" w:rsidRDefault="00907484" w:rsidP="00ED45F1">
            <w:pPr>
              <w:jc w:val="both"/>
              <w:rPr>
                <w:color w:val="000000"/>
              </w:rPr>
            </w:pPr>
            <w:r w:rsidRPr="00907484">
              <w:rPr>
                <w:color w:val="000000"/>
              </w:rPr>
              <w:t>26</w:t>
            </w:r>
          </w:p>
        </w:tc>
      </w:tr>
      <w:tr w:rsidR="00907484" w:rsidRPr="00907484" w14:paraId="6A30535D"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8BFE27" w14:textId="77777777" w:rsidR="00907484" w:rsidRPr="00907484" w:rsidRDefault="00907484" w:rsidP="00ED45F1">
            <w:pPr>
              <w:jc w:val="both"/>
              <w:rPr>
                <w:color w:val="000000"/>
              </w:rPr>
            </w:pPr>
            <w:r w:rsidRPr="00907484">
              <w:rPr>
                <w:color w:val="000000"/>
              </w:rPr>
              <w:t>7</w:t>
            </w:r>
          </w:p>
        </w:tc>
        <w:tc>
          <w:tcPr>
            <w:tcW w:w="1060" w:type="dxa"/>
            <w:tcBorders>
              <w:top w:val="nil"/>
              <w:left w:val="nil"/>
              <w:bottom w:val="single" w:sz="4" w:space="0" w:color="auto"/>
              <w:right w:val="single" w:sz="4" w:space="0" w:color="auto"/>
            </w:tcBorders>
            <w:shd w:val="clear" w:color="auto" w:fill="auto"/>
            <w:noWrap/>
            <w:vAlign w:val="bottom"/>
            <w:hideMark/>
          </w:tcPr>
          <w:p w14:paraId="7CA1E738" w14:textId="77777777" w:rsidR="00907484" w:rsidRPr="00907484" w:rsidRDefault="00907484" w:rsidP="00ED45F1">
            <w:pPr>
              <w:jc w:val="both"/>
              <w:rPr>
                <w:color w:val="000000"/>
              </w:rPr>
            </w:pPr>
            <w:r w:rsidRPr="00907484">
              <w:rPr>
                <w:color w:val="000000"/>
              </w:rPr>
              <w:t>15</w:t>
            </w:r>
          </w:p>
        </w:tc>
      </w:tr>
      <w:tr w:rsidR="00907484" w:rsidRPr="00907484" w14:paraId="4C68F775"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FB1916" w14:textId="77777777" w:rsidR="00907484" w:rsidRPr="00907484" w:rsidRDefault="00907484" w:rsidP="00ED45F1">
            <w:pPr>
              <w:jc w:val="both"/>
              <w:rPr>
                <w:color w:val="000000"/>
              </w:rPr>
            </w:pPr>
            <w:r w:rsidRPr="00907484">
              <w:rPr>
                <w:color w:val="000000"/>
              </w:rPr>
              <w:t>8</w:t>
            </w:r>
          </w:p>
        </w:tc>
        <w:tc>
          <w:tcPr>
            <w:tcW w:w="1060" w:type="dxa"/>
            <w:tcBorders>
              <w:top w:val="nil"/>
              <w:left w:val="nil"/>
              <w:bottom w:val="single" w:sz="4" w:space="0" w:color="auto"/>
              <w:right w:val="single" w:sz="4" w:space="0" w:color="auto"/>
            </w:tcBorders>
            <w:shd w:val="clear" w:color="auto" w:fill="auto"/>
            <w:noWrap/>
            <w:vAlign w:val="bottom"/>
            <w:hideMark/>
          </w:tcPr>
          <w:p w14:paraId="6DFE35F5" w14:textId="77777777" w:rsidR="00907484" w:rsidRPr="00907484" w:rsidRDefault="00907484" w:rsidP="00ED45F1">
            <w:pPr>
              <w:jc w:val="both"/>
              <w:rPr>
                <w:color w:val="000000"/>
              </w:rPr>
            </w:pPr>
            <w:r w:rsidRPr="00907484">
              <w:rPr>
                <w:color w:val="000000"/>
              </w:rPr>
              <w:t>31</w:t>
            </w:r>
          </w:p>
        </w:tc>
      </w:tr>
      <w:tr w:rsidR="00907484" w:rsidRPr="00907484" w14:paraId="331DC480"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EA1C4B" w14:textId="77777777" w:rsidR="00907484" w:rsidRPr="00907484" w:rsidRDefault="00907484" w:rsidP="00ED45F1">
            <w:pPr>
              <w:jc w:val="both"/>
              <w:rPr>
                <w:color w:val="000000"/>
              </w:rPr>
            </w:pPr>
            <w:r w:rsidRPr="00907484">
              <w:rPr>
                <w:color w:val="000000"/>
              </w:rPr>
              <w:t>9</w:t>
            </w:r>
          </w:p>
        </w:tc>
        <w:tc>
          <w:tcPr>
            <w:tcW w:w="1060" w:type="dxa"/>
            <w:tcBorders>
              <w:top w:val="nil"/>
              <w:left w:val="nil"/>
              <w:bottom w:val="single" w:sz="4" w:space="0" w:color="auto"/>
              <w:right w:val="single" w:sz="4" w:space="0" w:color="auto"/>
            </w:tcBorders>
            <w:shd w:val="clear" w:color="auto" w:fill="auto"/>
            <w:noWrap/>
            <w:vAlign w:val="bottom"/>
            <w:hideMark/>
          </w:tcPr>
          <w:p w14:paraId="3D4C4C74" w14:textId="77777777" w:rsidR="00907484" w:rsidRPr="00907484" w:rsidRDefault="00907484" w:rsidP="00ED45F1">
            <w:pPr>
              <w:jc w:val="both"/>
              <w:rPr>
                <w:color w:val="000000"/>
              </w:rPr>
            </w:pPr>
            <w:r w:rsidRPr="00907484">
              <w:rPr>
                <w:color w:val="000000"/>
              </w:rPr>
              <w:t>21</w:t>
            </w:r>
          </w:p>
        </w:tc>
      </w:tr>
      <w:tr w:rsidR="00907484" w:rsidRPr="00907484" w14:paraId="14DE16C9"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082B7C" w14:textId="77777777" w:rsidR="00907484" w:rsidRPr="00907484" w:rsidRDefault="00907484" w:rsidP="00ED45F1">
            <w:pPr>
              <w:jc w:val="both"/>
              <w:rPr>
                <w:color w:val="000000"/>
              </w:rPr>
            </w:pPr>
            <w:r w:rsidRPr="00907484">
              <w:rPr>
                <w:color w:val="000000"/>
              </w:rPr>
              <w:t>10</w:t>
            </w:r>
          </w:p>
        </w:tc>
        <w:tc>
          <w:tcPr>
            <w:tcW w:w="1060" w:type="dxa"/>
            <w:tcBorders>
              <w:top w:val="nil"/>
              <w:left w:val="nil"/>
              <w:bottom w:val="single" w:sz="4" w:space="0" w:color="auto"/>
              <w:right w:val="single" w:sz="4" w:space="0" w:color="auto"/>
            </w:tcBorders>
            <w:shd w:val="clear" w:color="auto" w:fill="auto"/>
            <w:noWrap/>
            <w:vAlign w:val="bottom"/>
            <w:hideMark/>
          </w:tcPr>
          <w:p w14:paraId="0C78E461" w14:textId="77777777" w:rsidR="00907484" w:rsidRPr="00907484" w:rsidRDefault="00907484" w:rsidP="00ED45F1">
            <w:pPr>
              <w:jc w:val="both"/>
              <w:rPr>
                <w:color w:val="000000"/>
              </w:rPr>
            </w:pPr>
            <w:r w:rsidRPr="00907484">
              <w:rPr>
                <w:color w:val="000000"/>
              </w:rPr>
              <w:t>18</w:t>
            </w:r>
          </w:p>
        </w:tc>
      </w:tr>
      <w:tr w:rsidR="00907484" w:rsidRPr="00907484" w14:paraId="218CE79A"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1CE3AE" w14:textId="77777777" w:rsidR="00907484" w:rsidRPr="00907484" w:rsidRDefault="00907484" w:rsidP="00ED45F1">
            <w:pPr>
              <w:jc w:val="both"/>
              <w:rPr>
                <w:color w:val="000000"/>
              </w:rPr>
            </w:pPr>
            <w:r w:rsidRPr="00907484">
              <w:rPr>
                <w:color w:val="000000"/>
              </w:rPr>
              <w:t>11</w:t>
            </w:r>
          </w:p>
        </w:tc>
        <w:tc>
          <w:tcPr>
            <w:tcW w:w="1060" w:type="dxa"/>
            <w:tcBorders>
              <w:top w:val="nil"/>
              <w:left w:val="nil"/>
              <w:bottom w:val="single" w:sz="4" w:space="0" w:color="auto"/>
              <w:right w:val="single" w:sz="4" w:space="0" w:color="auto"/>
            </w:tcBorders>
            <w:shd w:val="clear" w:color="auto" w:fill="auto"/>
            <w:noWrap/>
            <w:vAlign w:val="bottom"/>
            <w:hideMark/>
          </w:tcPr>
          <w:p w14:paraId="1A5748B4" w14:textId="77777777" w:rsidR="00907484" w:rsidRPr="00907484" w:rsidRDefault="00907484" w:rsidP="00ED45F1">
            <w:pPr>
              <w:jc w:val="both"/>
              <w:rPr>
                <w:color w:val="000000"/>
              </w:rPr>
            </w:pPr>
            <w:r w:rsidRPr="00907484">
              <w:rPr>
                <w:color w:val="000000"/>
              </w:rPr>
              <w:t>22</w:t>
            </w:r>
          </w:p>
        </w:tc>
      </w:tr>
      <w:tr w:rsidR="00907484" w:rsidRPr="00907484" w14:paraId="17BB26A1"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9DB9FD" w14:textId="77777777" w:rsidR="00907484" w:rsidRPr="00907484" w:rsidRDefault="00907484" w:rsidP="00ED45F1">
            <w:pPr>
              <w:jc w:val="both"/>
              <w:rPr>
                <w:color w:val="000000"/>
              </w:rPr>
            </w:pPr>
            <w:r w:rsidRPr="00907484">
              <w:rPr>
                <w:color w:val="000000"/>
              </w:rPr>
              <w:t>12</w:t>
            </w:r>
          </w:p>
        </w:tc>
        <w:tc>
          <w:tcPr>
            <w:tcW w:w="1060" w:type="dxa"/>
            <w:tcBorders>
              <w:top w:val="nil"/>
              <w:left w:val="nil"/>
              <w:bottom w:val="single" w:sz="4" w:space="0" w:color="auto"/>
              <w:right w:val="single" w:sz="4" w:space="0" w:color="auto"/>
            </w:tcBorders>
            <w:shd w:val="clear" w:color="auto" w:fill="auto"/>
            <w:noWrap/>
            <w:vAlign w:val="bottom"/>
            <w:hideMark/>
          </w:tcPr>
          <w:p w14:paraId="7EF4FDD7" w14:textId="77777777" w:rsidR="00907484" w:rsidRPr="00907484" w:rsidRDefault="00907484" w:rsidP="00ED45F1">
            <w:pPr>
              <w:jc w:val="both"/>
              <w:rPr>
                <w:color w:val="000000"/>
              </w:rPr>
            </w:pPr>
            <w:r w:rsidRPr="00907484">
              <w:rPr>
                <w:color w:val="000000"/>
              </w:rPr>
              <w:t>24</w:t>
            </w:r>
          </w:p>
        </w:tc>
      </w:tr>
      <w:tr w:rsidR="00907484" w:rsidRPr="00907484" w14:paraId="6DAEAC52"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C5BC58" w14:textId="77777777" w:rsidR="00907484" w:rsidRPr="00907484" w:rsidRDefault="00907484" w:rsidP="00ED45F1">
            <w:pPr>
              <w:jc w:val="both"/>
              <w:rPr>
                <w:color w:val="000000"/>
              </w:rPr>
            </w:pPr>
            <w:r w:rsidRPr="00907484">
              <w:rPr>
                <w:color w:val="000000"/>
              </w:rPr>
              <w:t>13</w:t>
            </w:r>
          </w:p>
        </w:tc>
        <w:tc>
          <w:tcPr>
            <w:tcW w:w="1060" w:type="dxa"/>
            <w:tcBorders>
              <w:top w:val="nil"/>
              <w:left w:val="nil"/>
              <w:bottom w:val="single" w:sz="4" w:space="0" w:color="auto"/>
              <w:right w:val="single" w:sz="4" w:space="0" w:color="auto"/>
            </w:tcBorders>
            <w:shd w:val="clear" w:color="auto" w:fill="auto"/>
            <w:noWrap/>
            <w:vAlign w:val="bottom"/>
            <w:hideMark/>
          </w:tcPr>
          <w:p w14:paraId="19D724E2" w14:textId="77777777" w:rsidR="00907484" w:rsidRPr="00907484" w:rsidRDefault="00907484" w:rsidP="00ED45F1">
            <w:pPr>
              <w:jc w:val="both"/>
              <w:rPr>
                <w:color w:val="000000"/>
              </w:rPr>
            </w:pPr>
            <w:r w:rsidRPr="00907484">
              <w:rPr>
                <w:color w:val="000000"/>
              </w:rPr>
              <w:t>21</w:t>
            </w:r>
          </w:p>
        </w:tc>
      </w:tr>
      <w:tr w:rsidR="00907484" w:rsidRPr="00907484" w14:paraId="3C36260B"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15BBCD" w14:textId="77777777" w:rsidR="00907484" w:rsidRPr="00907484" w:rsidRDefault="00907484" w:rsidP="00ED45F1">
            <w:pPr>
              <w:jc w:val="both"/>
              <w:rPr>
                <w:color w:val="000000"/>
              </w:rPr>
            </w:pPr>
            <w:r w:rsidRPr="00907484">
              <w:rPr>
                <w:color w:val="000000"/>
              </w:rPr>
              <w:t>14</w:t>
            </w:r>
          </w:p>
        </w:tc>
        <w:tc>
          <w:tcPr>
            <w:tcW w:w="1060" w:type="dxa"/>
            <w:tcBorders>
              <w:top w:val="nil"/>
              <w:left w:val="nil"/>
              <w:bottom w:val="single" w:sz="4" w:space="0" w:color="auto"/>
              <w:right w:val="single" w:sz="4" w:space="0" w:color="auto"/>
            </w:tcBorders>
            <w:shd w:val="clear" w:color="auto" w:fill="auto"/>
            <w:noWrap/>
            <w:vAlign w:val="bottom"/>
            <w:hideMark/>
          </w:tcPr>
          <w:p w14:paraId="19D2849C" w14:textId="77777777" w:rsidR="00907484" w:rsidRPr="00907484" w:rsidRDefault="00907484" w:rsidP="00ED45F1">
            <w:pPr>
              <w:jc w:val="both"/>
              <w:rPr>
                <w:color w:val="000000"/>
              </w:rPr>
            </w:pPr>
            <w:r w:rsidRPr="00907484">
              <w:rPr>
                <w:color w:val="000000"/>
              </w:rPr>
              <w:t>27</w:t>
            </w:r>
          </w:p>
        </w:tc>
      </w:tr>
      <w:tr w:rsidR="00907484" w:rsidRPr="00907484" w14:paraId="5CDC153F"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5E57E1" w14:textId="77777777" w:rsidR="00907484" w:rsidRPr="00907484" w:rsidRDefault="00907484" w:rsidP="00ED45F1">
            <w:pPr>
              <w:jc w:val="both"/>
              <w:rPr>
                <w:color w:val="000000"/>
              </w:rPr>
            </w:pPr>
            <w:r w:rsidRPr="00907484">
              <w:rPr>
                <w:color w:val="000000"/>
              </w:rPr>
              <w:t>15</w:t>
            </w:r>
          </w:p>
        </w:tc>
        <w:tc>
          <w:tcPr>
            <w:tcW w:w="1060" w:type="dxa"/>
            <w:tcBorders>
              <w:top w:val="nil"/>
              <w:left w:val="nil"/>
              <w:bottom w:val="single" w:sz="4" w:space="0" w:color="auto"/>
              <w:right w:val="single" w:sz="4" w:space="0" w:color="auto"/>
            </w:tcBorders>
            <w:shd w:val="clear" w:color="auto" w:fill="auto"/>
            <w:noWrap/>
            <w:vAlign w:val="bottom"/>
            <w:hideMark/>
          </w:tcPr>
          <w:p w14:paraId="325E0B16" w14:textId="77777777" w:rsidR="00907484" w:rsidRPr="00907484" w:rsidRDefault="00907484" w:rsidP="00ED45F1">
            <w:pPr>
              <w:jc w:val="both"/>
              <w:rPr>
                <w:color w:val="000000"/>
              </w:rPr>
            </w:pPr>
            <w:r w:rsidRPr="00907484">
              <w:rPr>
                <w:color w:val="000000"/>
              </w:rPr>
              <w:t>27</w:t>
            </w:r>
          </w:p>
        </w:tc>
      </w:tr>
      <w:tr w:rsidR="00907484" w:rsidRPr="00907484" w14:paraId="4CCE3196"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227EBF4" w14:textId="77777777" w:rsidR="00907484" w:rsidRPr="00907484" w:rsidRDefault="00907484" w:rsidP="00ED45F1">
            <w:pPr>
              <w:jc w:val="both"/>
              <w:rPr>
                <w:color w:val="000000"/>
              </w:rPr>
            </w:pPr>
            <w:r w:rsidRPr="00907484">
              <w:rPr>
                <w:color w:val="000000"/>
              </w:rPr>
              <w:t>16</w:t>
            </w:r>
          </w:p>
        </w:tc>
        <w:tc>
          <w:tcPr>
            <w:tcW w:w="1060" w:type="dxa"/>
            <w:tcBorders>
              <w:top w:val="nil"/>
              <w:left w:val="nil"/>
              <w:bottom w:val="single" w:sz="4" w:space="0" w:color="auto"/>
              <w:right w:val="single" w:sz="4" w:space="0" w:color="auto"/>
            </w:tcBorders>
            <w:shd w:val="clear" w:color="auto" w:fill="auto"/>
            <w:noWrap/>
            <w:vAlign w:val="bottom"/>
            <w:hideMark/>
          </w:tcPr>
          <w:p w14:paraId="5093AFDA" w14:textId="77777777" w:rsidR="00907484" w:rsidRPr="00907484" w:rsidRDefault="00907484" w:rsidP="00ED45F1">
            <w:pPr>
              <w:jc w:val="both"/>
              <w:rPr>
                <w:color w:val="000000"/>
              </w:rPr>
            </w:pPr>
            <w:r w:rsidRPr="00907484">
              <w:rPr>
                <w:color w:val="000000"/>
              </w:rPr>
              <w:t>34</w:t>
            </w:r>
          </w:p>
        </w:tc>
      </w:tr>
      <w:tr w:rsidR="00907484" w:rsidRPr="00907484" w14:paraId="377D8D5B"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512DD9" w14:textId="77777777" w:rsidR="00907484" w:rsidRPr="00907484" w:rsidRDefault="00907484" w:rsidP="00ED45F1">
            <w:pPr>
              <w:jc w:val="both"/>
              <w:rPr>
                <w:color w:val="000000"/>
              </w:rPr>
            </w:pPr>
            <w:r w:rsidRPr="00907484">
              <w:rPr>
                <w:color w:val="000000"/>
              </w:rPr>
              <w:t>17</w:t>
            </w:r>
          </w:p>
        </w:tc>
        <w:tc>
          <w:tcPr>
            <w:tcW w:w="1060" w:type="dxa"/>
            <w:tcBorders>
              <w:top w:val="nil"/>
              <w:left w:val="nil"/>
              <w:bottom w:val="single" w:sz="4" w:space="0" w:color="auto"/>
              <w:right w:val="single" w:sz="4" w:space="0" w:color="auto"/>
            </w:tcBorders>
            <w:shd w:val="clear" w:color="auto" w:fill="auto"/>
            <w:noWrap/>
            <w:vAlign w:val="bottom"/>
            <w:hideMark/>
          </w:tcPr>
          <w:p w14:paraId="4E5895F4" w14:textId="77777777" w:rsidR="00907484" w:rsidRPr="00907484" w:rsidRDefault="00907484" w:rsidP="00ED45F1">
            <w:pPr>
              <w:jc w:val="both"/>
              <w:rPr>
                <w:color w:val="000000"/>
              </w:rPr>
            </w:pPr>
            <w:r w:rsidRPr="00907484">
              <w:rPr>
                <w:color w:val="000000"/>
              </w:rPr>
              <w:t>21</w:t>
            </w:r>
          </w:p>
        </w:tc>
      </w:tr>
      <w:tr w:rsidR="00907484" w:rsidRPr="00907484" w14:paraId="0D6DE213"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A49C1F" w14:textId="77777777" w:rsidR="00907484" w:rsidRPr="00907484" w:rsidRDefault="00907484" w:rsidP="00ED45F1">
            <w:pPr>
              <w:jc w:val="both"/>
              <w:rPr>
                <w:color w:val="000000"/>
              </w:rPr>
            </w:pPr>
            <w:r w:rsidRPr="00907484">
              <w:rPr>
                <w:color w:val="000000"/>
              </w:rPr>
              <w:t>18</w:t>
            </w:r>
          </w:p>
        </w:tc>
        <w:tc>
          <w:tcPr>
            <w:tcW w:w="1060" w:type="dxa"/>
            <w:tcBorders>
              <w:top w:val="nil"/>
              <w:left w:val="nil"/>
              <w:bottom w:val="single" w:sz="4" w:space="0" w:color="auto"/>
              <w:right w:val="single" w:sz="4" w:space="0" w:color="auto"/>
            </w:tcBorders>
            <w:shd w:val="clear" w:color="auto" w:fill="auto"/>
            <w:noWrap/>
            <w:vAlign w:val="bottom"/>
            <w:hideMark/>
          </w:tcPr>
          <w:p w14:paraId="540636B7" w14:textId="77777777" w:rsidR="00907484" w:rsidRPr="00907484" w:rsidRDefault="00907484" w:rsidP="00ED45F1">
            <w:pPr>
              <w:jc w:val="both"/>
              <w:rPr>
                <w:color w:val="000000"/>
              </w:rPr>
            </w:pPr>
            <w:r w:rsidRPr="00907484">
              <w:rPr>
                <w:color w:val="000000"/>
              </w:rPr>
              <w:t>25</w:t>
            </w:r>
          </w:p>
        </w:tc>
      </w:tr>
      <w:tr w:rsidR="00907484" w:rsidRPr="00907484" w14:paraId="18575B1F"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86B357" w14:textId="77777777" w:rsidR="00907484" w:rsidRPr="00907484" w:rsidRDefault="00907484" w:rsidP="00ED45F1">
            <w:pPr>
              <w:jc w:val="both"/>
              <w:rPr>
                <w:color w:val="000000"/>
              </w:rPr>
            </w:pPr>
            <w:r w:rsidRPr="00907484">
              <w:rPr>
                <w:color w:val="000000"/>
              </w:rPr>
              <w:t>19</w:t>
            </w:r>
          </w:p>
        </w:tc>
        <w:tc>
          <w:tcPr>
            <w:tcW w:w="1060" w:type="dxa"/>
            <w:tcBorders>
              <w:top w:val="nil"/>
              <w:left w:val="nil"/>
              <w:bottom w:val="single" w:sz="4" w:space="0" w:color="auto"/>
              <w:right w:val="single" w:sz="4" w:space="0" w:color="auto"/>
            </w:tcBorders>
            <w:shd w:val="clear" w:color="auto" w:fill="auto"/>
            <w:noWrap/>
            <w:vAlign w:val="bottom"/>
            <w:hideMark/>
          </w:tcPr>
          <w:p w14:paraId="099AF28A" w14:textId="77777777" w:rsidR="00907484" w:rsidRPr="00907484" w:rsidRDefault="00907484" w:rsidP="00ED45F1">
            <w:pPr>
              <w:jc w:val="both"/>
              <w:rPr>
                <w:color w:val="000000"/>
              </w:rPr>
            </w:pPr>
            <w:r w:rsidRPr="00907484">
              <w:rPr>
                <w:color w:val="000000"/>
              </w:rPr>
              <w:t>26</w:t>
            </w:r>
          </w:p>
        </w:tc>
      </w:tr>
      <w:tr w:rsidR="00907484" w:rsidRPr="00907484" w14:paraId="4F3C6F9E"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4F7692" w14:textId="77777777" w:rsidR="00907484" w:rsidRPr="00907484" w:rsidRDefault="00907484" w:rsidP="00ED45F1">
            <w:pPr>
              <w:jc w:val="both"/>
              <w:rPr>
                <w:color w:val="000000"/>
              </w:rPr>
            </w:pPr>
            <w:r w:rsidRPr="00907484">
              <w:rPr>
                <w:color w:val="000000"/>
              </w:rPr>
              <w:t>20</w:t>
            </w:r>
          </w:p>
        </w:tc>
        <w:tc>
          <w:tcPr>
            <w:tcW w:w="1060" w:type="dxa"/>
            <w:tcBorders>
              <w:top w:val="nil"/>
              <w:left w:val="nil"/>
              <w:bottom w:val="single" w:sz="4" w:space="0" w:color="auto"/>
              <w:right w:val="single" w:sz="4" w:space="0" w:color="auto"/>
            </w:tcBorders>
            <w:shd w:val="clear" w:color="auto" w:fill="auto"/>
            <w:noWrap/>
            <w:vAlign w:val="bottom"/>
            <w:hideMark/>
          </w:tcPr>
          <w:p w14:paraId="0584B5BB" w14:textId="77777777" w:rsidR="00907484" w:rsidRPr="00907484" w:rsidRDefault="00907484" w:rsidP="00ED45F1">
            <w:pPr>
              <w:jc w:val="both"/>
              <w:rPr>
                <w:color w:val="000000"/>
              </w:rPr>
            </w:pPr>
            <w:r w:rsidRPr="00907484">
              <w:rPr>
                <w:color w:val="000000"/>
              </w:rPr>
              <w:t>22</w:t>
            </w:r>
          </w:p>
        </w:tc>
      </w:tr>
      <w:tr w:rsidR="00907484" w:rsidRPr="00907484" w14:paraId="179B8A75"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92F270" w14:textId="77777777" w:rsidR="00907484" w:rsidRPr="00907484" w:rsidRDefault="00907484" w:rsidP="00ED45F1">
            <w:pPr>
              <w:jc w:val="both"/>
              <w:rPr>
                <w:color w:val="000000"/>
              </w:rPr>
            </w:pPr>
            <w:r w:rsidRPr="00907484">
              <w:rPr>
                <w:color w:val="000000"/>
              </w:rPr>
              <w:t>21</w:t>
            </w:r>
          </w:p>
        </w:tc>
        <w:tc>
          <w:tcPr>
            <w:tcW w:w="1060" w:type="dxa"/>
            <w:tcBorders>
              <w:top w:val="nil"/>
              <w:left w:val="nil"/>
              <w:bottom w:val="single" w:sz="4" w:space="0" w:color="auto"/>
              <w:right w:val="single" w:sz="4" w:space="0" w:color="auto"/>
            </w:tcBorders>
            <w:shd w:val="clear" w:color="auto" w:fill="auto"/>
            <w:noWrap/>
            <w:vAlign w:val="bottom"/>
            <w:hideMark/>
          </w:tcPr>
          <w:p w14:paraId="0C6B9E10" w14:textId="77777777" w:rsidR="00907484" w:rsidRPr="00907484" w:rsidRDefault="00907484" w:rsidP="00ED45F1">
            <w:pPr>
              <w:jc w:val="both"/>
              <w:rPr>
                <w:color w:val="000000"/>
              </w:rPr>
            </w:pPr>
            <w:r w:rsidRPr="00907484">
              <w:rPr>
                <w:color w:val="000000"/>
              </w:rPr>
              <w:t>20</w:t>
            </w:r>
          </w:p>
        </w:tc>
      </w:tr>
      <w:tr w:rsidR="00907484" w:rsidRPr="00907484" w14:paraId="15113643"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1B5849" w14:textId="77777777" w:rsidR="00907484" w:rsidRPr="00907484" w:rsidRDefault="00907484" w:rsidP="00ED45F1">
            <w:pPr>
              <w:jc w:val="both"/>
              <w:rPr>
                <w:color w:val="000000"/>
              </w:rPr>
            </w:pPr>
            <w:r w:rsidRPr="00907484">
              <w:rPr>
                <w:color w:val="000000"/>
              </w:rPr>
              <w:t>22</w:t>
            </w:r>
          </w:p>
        </w:tc>
        <w:tc>
          <w:tcPr>
            <w:tcW w:w="1060" w:type="dxa"/>
            <w:tcBorders>
              <w:top w:val="nil"/>
              <w:left w:val="nil"/>
              <w:bottom w:val="single" w:sz="4" w:space="0" w:color="auto"/>
              <w:right w:val="single" w:sz="4" w:space="0" w:color="auto"/>
            </w:tcBorders>
            <w:shd w:val="clear" w:color="auto" w:fill="auto"/>
            <w:noWrap/>
            <w:vAlign w:val="bottom"/>
            <w:hideMark/>
          </w:tcPr>
          <w:p w14:paraId="4516C1AF" w14:textId="77777777" w:rsidR="00907484" w:rsidRPr="00907484" w:rsidRDefault="00907484" w:rsidP="00ED45F1">
            <w:pPr>
              <w:jc w:val="both"/>
              <w:rPr>
                <w:color w:val="000000"/>
              </w:rPr>
            </w:pPr>
            <w:r w:rsidRPr="00907484">
              <w:rPr>
                <w:color w:val="000000"/>
              </w:rPr>
              <w:t>19</w:t>
            </w:r>
          </w:p>
        </w:tc>
      </w:tr>
      <w:tr w:rsidR="00907484" w:rsidRPr="00907484" w14:paraId="0DF46D7D"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5B5A17" w14:textId="77777777" w:rsidR="00907484" w:rsidRPr="00907484" w:rsidRDefault="00907484" w:rsidP="00ED45F1">
            <w:pPr>
              <w:jc w:val="both"/>
              <w:rPr>
                <w:color w:val="000000"/>
              </w:rPr>
            </w:pPr>
            <w:r w:rsidRPr="00907484">
              <w:rPr>
                <w:color w:val="000000"/>
              </w:rPr>
              <w:t>23</w:t>
            </w:r>
          </w:p>
        </w:tc>
        <w:tc>
          <w:tcPr>
            <w:tcW w:w="1060" w:type="dxa"/>
            <w:tcBorders>
              <w:top w:val="nil"/>
              <w:left w:val="nil"/>
              <w:bottom w:val="single" w:sz="4" w:space="0" w:color="auto"/>
              <w:right w:val="single" w:sz="4" w:space="0" w:color="auto"/>
            </w:tcBorders>
            <w:shd w:val="clear" w:color="auto" w:fill="auto"/>
            <w:noWrap/>
            <w:vAlign w:val="bottom"/>
            <w:hideMark/>
          </w:tcPr>
          <w:p w14:paraId="5B9C1592" w14:textId="77777777" w:rsidR="00907484" w:rsidRPr="00907484" w:rsidRDefault="00907484" w:rsidP="00ED45F1">
            <w:pPr>
              <w:jc w:val="both"/>
              <w:rPr>
                <w:color w:val="000000"/>
              </w:rPr>
            </w:pPr>
            <w:r w:rsidRPr="00907484">
              <w:rPr>
                <w:color w:val="000000"/>
              </w:rPr>
              <w:t>25</w:t>
            </w:r>
          </w:p>
        </w:tc>
      </w:tr>
      <w:tr w:rsidR="00907484" w:rsidRPr="00907484" w14:paraId="513B6EA5"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5191A04" w14:textId="77777777" w:rsidR="00907484" w:rsidRPr="00907484" w:rsidRDefault="00907484" w:rsidP="00ED45F1">
            <w:pPr>
              <w:jc w:val="both"/>
              <w:rPr>
                <w:color w:val="000000"/>
              </w:rPr>
            </w:pPr>
            <w:r w:rsidRPr="00907484">
              <w:rPr>
                <w:color w:val="000000"/>
              </w:rPr>
              <w:t>24</w:t>
            </w:r>
          </w:p>
        </w:tc>
        <w:tc>
          <w:tcPr>
            <w:tcW w:w="1060" w:type="dxa"/>
            <w:tcBorders>
              <w:top w:val="nil"/>
              <w:left w:val="nil"/>
              <w:bottom w:val="single" w:sz="4" w:space="0" w:color="auto"/>
              <w:right w:val="single" w:sz="4" w:space="0" w:color="auto"/>
            </w:tcBorders>
            <w:shd w:val="clear" w:color="auto" w:fill="auto"/>
            <w:noWrap/>
            <w:vAlign w:val="bottom"/>
            <w:hideMark/>
          </w:tcPr>
          <w:p w14:paraId="5F0801D7" w14:textId="77777777" w:rsidR="00907484" w:rsidRPr="00907484" w:rsidRDefault="00907484" w:rsidP="00ED45F1">
            <w:pPr>
              <w:jc w:val="both"/>
              <w:rPr>
                <w:color w:val="000000"/>
              </w:rPr>
            </w:pPr>
            <w:r w:rsidRPr="00907484">
              <w:rPr>
                <w:color w:val="000000"/>
              </w:rPr>
              <w:t>20</w:t>
            </w:r>
          </w:p>
        </w:tc>
      </w:tr>
      <w:tr w:rsidR="00907484" w:rsidRPr="00907484" w14:paraId="17483598" w14:textId="77777777" w:rsidTr="00ED45F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108C1A" w14:textId="77777777" w:rsidR="00907484" w:rsidRPr="00907484" w:rsidRDefault="00907484" w:rsidP="00ED45F1">
            <w:pPr>
              <w:jc w:val="both"/>
              <w:rPr>
                <w:color w:val="000000"/>
              </w:rPr>
            </w:pPr>
            <w:r w:rsidRPr="00907484">
              <w:rPr>
                <w:color w:val="000000"/>
              </w:rPr>
              <w:t>25</w:t>
            </w:r>
          </w:p>
        </w:tc>
        <w:tc>
          <w:tcPr>
            <w:tcW w:w="1060" w:type="dxa"/>
            <w:tcBorders>
              <w:top w:val="nil"/>
              <w:left w:val="nil"/>
              <w:bottom w:val="single" w:sz="4" w:space="0" w:color="auto"/>
              <w:right w:val="single" w:sz="4" w:space="0" w:color="auto"/>
            </w:tcBorders>
            <w:shd w:val="clear" w:color="auto" w:fill="auto"/>
            <w:noWrap/>
            <w:vAlign w:val="bottom"/>
            <w:hideMark/>
          </w:tcPr>
          <w:p w14:paraId="45DBAB52" w14:textId="77777777" w:rsidR="00907484" w:rsidRPr="00907484" w:rsidRDefault="00907484" w:rsidP="00ED45F1">
            <w:pPr>
              <w:jc w:val="both"/>
              <w:rPr>
                <w:color w:val="000000"/>
              </w:rPr>
            </w:pPr>
            <w:r w:rsidRPr="00907484">
              <w:rPr>
                <w:color w:val="000000"/>
              </w:rPr>
              <w:t>20</w:t>
            </w:r>
          </w:p>
        </w:tc>
      </w:tr>
    </w:tbl>
    <w:p w14:paraId="483CC2AA" w14:textId="77777777" w:rsidR="00907484" w:rsidRPr="00907484" w:rsidRDefault="00907484" w:rsidP="00907484">
      <w:pPr>
        <w:jc w:val="both"/>
        <w:rPr>
          <w:i/>
          <w:iCs/>
        </w:rPr>
      </w:pPr>
      <w:r w:rsidRPr="00907484">
        <w:rPr>
          <w:i/>
          <w:iCs/>
        </w:rPr>
        <w:t xml:space="preserve">        Forrás: Népesség-nyilvántartó</w:t>
      </w:r>
    </w:p>
    <w:p w14:paraId="5E04C14F" w14:textId="77777777" w:rsidR="00907484" w:rsidRPr="00907484" w:rsidRDefault="00907484" w:rsidP="00907484">
      <w:pPr>
        <w:jc w:val="both"/>
      </w:pPr>
    </w:p>
    <w:p w14:paraId="7778CD76" w14:textId="77777777" w:rsidR="00907484" w:rsidRPr="00907484" w:rsidRDefault="00907484" w:rsidP="00907484">
      <w:pPr>
        <w:jc w:val="both"/>
      </w:pPr>
      <w:r w:rsidRPr="00907484">
        <w:t>A gyermekjóléti és gyermekvédelmi munka szempontjából lényeges a 25 évesnél fiatalabb korosztály is.</w:t>
      </w:r>
    </w:p>
    <w:p w14:paraId="706F18EE" w14:textId="77777777" w:rsidR="00907484" w:rsidRPr="00907484" w:rsidRDefault="00907484" w:rsidP="00907484">
      <w:pPr>
        <w:jc w:val="both"/>
      </w:pPr>
    </w:p>
    <w:p w14:paraId="711C6668" w14:textId="77777777" w:rsidR="00907484" w:rsidRPr="00907484" w:rsidRDefault="00907484" w:rsidP="00907484">
      <w:pPr>
        <w:jc w:val="both"/>
        <w:rPr>
          <w:b/>
          <w:bCs/>
        </w:rPr>
      </w:pPr>
      <w:r w:rsidRPr="00907484">
        <w:rPr>
          <w:b/>
          <w:bCs/>
        </w:rPr>
        <w:lastRenderedPageBreak/>
        <w:t>A gyermekvédelmi törvény által szabályozott ellátások</w:t>
      </w:r>
    </w:p>
    <w:p w14:paraId="69919F09" w14:textId="77777777" w:rsidR="00907484" w:rsidRPr="00907484" w:rsidRDefault="00907484" w:rsidP="00907484">
      <w:pPr>
        <w:jc w:val="both"/>
      </w:pPr>
    </w:p>
    <w:p w14:paraId="128F14D5" w14:textId="77777777" w:rsidR="00907484" w:rsidRPr="00907484" w:rsidRDefault="00907484" w:rsidP="00907484">
      <w:r w:rsidRPr="00907484">
        <w:rPr>
          <w:i/>
          <w:iCs/>
        </w:rPr>
        <w:t>Pénzbeli és természetbeni ellátások</w:t>
      </w:r>
    </w:p>
    <w:p w14:paraId="161EECD3" w14:textId="77777777" w:rsidR="00907484" w:rsidRPr="00907484" w:rsidRDefault="00907484" w:rsidP="00907484">
      <w:pPr>
        <w:contextualSpacing/>
        <w:jc w:val="both"/>
        <w:rPr>
          <w:i/>
          <w:iCs/>
        </w:rPr>
      </w:pPr>
    </w:p>
    <w:p w14:paraId="3B700C08" w14:textId="77777777" w:rsidR="00907484" w:rsidRPr="00907484" w:rsidRDefault="00907484" w:rsidP="00907484">
      <w:pPr>
        <w:contextualSpacing/>
        <w:jc w:val="both"/>
        <w:rPr>
          <w:i/>
          <w:iCs/>
        </w:rPr>
      </w:pPr>
      <w:r w:rsidRPr="00907484">
        <w:rPr>
          <w:i/>
          <w:iCs/>
        </w:rPr>
        <w:t>18. § (1) A jogosult gyermek számára</w:t>
      </w:r>
    </w:p>
    <w:p w14:paraId="548A5D48" w14:textId="77777777" w:rsidR="00907484" w:rsidRPr="00907484" w:rsidRDefault="00907484" w:rsidP="00907484">
      <w:pPr>
        <w:contextualSpacing/>
        <w:jc w:val="both"/>
        <w:rPr>
          <w:i/>
          <w:iCs/>
        </w:rPr>
      </w:pPr>
      <w:r w:rsidRPr="00907484">
        <w:rPr>
          <w:i/>
          <w:iCs/>
        </w:rPr>
        <w:t>a) a gyámhatóság az e törvényben meghatározott feltételek szerint rendszeres gyermekvédelmi kedvezményre való jogosultságot,</w:t>
      </w:r>
    </w:p>
    <w:p w14:paraId="5B296CD8" w14:textId="77777777" w:rsidR="00907484" w:rsidRPr="00907484" w:rsidRDefault="00907484" w:rsidP="00907484">
      <w:pPr>
        <w:contextualSpacing/>
        <w:jc w:val="both"/>
        <w:rPr>
          <w:i/>
          <w:iCs/>
        </w:rPr>
      </w:pPr>
      <w:r w:rsidRPr="00907484">
        <w:rPr>
          <w:i/>
          <w:iCs/>
        </w:rPr>
        <w:t>b)</w:t>
      </w:r>
    </w:p>
    <w:p w14:paraId="5F418491" w14:textId="77777777" w:rsidR="00907484" w:rsidRPr="00907484" w:rsidRDefault="00907484" w:rsidP="00907484">
      <w:pPr>
        <w:contextualSpacing/>
        <w:jc w:val="both"/>
        <w:rPr>
          <w:i/>
          <w:iCs/>
        </w:rPr>
      </w:pPr>
      <w:r w:rsidRPr="00907484">
        <w:rPr>
          <w:i/>
          <w:iCs/>
        </w:rPr>
        <w:t>állapít meg.</w:t>
      </w:r>
    </w:p>
    <w:p w14:paraId="6F87904E" w14:textId="77777777" w:rsidR="00907484" w:rsidRPr="00907484" w:rsidRDefault="00907484" w:rsidP="00907484">
      <w:pPr>
        <w:contextualSpacing/>
        <w:jc w:val="both"/>
        <w:rPr>
          <w:i/>
          <w:iCs/>
        </w:rPr>
      </w:pPr>
      <w:r w:rsidRPr="00907484">
        <w:rPr>
          <w:i/>
          <w:iCs/>
        </w:rPr>
        <w:t>(1a) A települési önkormányzat vagy a fenntartó az e törvényben meghatározott módon, természetbeni ellátásként biztosítja a gyermekétkeztetést.</w:t>
      </w:r>
    </w:p>
    <w:p w14:paraId="3EB7F42D" w14:textId="77777777" w:rsidR="00907484" w:rsidRPr="00907484" w:rsidRDefault="00907484" w:rsidP="00907484">
      <w:pPr>
        <w:contextualSpacing/>
        <w:jc w:val="both"/>
        <w:rPr>
          <w:i/>
          <w:iCs/>
        </w:rPr>
      </w:pPr>
      <w:r w:rsidRPr="00907484">
        <w:rPr>
          <w:i/>
          <w:iCs/>
        </w:rPr>
        <w:t>(2) A települési önkormányzat képviselő-testülete a rendeletében meghatározott módon és feltételek szerint a gyermek és fiatal felnőtt rászorultságára tekintettel pénzbeli támogatást állapíthat meg.</w:t>
      </w:r>
    </w:p>
    <w:p w14:paraId="321F354B" w14:textId="77777777" w:rsidR="00907484" w:rsidRPr="00907484" w:rsidRDefault="00907484" w:rsidP="00907484">
      <w:pPr>
        <w:contextualSpacing/>
        <w:jc w:val="both"/>
        <w:rPr>
          <w:i/>
          <w:iCs/>
        </w:rPr>
      </w:pPr>
      <w:r w:rsidRPr="00907484">
        <w:rPr>
          <w:i/>
          <w:iCs/>
        </w:rPr>
        <w:t>(3) E törvény szerint a gyámhatóság a gyermek gondozó szülőjének vagy más törvényes képviselőjének a gyermektartásdíjat megelőlegezi, a jogosult fiatal felnőttnek otthonteremtési támogatást állapít meg, és ezen pénzbeli ellátások folyósításáról rendelkezik.</w:t>
      </w:r>
    </w:p>
    <w:p w14:paraId="724C5B01" w14:textId="77777777" w:rsidR="00907484" w:rsidRPr="00907484" w:rsidRDefault="00907484" w:rsidP="00907484">
      <w:pPr>
        <w:contextualSpacing/>
        <w:jc w:val="both"/>
        <w:rPr>
          <w:i/>
          <w:iCs/>
        </w:rPr>
      </w:pPr>
      <w:r w:rsidRPr="00907484">
        <w:rPr>
          <w:i/>
          <w:iCs/>
        </w:rPr>
        <w:t>(4) Az (1) bekezdésben meghatározott pénzbeli és természetbeni ellátások megállapítását nevelési-oktatási intézmény, gyámhatóság, továbbá más családvédelemmel foglalkozó intézmény, illetve természetes személy vagy a gyermekek érdekeinek védelmét ellátó társadalmi szervezet kezdeményezheti.</w:t>
      </w:r>
    </w:p>
    <w:p w14:paraId="764C309E" w14:textId="77777777" w:rsidR="00907484" w:rsidRPr="00907484" w:rsidRDefault="00907484" w:rsidP="00907484">
      <w:pPr>
        <w:contextualSpacing/>
        <w:jc w:val="both"/>
        <w:rPr>
          <w:i/>
          <w:iCs/>
        </w:rPr>
      </w:pPr>
      <w:r w:rsidRPr="00907484">
        <w:rPr>
          <w:i/>
          <w:iCs/>
        </w:rPr>
        <w:t>(5)</w:t>
      </w:r>
    </w:p>
    <w:p w14:paraId="63F215F5" w14:textId="77777777" w:rsidR="00907484" w:rsidRPr="00907484" w:rsidRDefault="00907484" w:rsidP="00907484">
      <w:pPr>
        <w:contextualSpacing/>
        <w:jc w:val="both"/>
        <w:rPr>
          <w:i/>
          <w:iCs/>
        </w:rPr>
      </w:pPr>
      <w:r w:rsidRPr="00907484">
        <w:rPr>
          <w:i/>
          <w:iCs/>
        </w:rPr>
        <w:t>(6)</w:t>
      </w:r>
    </w:p>
    <w:p w14:paraId="59413BE2" w14:textId="77777777" w:rsidR="00907484" w:rsidRPr="00907484" w:rsidRDefault="00907484" w:rsidP="00907484">
      <w:pPr>
        <w:contextualSpacing/>
        <w:jc w:val="both"/>
        <w:rPr>
          <w:i/>
          <w:iCs/>
        </w:rPr>
      </w:pPr>
      <w:r w:rsidRPr="00907484">
        <w:rPr>
          <w:i/>
          <w:iCs/>
        </w:rPr>
        <w:t xml:space="preserve">18/A. § </w:t>
      </w:r>
    </w:p>
    <w:p w14:paraId="36A32BD0" w14:textId="77777777" w:rsidR="00907484" w:rsidRPr="00907484" w:rsidRDefault="00907484" w:rsidP="00907484">
      <w:pPr>
        <w:contextualSpacing/>
        <w:jc w:val="both"/>
        <w:rPr>
          <w:i/>
          <w:iCs/>
        </w:rPr>
      </w:pPr>
      <w:r w:rsidRPr="00907484">
        <w:rPr>
          <w:i/>
          <w:iCs/>
        </w:rPr>
        <w:t>Rendszeres gyermekvédelmi kedvezmény</w:t>
      </w:r>
    </w:p>
    <w:p w14:paraId="2CD494D1" w14:textId="77777777" w:rsidR="00907484" w:rsidRPr="00907484" w:rsidRDefault="00907484" w:rsidP="00907484">
      <w:pPr>
        <w:contextualSpacing/>
        <w:jc w:val="both"/>
        <w:rPr>
          <w:i/>
          <w:iCs/>
        </w:rPr>
      </w:pPr>
      <w:r w:rsidRPr="00907484">
        <w:rPr>
          <w:i/>
          <w:iCs/>
        </w:rPr>
        <w:t>19. § (1) A rendszeres gyermekvédelmi kedvezményre való jogosultság megállapításának célja annak igazolása, hogy a gyermek szociális helyzete alapján jogosult</w:t>
      </w:r>
    </w:p>
    <w:p w14:paraId="725DEFFD" w14:textId="77777777" w:rsidR="00907484" w:rsidRPr="00907484" w:rsidRDefault="00907484" w:rsidP="00907484">
      <w:pPr>
        <w:contextualSpacing/>
        <w:jc w:val="both"/>
        <w:rPr>
          <w:i/>
          <w:iCs/>
        </w:rPr>
      </w:pPr>
      <w:r w:rsidRPr="00907484">
        <w:rPr>
          <w:i/>
          <w:iCs/>
        </w:rPr>
        <w:t xml:space="preserve">a) a 21/B. §-ban meghatározott ingyenes vagy kedvezményes intézményi gyermekétkeztetésnek és – ha megfelel a 21/C. §-ban foglalt feltételeknek – a </w:t>
      </w:r>
      <w:proofErr w:type="spellStart"/>
      <w:r w:rsidRPr="00907484">
        <w:rPr>
          <w:i/>
          <w:iCs/>
        </w:rPr>
        <w:t>szünidei</w:t>
      </w:r>
      <w:proofErr w:type="spellEnd"/>
      <w:r w:rsidRPr="00907484">
        <w:rPr>
          <w:i/>
          <w:iCs/>
        </w:rPr>
        <w:t xml:space="preserve"> gyermekétkeztetésnek,</w:t>
      </w:r>
    </w:p>
    <w:p w14:paraId="18CCA37D" w14:textId="77777777" w:rsidR="00907484" w:rsidRPr="00907484" w:rsidRDefault="00907484" w:rsidP="00907484">
      <w:pPr>
        <w:contextualSpacing/>
        <w:jc w:val="both"/>
        <w:rPr>
          <w:i/>
          <w:iCs/>
        </w:rPr>
      </w:pPr>
      <w:r w:rsidRPr="00907484">
        <w:rPr>
          <w:i/>
          <w:iCs/>
        </w:rPr>
        <w:t>b) a 20/A. §-ban meghatározott pénzbeli támogatásnak,</w:t>
      </w:r>
    </w:p>
    <w:p w14:paraId="7DA8BF82" w14:textId="77777777" w:rsidR="00907484" w:rsidRPr="00907484" w:rsidRDefault="00907484" w:rsidP="00907484">
      <w:pPr>
        <w:contextualSpacing/>
        <w:jc w:val="both"/>
        <w:rPr>
          <w:i/>
          <w:iCs/>
        </w:rPr>
      </w:pPr>
      <w:r w:rsidRPr="00907484">
        <w:rPr>
          <w:i/>
          <w:iCs/>
        </w:rPr>
        <w:t>c)  az e törvényben és más jogszabályban meghatározott egyéb kedvezményeknek</w:t>
      </w:r>
    </w:p>
    <w:p w14:paraId="4DC7DAE8" w14:textId="77777777" w:rsidR="00907484" w:rsidRPr="00907484" w:rsidRDefault="00907484" w:rsidP="00907484">
      <w:pPr>
        <w:contextualSpacing/>
        <w:jc w:val="both"/>
        <w:rPr>
          <w:i/>
          <w:iCs/>
        </w:rPr>
      </w:pPr>
      <w:r w:rsidRPr="00907484">
        <w:rPr>
          <w:i/>
          <w:iCs/>
        </w:rPr>
        <w:t>az igénybevételére.</w:t>
      </w:r>
    </w:p>
    <w:p w14:paraId="0725D9B7" w14:textId="77777777" w:rsidR="00907484" w:rsidRPr="00907484" w:rsidRDefault="00907484" w:rsidP="00907484">
      <w:pPr>
        <w:contextualSpacing/>
        <w:jc w:val="both"/>
        <w:rPr>
          <w:i/>
          <w:iCs/>
        </w:rPr>
      </w:pPr>
      <w:r w:rsidRPr="00907484">
        <w:rPr>
          <w:i/>
          <w:iCs/>
        </w:rPr>
        <w:t xml:space="preserve">(1a) A rendszeres gyermekvédelmi kedvezményre jogosult gyermek után a gyermek </w:t>
      </w:r>
      <w:proofErr w:type="spellStart"/>
      <w:r w:rsidRPr="00907484">
        <w:rPr>
          <w:i/>
          <w:iCs/>
        </w:rPr>
        <w:t>családbafogadó</w:t>
      </w:r>
      <w:proofErr w:type="spellEnd"/>
      <w:r w:rsidRPr="00907484">
        <w:rPr>
          <w:i/>
          <w:iCs/>
        </w:rPr>
        <w:t xml:space="preserve"> gyámjául kirendelt hozzátartozó kiegészítő pénzbeli ellátásra jogosult, ha</w:t>
      </w:r>
    </w:p>
    <w:p w14:paraId="521DF661" w14:textId="77777777" w:rsidR="00907484" w:rsidRPr="00907484" w:rsidRDefault="00907484" w:rsidP="00907484">
      <w:pPr>
        <w:contextualSpacing/>
        <w:jc w:val="both"/>
        <w:rPr>
          <w:i/>
          <w:iCs/>
        </w:rPr>
      </w:pPr>
      <w:r w:rsidRPr="00907484">
        <w:rPr>
          <w:i/>
          <w:iCs/>
        </w:rPr>
        <w:t>a) a gyermek tartására köteles, és</w:t>
      </w:r>
    </w:p>
    <w:p w14:paraId="6281CA37" w14:textId="77777777" w:rsidR="00907484" w:rsidRPr="00907484" w:rsidRDefault="00907484" w:rsidP="00907484">
      <w:pPr>
        <w:contextualSpacing/>
        <w:jc w:val="both"/>
        <w:rPr>
          <w:i/>
          <w:iCs/>
        </w:rPr>
      </w:pPr>
      <w:r w:rsidRPr="00907484">
        <w:rPr>
          <w:i/>
          <w:iCs/>
        </w:rPr>
        <w:t>b) nyugellátásban, korhatár előtti ellátásban, szolgálati járandóságban, táncművészeti életjáradékban, átmeneti bányászjáradékban, megváltozott munkaképességű személyek ellátásaiban, időskorúak járadékában vagy olyan egyéb ellátásban részesül, amely a nyugellátások és egyes más ellátások emeléséről szóló kormányrendelet hatálya alá tartozik.</w:t>
      </w:r>
    </w:p>
    <w:p w14:paraId="28379E29" w14:textId="77777777" w:rsidR="00907484" w:rsidRPr="00907484" w:rsidRDefault="00907484" w:rsidP="00907484">
      <w:pPr>
        <w:contextualSpacing/>
        <w:jc w:val="both"/>
        <w:rPr>
          <w:i/>
          <w:iCs/>
        </w:rPr>
      </w:pPr>
      <w:r w:rsidRPr="00907484">
        <w:rPr>
          <w:i/>
          <w:iCs/>
        </w:rPr>
        <w:t>(2)A gyámhatóság megállapítja a gyermek rendszeres gyermekvédelmi kedvezményre való jogosultságát, amennyiben a gyermeket gondozó családban az egy főre jutó havi jövedelem összege nem haladja meg</w:t>
      </w:r>
    </w:p>
    <w:p w14:paraId="78BB603C" w14:textId="77777777" w:rsidR="00907484" w:rsidRPr="00907484" w:rsidRDefault="00907484" w:rsidP="00907484">
      <w:pPr>
        <w:contextualSpacing/>
        <w:jc w:val="both"/>
        <w:rPr>
          <w:i/>
          <w:iCs/>
        </w:rPr>
      </w:pPr>
      <w:r w:rsidRPr="00907484">
        <w:rPr>
          <w:i/>
          <w:iCs/>
        </w:rPr>
        <w:t>a) a szociális vetítési alap összegének a 245%-át, ha</w:t>
      </w:r>
    </w:p>
    <w:p w14:paraId="4767D9BA" w14:textId="77777777" w:rsidR="00907484" w:rsidRPr="00907484" w:rsidRDefault="00907484" w:rsidP="00907484">
      <w:pPr>
        <w:contextualSpacing/>
        <w:jc w:val="both"/>
        <w:rPr>
          <w:i/>
          <w:iCs/>
        </w:rPr>
      </w:pPr>
      <w:proofErr w:type="spellStart"/>
      <w:r w:rsidRPr="00907484">
        <w:rPr>
          <w:i/>
          <w:iCs/>
        </w:rPr>
        <w:t>aa</w:t>
      </w:r>
      <w:proofErr w:type="spellEnd"/>
      <w:r w:rsidRPr="00907484">
        <w:rPr>
          <w:i/>
          <w:iCs/>
        </w:rPr>
        <w:t>) a gyermeket egyedülálló szülő vagy más törvényes képviselő gondozza,</w:t>
      </w:r>
    </w:p>
    <w:p w14:paraId="76189F31" w14:textId="77777777" w:rsidR="00907484" w:rsidRPr="00907484" w:rsidRDefault="00907484" w:rsidP="00907484">
      <w:pPr>
        <w:contextualSpacing/>
        <w:jc w:val="both"/>
        <w:rPr>
          <w:i/>
          <w:iCs/>
        </w:rPr>
      </w:pPr>
      <w:r w:rsidRPr="00907484">
        <w:rPr>
          <w:i/>
          <w:iCs/>
        </w:rPr>
        <w:t>ab) a gyermek tartósan beteg, illetve súlyosan fogyatékos vagy</w:t>
      </w:r>
    </w:p>
    <w:p w14:paraId="29A006D9" w14:textId="77777777" w:rsidR="00907484" w:rsidRPr="00907484" w:rsidRDefault="00907484" w:rsidP="00907484">
      <w:pPr>
        <w:contextualSpacing/>
        <w:jc w:val="both"/>
        <w:rPr>
          <w:i/>
          <w:iCs/>
        </w:rPr>
      </w:pPr>
      <w:proofErr w:type="spellStart"/>
      <w:r w:rsidRPr="00907484">
        <w:rPr>
          <w:i/>
          <w:iCs/>
        </w:rPr>
        <w:t>ac</w:t>
      </w:r>
      <w:proofErr w:type="spellEnd"/>
      <w:r w:rsidRPr="00907484">
        <w:rPr>
          <w:i/>
          <w:iCs/>
        </w:rPr>
        <w:t>) a nagykorúvá vált gyermek megfelel a 20. § (2) bekezdésében foglalt feltételeknek;</w:t>
      </w:r>
    </w:p>
    <w:p w14:paraId="7B3389F8" w14:textId="77777777" w:rsidR="00907484" w:rsidRPr="00907484" w:rsidRDefault="00907484" w:rsidP="00907484">
      <w:pPr>
        <w:contextualSpacing/>
        <w:jc w:val="both"/>
        <w:rPr>
          <w:i/>
          <w:iCs/>
        </w:rPr>
      </w:pPr>
      <w:r w:rsidRPr="00907484">
        <w:rPr>
          <w:i/>
          <w:iCs/>
        </w:rPr>
        <w:t>b) a szociális vetítési alap összegének 225%-át az a) pont alá nem tartozó esetben,</w:t>
      </w:r>
    </w:p>
    <w:p w14:paraId="0340F8D1" w14:textId="77777777" w:rsidR="00907484" w:rsidRPr="00907484" w:rsidRDefault="00907484" w:rsidP="00907484">
      <w:pPr>
        <w:contextualSpacing/>
        <w:jc w:val="both"/>
        <w:rPr>
          <w:i/>
          <w:iCs/>
        </w:rPr>
      </w:pPr>
      <w:r w:rsidRPr="00907484">
        <w:rPr>
          <w:i/>
          <w:iCs/>
        </w:rPr>
        <w:t>feltéve, hogy a vagyoni helyzet vizsgálata során az egy főre jutó vagyon értéke nem haladja meg külön-külön vagy együttesen a (7) bekezdésben meghatározott értéket.</w:t>
      </w:r>
    </w:p>
    <w:p w14:paraId="6E961801" w14:textId="77777777" w:rsidR="00907484" w:rsidRPr="00907484" w:rsidRDefault="00907484" w:rsidP="00907484">
      <w:pPr>
        <w:contextualSpacing/>
        <w:jc w:val="both"/>
        <w:rPr>
          <w:i/>
          <w:iCs/>
        </w:rPr>
      </w:pPr>
      <w:r w:rsidRPr="00907484">
        <w:rPr>
          <w:i/>
          <w:iCs/>
        </w:rPr>
        <w:t>(3) Az egy főre jutó jövedelem megállapításánál a 131. § (2) bekezdését kell alkalmazni. Ettől eltérni akkor lehet, ha a jövedelmi viszonyokban igazolható ok miatt tartós romlás vélelmezhető.</w:t>
      </w:r>
    </w:p>
    <w:p w14:paraId="0F23D368" w14:textId="77777777" w:rsidR="00907484" w:rsidRPr="00907484" w:rsidRDefault="00907484" w:rsidP="00907484">
      <w:pPr>
        <w:contextualSpacing/>
        <w:jc w:val="both"/>
        <w:rPr>
          <w:i/>
          <w:iCs/>
        </w:rPr>
      </w:pPr>
      <w:r w:rsidRPr="00907484">
        <w:rPr>
          <w:i/>
          <w:iCs/>
        </w:rPr>
        <w:t>(3a) Az egy főre jutó jövedelem megállapításánál nem kell figyelembe venni a gondozó családban élő gyermek árvaellátását.</w:t>
      </w:r>
    </w:p>
    <w:p w14:paraId="6C71FCB1" w14:textId="77777777" w:rsidR="00907484" w:rsidRPr="00907484" w:rsidRDefault="00907484" w:rsidP="00907484">
      <w:pPr>
        <w:contextualSpacing/>
        <w:jc w:val="both"/>
        <w:rPr>
          <w:i/>
          <w:iCs/>
        </w:rPr>
      </w:pPr>
      <w:r w:rsidRPr="00907484">
        <w:rPr>
          <w:i/>
          <w:iCs/>
        </w:rPr>
        <w:t>(4) A (2) bekezdésben meghatározott összeg számításánál – a kérelem benyújtásának időpontjában – közös háztartásban élő közeli hozzátartozóként (gondozó családként) kell figyelembe venni az egy lakásban együtt lakó, ott bejelentett lakóhellyel vagy tartózkodási hellyel rendelkező</w:t>
      </w:r>
    </w:p>
    <w:p w14:paraId="6BF8102E" w14:textId="77777777" w:rsidR="00907484" w:rsidRPr="00907484" w:rsidRDefault="00907484" w:rsidP="00907484">
      <w:pPr>
        <w:contextualSpacing/>
        <w:jc w:val="both"/>
        <w:rPr>
          <w:i/>
          <w:iCs/>
        </w:rPr>
      </w:pPr>
      <w:r w:rsidRPr="00907484">
        <w:rPr>
          <w:i/>
          <w:iCs/>
        </w:rPr>
        <w:t>a) szülőt, a szülő házastársát vagy élettársát,</w:t>
      </w:r>
    </w:p>
    <w:p w14:paraId="2691948C" w14:textId="77777777" w:rsidR="00907484" w:rsidRPr="00907484" w:rsidRDefault="00907484" w:rsidP="00907484">
      <w:pPr>
        <w:contextualSpacing/>
        <w:jc w:val="both"/>
        <w:rPr>
          <w:i/>
          <w:iCs/>
        </w:rPr>
      </w:pPr>
      <w:r w:rsidRPr="00907484">
        <w:rPr>
          <w:i/>
          <w:iCs/>
        </w:rPr>
        <w:t>b) 20 évesnél fiatalabb, önálló keresettel nem rendelkező gyermeket,</w:t>
      </w:r>
    </w:p>
    <w:p w14:paraId="39FC7EA0" w14:textId="77777777" w:rsidR="00907484" w:rsidRPr="00907484" w:rsidRDefault="00907484" w:rsidP="00907484">
      <w:pPr>
        <w:contextualSpacing/>
        <w:jc w:val="both"/>
        <w:rPr>
          <w:i/>
          <w:iCs/>
        </w:rPr>
      </w:pPr>
      <w:r w:rsidRPr="00907484">
        <w:rPr>
          <w:i/>
          <w:iCs/>
        </w:rPr>
        <w:t>c) 23 évesnél fiatalabb, önálló keresettel nem rendelkező, a nappali oktatás munkarendje szerint tanulmányokat folytató gyermeket,</w:t>
      </w:r>
    </w:p>
    <w:p w14:paraId="269289B5" w14:textId="77777777" w:rsidR="00907484" w:rsidRPr="00907484" w:rsidRDefault="00907484" w:rsidP="00907484">
      <w:pPr>
        <w:contextualSpacing/>
        <w:jc w:val="both"/>
        <w:rPr>
          <w:i/>
          <w:iCs/>
        </w:rPr>
      </w:pPr>
      <w:r w:rsidRPr="00907484">
        <w:rPr>
          <w:i/>
          <w:iCs/>
        </w:rPr>
        <w:t>d) 25 évesnél fiatalabb, önálló keresettel nem rendelkező, felsőoktatási intézmény nappali tagozatán tanulmányokat folytató gyermeket,</w:t>
      </w:r>
    </w:p>
    <w:p w14:paraId="5EB9A677" w14:textId="77777777" w:rsidR="00907484" w:rsidRPr="00907484" w:rsidRDefault="00907484" w:rsidP="00907484">
      <w:pPr>
        <w:contextualSpacing/>
        <w:jc w:val="both"/>
        <w:rPr>
          <w:i/>
          <w:iCs/>
        </w:rPr>
      </w:pPr>
      <w:r w:rsidRPr="00907484">
        <w:rPr>
          <w:i/>
          <w:iCs/>
        </w:rPr>
        <w:t>e) korhatárra való tekintet nélkül a tartósan beteg és a fogyatékos gyermeket,</w:t>
      </w:r>
    </w:p>
    <w:p w14:paraId="13340889" w14:textId="77777777" w:rsidR="00907484" w:rsidRPr="00907484" w:rsidRDefault="00907484" w:rsidP="00907484">
      <w:pPr>
        <w:contextualSpacing/>
        <w:jc w:val="both"/>
        <w:rPr>
          <w:i/>
          <w:iCs/>
        </w:rPr>
      </w:pPr>
      <w:r w:rsidRPr="00907484">
        <w:rPr>
          <w:i/>
          <w:iCs/>
        </w:rPr>
        <w:lastRenderedPageBreak/>
        <w:t xml:space="preserve">f) az </w:t>
      </w:r>
      <w:proofErr w:type="gramStart"/>
      <w:r w:rsidRPr="00907484">
        <w:rPr>
          <w:i/>
          <w:iCs/>
        </w:rPr>
        <w:t>a)–</w:t>
      </w:r>
      <w:proofErr w:type="gramEnd"/>
      <w:r w:rsidRPr="00907484">
        <w:rPr>
          <w:i/>
          <w:iCs/>
        </w:rPr>
        <w:t xml:space="preserve">e) pontokba nem tartozó, a </w:t>
      </w:r>
      <w:hyperlink r:id="rId7" w:history="1">
        <w:r w:rsidRPr="00907484">
          <w:rPr>
            <w:i/>
            <w:iCs/>
          </w:rPr>
          <w:t>Ptk.</w:t>
        </w:r>
      </w:hyperlink>
      <w:r w:rsidRPr="00907484">
        <w:rPr>
          <w:i/>
          <w:iCs/>
        </w:rPr>
        <w:t xml:space="preserve"> családjogra irányadó szabályai alapján a szülő vagy házastársa által eltartott rokont.</w:t>
      </w:r>
    </w:p>
    <w:p w14:paraId="4E38396C" w14:textId="77777777" w:rsidR="00907484" w:rsidRPr="00907484" w:rsidRDefault="00907484" w:rsidP="00907484">
      <w:pPr>
        <w:contextualSpacing/>
        <w:jc w:val="both"/>
        <w:rPr>
          <w:i/>
          <w:iCs/>
        </w:rPr>
      </w:pPr>
      <w:r w:rsidRPr="00907484">
        <w:rPr>
          <w:i/>
          <w:iCs/>
        </w:rPr>
        <w:t xml:space="preserve">(5) A (4) bekezdés alkalmazásában szülő alatt a </w:t>
      </w:r>
      <w:proofErr w:type="spellStart"/>
      <w:r w:rsidRPr="00907484">
        <w:rPr>
          <w:i/>
          <w:iCs/>
        </w:rPr>
        <w:t>családbafogadó</w:t>
      </w:r>
      <w:proofErr w:type="spellEnd"/>
      <w:r w:rsidRPr="00907484">
        <w:rPr>
          <w:i/>
          <w:iCs/>
        </w:rPr>
        <w:t xml:space="preserve"> gyámot kell érteni, ha a </w:t>
      </w:r>
      <w:proofErr w:type="spellStart"/>
      <w:r w:rsidRPr="00907484">
        <w:rPr>
          <w:i/>
          <w:iCs/>
        </w:rPr>
        <w:t>családbafogadó</w:t>
      </w:r>
      <w:proofErr w:type="spellEnd"/>
      <w:r w:rsidRPr="00907484">
        <w:rPr>
          <w:i/>
          <w:iCs/>
        </w:rPr>
        <w:t xml:space="preserve"> gyám a gyámsága alá helyezett gyermek tartására köteles.</w:t>
      </w:r>
    </w:p>
    <w:p w14:paraId="5DFFD347" w14:textId="77777777" w:rsidR="00907484" w:rsidRPr="00907484" w:rsidRDefault="00907484" w:rsidP="00907484">
      <w:pPr>
        <w:contextualSpacing/>
        <w:jc w:val="both"/>
        <w:rPr>
          <w:i/>
          <w:iCs/>
        </w:rPr>
      </w:pPr>
      <w:r w:rsidRPr="00907484">
        <w:rPr>
          <w:i/>
          <w:iCs/>
        </w:rPr>
        <w:t>(6) A vagyoni helyzet vizsgálata kiterjed a (4) bekezdésben meghatározott közös háztartásban élő közeli hozzátartozók vagyonára.</w:t>
      </w:r>
    </w:p>
    <w:p w14:paraId="3A592BFA" w14:textId="77777777" w:rsidR="00907484" w:rsidRPr="00907484" w:rsidRDefault="00907484" w:rsidP="00907484">
      <w:pPr>
        <w:contextualSpacing/>
        <w:jc w:val="both"/>
        <w:rPr>
          <w:i/>
          <w:iCs/>
        </w:rPr>
      </w:pPr>
      <w:r w:rsidRPr="00907484">
        <w:rPr>
          <w:i/>
          <w:iCs/>
        </w:rPr>
        <w:t>(7) Vagyon alatt azt a hasznosítható ingatlant, járművet, továbbá vagyoni értékű jogot kell érteni, amelynek egy főre jutó értéke a gyermeket gondozó családban</w:t>
      </w:r>
    </w:p>
    <w:p w14:paraId="09F8DFDA" w14:textId="77777777" w:rsidR="00907484" w:rsidRPr="00907484" w:rsidRDefault="00907484" w:rsidP="00907484">
      <w:pPr>
        <w:contextualSpacing/>
        <w:jc w:val="both"/>
        <w:rPr>
          <w:i/>
          <w:iCs/>
        </w:rPr>
      </w:pPr>
      <w:r w:rsidRPr="00907484">
        <w:rPr>
          <w:i/>
          <w:iCs/>
        </w:rPr>
        <w:t>a) külön-külön számítva a szociális vetítési alap összegének húszszorosát, vagy</w:t>
      </w:r>
    </w:p>
    <w:p w14:paraId="2BB0735B" w14:textId="77777777" w:rsidR="00907484" w:rsidRPr="00907484" w:rsidRDefault="00907484" w:rsidP="00907484">
      <w:pPr>
        <w:contextualSpacing/>
        <w:jc w:val="both"/>
        <w:rPr>
          <w:i/>
          <w:iCs/>
        </w:rPr>
      </w:pPr>
      <w:r w:rsidRPr="00907484">
        <w:rPr>
          <w:i/>
          <w:iCs/>
        </w:rPr>
        <w:t>b) együtt számítva a szociális vetítési alap összegének hetvenszeresét</w:t>
      </w:r>
    </w:p>
    <w:p w14:paraId="2B4636A3" w14:textId="77777777" w:rsidR="00907484" w:rsidRPr="00907484" w:rsidRDefault="00907484" w:rsidP="00907484">
      <w:pPr>
        <w:contextualSpacing/>
        <w:jc w:val="both"/>
        <w:rPr>
          <w:i/>
          <w:iCs/>
        </w:rPr>
      </w:pPr>
      <w:r w:rsidRPr="00907484">
        <w:rPr>
          <w:i/>
          <w:iCs/>
        </w:rPr>
        <w:t>meghaladja, azzal, hogy nem minősül vagyonnak az az ingatlan, amelyben a szülő vagy a tartásra köteles más törvényes képviselő életvitelszerűen lakik, az a vagyoni értékű jog, amely az általuk lakott ingatlanon áll fenn, továbbá a mozgáskorlátozottságra vagy tartós betegségre tekintettel fenntartott gépjármű.</w:t>
      </w:r>
    </w:p>
    <w:p w14:paraId="3FAAD71E" w14:textId="77777777" w:rsidR="00907484" w:rsidRPr="00907484" w:rsidRDefault="00907484" w:rsidP="00907484">
      <w:pPr>
        <w:contextualSpacing/>
        <w:jc w:val="both"/>
        <w:rPr>
          <w:i/>
          <w:iCs/>
        </w:rPr>
      </w:pPr>
      <w:r w:rsidRPr="00907484">
        <w:rPr>
          <w:i/>
          <w:iCs/>
        </w:rPr>
        <w:t>(8) A gyámhatóság a rendszeres gyermekvédelmi kedvezményre való jogosultság megállapítására irányuló kérelmet elutasítja, ha a (4) bekezdésben megjelölt személyek együttesen vagy külön-külön a (7) bekezdésben meghatározott értékű vagyonnal rendelkeznek.</w:t>
      </w:r>
    </w:p>
    <w:p w14:paraId="180B73D1" w14:textId="77777777" w:rsidR="00907484" w:rsidRPr="00907484" w:rsidRDefault="00907484" w:rsidP="00907484">
      <w:pPr>
        <w:contextualSpacing/>
        <w:jc w:val="both"/>
        <w:rPr>
          <w:i/>
          <w:iCs/>
        </w:rPr>
      </w:pPr>
      <w:r w:rsidRPr="00907484">
        <w:rPr>
          <w:i/>
          <w:iCs/>
        </w:rPr>
        <w:t>(9) Nem állapítható meg rendszeres gyermekvédelmi kedvezményre való jogosultság, illetőleg a megállapított jogosultságot meg kell szüntetni, ha a gyermek tartózkodási joga megszűnt vagy tartózkodási jogának gyakorlásával felhagyott.</w:t>
      </w:r>
    </w:p>
    <w:p w14:paraId="0A66CB35" w14:textId="77777777" w:rsidR="00907484" w:rsidRPr="00907484" w:rsidRDefault="00907484" w:rsidP="00907484">
      <w:pPr>
        <w:contextualSpacing/>
        <w:jc w:val="both"/>
        <w:rPr>
          <w:i/>
          <w:iCs/>
        </w:rPr>
      </w:pPr>
      <w:r w:rsidRPr="00907484">
        <w:rPr>
          <w:i/>
          <w:iCs/>
        </w:rPr>
        <w:t>20. § (1) A feltételek fennállása esetén a gyámhatóság egy év időtartamra, de legfeljebb</w:t>
      </w:r>
    </w:p>
    <w:p w14:paraId="248E5F29" w14:textId="77777777" w:rsidR="00907484" w:rsidRPr="00907484" w:rsidRDefault="00907484" w:rsidP="00907484">
      <w:pPr>
        <w:contextualSpacing/>
        <w:jc w:val="both"/>
        <w:rPr>
          <w:i/>
          <w:iCs/>
        </w:rPr>
      </w:pPr>
      <w:r w:rsidRPr="00907484">
        <w:rPr>
          <w:i/>
          <w:iCs/>
        </w:rPr>
        <w:t>a) a (2) bekezdés a) pontja szerinti esetben a nagykorúvá vált gyermek 23. életévének betöltéséig,</w:t>
      </w:r>
    </w:p>
    <w:p w14:paraId="04E57680" w14:textId="77777777" w:rsidR="00907484" w:rsidRPr="00907484" w:rsidRDefault="00907484" w:rsidP="00907484">
      <w:pPr>
        <w:contextualSpacing/>
        <w:jc w:val="both"/>
        <w:rPr>
          <w:i/>
          <w:iCs/>
        </w:rPr>
      </w:pPr>
      <w:r w:rsidRPr="00907484">
        <w:rPr>
          <w:i/>
          <w:iCs/>
        </w:rPr>
        <w:t>b) a (2) bekezdés b) pontja szerinti esetben a nagykorúvá vált gyermek 25. életévének betöltéséig</w:t>
      </w:r>
    </w:p>
    <w:p w14:paraId="71FFAE5D" w14:textId="77777777" w:rsidR="00907484" w:rsidRPr="00907484" w:rsidRDefault="00907484" w:rsidP="00907484">
      <w:pPr>
        <w:contextualSpacing/>
        <w:jc w:val="both"/>
        <w:rPr>
          <w:i/>
          <w:iCs/>
        </w:rPr>
      </w:pPr>
      <w:r w:rsidRPr="00907484">
        <w:rPr>
          <w:i/>
          <w:iCs/>
        </w:rPr>
        <w:t>megállapítja a gyermek, nagykorúvá vált gyermek rendszeres gyermekvédelmi kedvezményre való jogosultságát.</w:t>
      </w:r>
    </w:p>
    <w:p w14:paraId="78D129E1" w14:textId="77777777" w:rsidR="00907484" w:rsidRPr="00907484" w:rsidRDefault="00907484" w:rsidP="00907484">
      <w:pPr>
        <w:contextualSpacing/>
        <w:jc w:val="both"/>
        <w:rPr>
          <w:i/>
          <w:iCs/>
        </w:rPr>
      </w:pPr>
      <w:r w:rsidRPr="00907484">
        <w:rPr>
          <w:i/>
          <w:iCs/>
        </w:rPr>
        <w:t>(2) Az egyéb jogosultsági feltételek fennállása esetén nagykorúvá válása után is jogosult a gyermek a rendszeres gyermekvédelmi kedvezményre, ha</w:t>
      </w:r>
    </w:p>
    <w:p w14:paraId="0B40A5EF" w14:textId="77777777" w:rsidR="00907484" w:rsidRPr="00907484" w:rsidRDefault="00907484" w:rsidP="00907484">
      <w:pPr>
        <w:contextualSpacing/>
        <w:jc w:val="both"/>
        <w:rPr>
          <w:i/>
          <w:iCs/>
        </w:rPr>
      </w:pPr>
      <w:r w:rsidRPr="00907484">
        <w:rPr>
          <w:i/>
          <w:iCs/>
        </w:rPr>
        <w:t>a) nappali oktatás munkarendje szerint tanulmányokat folytat és 23. életévét még nem töltötte be, vagy</w:t>
      </w:r>
    </w:p>
    <w:p w14:paraId="4A2A8BC7" w14:textId="77777777" w:rsidR="00907484" w:rsidRPr="00907484" w:rsidRDefault="00907484" w:rsidP="00907484">
      <w:pPr>
        <w:contextualSpacing/>
        <w:jc w:val="both"/>
        <w:rPr>
          <w:i/>
          <w:iCs/>
        </w:rPr>
      </w:pPr>
      <w:r w:rsidRPr="00907484">
        <w:rPr>
          <w:i/>
          <w:iCs/>
        </w:rPr>
        <w:t>b) felsőfokú oktatási intézmény nappali tagozatán tanul és a 25. életévét még nem töltötte be,</w:t>
      </w:r>
    </w:p>
    <w:p w14:paraId="5D4135D8" w14:textId="77777777" w:rsidR="00907484" w:rsidRPr="00907484" w:rsidRDefault="00907484" w:rsidP="00907484">
      <w:pPr>
        <w:contextualSpacing/>
        <w:jc w:val="both"/>
        <w:rPr>
          <w:i/>
          <w:iCs/>
        </w:rPr>
      </w:pPr>
      <w:r w:rsidRPr="00907484">
        <w:rPr>
          <w:i/>
          <w:iCs/>
        </w:rPr>
        <w:t>és a nagykorúvá válását megelőző második hónap első napja, valamint a nagykorúvá válását megelőző nap közötti időszakban legalább egy napig rendszeres gyermekvédelmi kedvezményre volt jogosult.</w:t>
      </w:r>
    </w:p>
    <w:p w14:paraId="29BB9688" w14:textId="77777777" w:rsidR="00907484" w:rsidRPr="00907484" w:rsidRDefault="00907484" w:rsidP="00907484">
      <w:pPr>
        <w:contextualSpacing/>
        <w:jc w:val="both"/>
        <w:rPr>
          <w:i/>
          <w:iCs/>
        </w:rPr>
      </w:pPr>
      <w:r w:rsidRPr="00907484">
        <w:rPr>
          <w:i/>
          <w:iCs/>
        </w:rPr>
        <w:t>(3) A rendszeres gyermekvédelmi kedvezményre való jogosultságot, ideértve a 19. § (1a) bekezdés szerinti kiegészítő pénzbeli ellátásra való jogosultságot is, a gyámhatóság – hivatalból vagy kérelemre – felülvizsgálja, ha a megállapított jogosultság időtartama alatt a jogosultsági feltételekben változás következett be.</w:t>
      </w:r>
    </w:p>
    <w:p w14:paraId="1C8AAAF0" w14:textId="77777777" w:rsidR="00907484" w:rsidRPr="00907484" w:rsidRDefault="00907484" w:rsidP="00907484">
      <w:pPr>
        <w:contextualSpacing/>
        <w:jc w:val="both"/>
        <w:rPr>
          <w:i/>
          <w:iCs/>
        </w:rPr>
      </w:pPr>
      <w:r w:rsidRPr="00907484">
        <w:rPr>
          <w:i/>
          <w:iCs/>
        </w:rPr>
        <w:t>(4) A rendszeres gyermekvédelmi kedvezményre való jogosultság</w:t>
      </w:r>
    </w:p>
    <w:p w14:paraId="0ECC7043" w14:textId="77777777" w:rsidR="00907484" w:rsidRPr="00907484" w:rsidRDefault="00907484" w:rsidP="00907484">
      <w:pPr>
        <w:contextualSpacing/>
        <w:jc w:val="both"/>
        <w:rPr>
          <w:i/>
          <w:iCs/>
        </w:rPr>
      </w:pPr>
      <w:r w:rsidRPr="00907484">
        <w:rPr>
          <w:i/>
          <w:iCs/>
        </w:rPr>
        <w:t>a) megszűnik az (1) bekezdésben meghatározott időtartam leteltével,</w:t>
      </w:r>
    </w:p>
    <w:p w14:paraId="53FB8139" w14:textId="77777777" w:rsidR="00907484" w:rsidRPr="00907484" w:rsidRDefault="00907484" w:rsidP="00907484">
      <w:pPr>
        <w:contextualSpacing/>
        <w:jc w:val="both"/>
        <w:rPr>
          <w:i/>
          <w:iCs/>
        </w:rPr>
      </w:pPr>
      <w:r w:rsidRPr="00907484">
        <w:rPr>
          <w:i/>
          <w:iCs/>
        </w:rPr>
        <w:t>b) megszüntetésre kerül, ha</w:t>
      </w:r>
    </w:p>
    <w:p w14:paraId="72993B19" w14:textId="77777777" w:rsidR="00907484" w:rsidRPr="00907484" w:rsidRDefault="00907484" w:rsidP="00907484">
      <w:pPr>
        <w:contextualSpacing/>
        <w:jc w:val="both"/>
        <w:rPr>
          <w:i/>
          <w:iCs/>
        </w:rPr>
      </w:pPr>
      <w:proofErr w:type="spellStart"/>
      <w:r w:rsidRPr="00907484">
        <w:rPr>
          <w:i/>
          <w:iCs/>
        </w:rPr>
        <w:t>ba</w:t>
      </w:r>
      <w:proofErr w:type="spellEnd"/>
      <w:r w:rsidRPr="00907484">
        <w:rPr>
          <w:i/>
          <w:iCs/>
        </w:rPr>
        <w:t>) a (3) bekezdés szerinti felülvizsgálat azzal az eredménnyel zárul, hogy a jogosultsági feltételek nem állnak fenn, vagy</w:t>
      </w:r>
    </w:p>
    <w:p w14:paraId="7B7D34A6" w14:textId="77777777" w:rsidR="00907484" w:rsidRPr="00907484" w:rsidRDefault="00907484" w:rsidP="00907484">
      <w:pPr>
        <w:contextualSpacing/>
        <w:jc w:val="both"/>
        <w:rPr>
          <w:i/>
          <w:iCs/>
        </w:rPr>
      </w:pPr>
      <w:proofErr w:type="spellStart"/>
      <w:r w:rsidRPr="00907484">
        <w:rPr>
          <w:i/>
          <w:iCs/>
        </w:rPr>
        <w:t>bb</w:t>
      </w:r>
      <w:proofErr w:type="spellEnd"/>
      <w:r w:rsidRPr="00907484">
        <w:rPr>
          <w:i/>
          <w:iCs/>
        </w:rPr>
        <w:t>) a gyermek gyermekvédelmi szakellátásba kerül.</w:t>
      </w:r>
    </w:p>
    <w:p w14:paraId="0D59CD34" w14:textId="77777777" w:rsidR="00907484" w:rsidRPr="00907484" w:rsidRDefault="00907484" w:rsidP="00907484">
      <w:pPr>
        <w:contextualSpacing/>
        <w:jc w:val="both"/>
        <w:rPr>
          <w:i/>
          <w:iCs/>
        </w:rPr>
      </w:pPr>
      <w:r w:rsidRPr="00907484">
        <w:rPr>
          <w:i/>
          <w:iCs/>
        </w:rPr>
        <w:t>20/A. §</w:t>
      </w:r>
      <w:r w:rsidRPr="00907484">
        <w:rPr>
          <w:i/>
          <w:iCs/>
          <w:vertAlign w:val="superscript"/>
        </w:rPr>
        <w:t>205</w:t>
      </w:r>
      <w:r w:rsidRPr="00907484">
        <w:rPr>
          <w:i/>
          <w:iCs/>
        </w:rPr>
        <w:t xml:space="preserve"> (1) A gyámhatóság annak a gyermeknek, fiatal felnőttnek, akinek rendszeres gyermekvédelmi kedvezményre való jogosultsága</w:t>
      </w:r>
    </w:p>
    <w:p w14:paraId="4921F1F9" w14:textId="77777777" w:rsidR="00907484" w:rsidRPr="00907484" w:rsidRDefault="00907484" w:rsidP="00907484">
      <w:pPr>
        <w:contextualSpacing/>
        <w:jc w:val="both"/>
        <w:rPr>
          <w:i/>
          <w:iCs/>
        </w:rPr>
      </w:pPr>
      <w:r w:rsidRPr="00907484">
        <w:rPr>
          <w:i/>
          <w:iCs/>
        </w:rPr>
        <w:t>a) a tárgyév augusztus 1-jén fennáll, a tárgyév augusztus hónapjára tekintettel,</w:t>
      </w:r>
    </w:p>
    <w:p w14:paraId="364CAC22" w14:textId="77777777" w:rsidR="00907484" w:rsidRPr="00907484" w:rsidRDefault="00907484" w:rsidP="00907484">
      <w:pPr>
        <w:contextualSpacing/>
        <w:jc w:val="both"/>
        <w:rPr>
          <w:i/>
          <w:iCs/>
        </w:rPr>
      </w:pPr>
      <w:r w:rsidRPr="00907484">
        <w:rPr>
          <w:i/>
          <w:iCs/>
        </w:rPr>
        <w:t>b) a tárgyév november 1-jén fennáll, a tárgyév november hónapjára tekintettel</w:t>
      </w:r>
    </w:p>
    <w:p w14:paraId="3674638D" w14:textId="77777777" w:rsidR="00907484" w:rsidRPr="00907484" w:rsidRDefault="00907484" w:rsidP="00907484">
      <w:pPr>
        <w:contextualSpacing/>
        <w:jc w:val="both"/>
        <w:rPr>
          <w:i/>
          <w:iCs/>
        </w:rPr>
      </w:pPr>
      <w:r w:rsidRPr="00907484">
        <w:rPr>
          <w:i/>
          <w:iCs/>
        </w:rPr>
        <w:t>alapösszegű pénzbeli támogatást folyósít, feltéve, hogy a gyermek, fiatal felnőtt az a) és b) pont szerinti időpontban a gyámhatóság határozata alapján nem minősül a 67/A. §-ban foglaltak szerint hátrányos vagy halmozottan hátrányos helyzetűnek.</w:t>
      </w:r>
    </w:p>
    <w:p w14:paraId="2A1BF1D7" w14:textId="77777777" w:rsidR="00907484" w:rsidRPr="00907484" w:rsidRDefault="00907484" w:rsidP="00907484">
      <w:pPr>
        <w:contextualSpacing/>
        <w:jc w:val="both"/>
        <w:rPr>
          <w:i/>
          <w:iCs/>
        </w:rPr>
      </w:pPr>
      <w:r w:rsidRPr="00907484">
        <w:rPr>
          <w:i/>
          <w:iCs/>
        </w:rPr>
        <w:t>(2) A gyámhatóság annak a gyermeknek, fiatal felnőttnek, akinek a 67/A. § szerinti hátrányos vagy halmozottan hátrányos helyzete és rendszeres gyermekvédelmi kedvezményre való jogosultsága a gyámhatóság határozata alapján</w:t>
      </w:r>
    </w:p>
    <w:p w14:paraId="0D1981E0" w14:textId="77777777" w:rsidR="00907484" w:rsidRPr="00907484" w:rsidRDefault="00907484" w:rsidP="00907484">
      <w:pPr>
        <w:contextualSpacing/>
        <w:jc w:val="both"/>
        <w:rPr>
          <w:i/>
          <w:iCs/>
        </w:rPr>
      </w:pPr>
      <w:r w:rsidRPr="00907484">
        <w:rPr>
          <w:i/>
          <w:iCs/>
        </w:rPr>
        <w:t>a) a tárgyév augusztus 1-jén fennáll, a tárgyév augusztus hónapjára tekintettel,</w:t>
      </w:r>
    </w:p>
    <w:p w14:paraId="26982DC4" w14:textId="77777777" w:rsidR="00907484" w:rsidRPr="00907484" w:rsidRDefault="00907484" w:rsidP="00907484">
      <w:pPr>
        <w:contextualSpacing/>
        <w:jc w:val="both"/>
        <w:rPr>
          <w:i/>
          <w:iCs/>
        </w:rPr>
      </w:pPr>
      <w:r w:rsidRPr="00907484">
        <w:rPr>
          <w:i/>
          <w:iCs/>
        </w:rPr>
        <w:t>b) a tárgyév november 1-jén fennáll, a tárgyév november hónapjára tekintettel emelt összegű pénzbeli támogatást folyósít.</w:t>
      </w:r>
    </w:p>
    <w:p w14:paraId="3720854E" w14:textId="77777777" w:rsidR="00907484" w:rsidRPr="00907484" w:rsidRDefault="00907484" w:rsidP="00907484">
      <w:pPr>
        <w:contextualSpacing/>
        <w:jc w:val="both"/>
        <w:rPr>
          <w:i/>
          <w:iCs/>
        </w:rPr>
      </w:pPr>
      <w:r w:rsidRPr="00907484">
        <w:rPr>
          <w:i/>
          <w:iCs/>
        </w:rPr>
        <w:t xml:space="preserve">(3) Az (1) és (2) bekezdés szerinti támogatás </w:t>
      </w:r>
      <w:proofErr w:type="spellStart"/>
      <w:r w:rsidRPr="00907484">
        <w:rPr>
          <w:i/>
          <w:iCs/>
        </w:rPr>
        <w:t>esetenkénti</w:t>
      </w:r>
      <w:proofErr w:type="spellEnd"/>
      <w:r w:rsidRPr="00907484">
        <w:rPr>
          <w:i/>
          <w:iCs/>
        </w:rPr>
        <w:t xml:space="preserve"> összegéről az Országgyűlés a központi költségvetésről szóló törvény elfogadásával egyidejűleg dönt.</w:t>
      </w:r>
    </w:p>
    <w:p w14:paraId="75A6D7A6" w14:textId="77777777" w:rsidR="00907484" w:rsidRPr="00907484" w:rsidRDefault="00907484" w:rsidP="00907484">
      <w:pPr>
        <w:contextualSpacing/>
        <w:jc w:val="both"/>
        <w:rPr>
          <w:i/>
          <w:iCs/>
        </w:rPr>
      </w:pPr>
      <w:r w:rsidRPr="00907484">
        <w:rPr>
          <w:i/>
          <w:iCs/>
        </w:rPr>
        <w:t>20/B. § (1)</w:t>
      </w:r>
    </w:p>
    <w:p w14:paraId="1CAC051A" w14:textId="77777777" w:rsidR="00907484" w:rsidRPr="00907484" w:rsidRDefault="00907484" w:rsidP="00907484">
      <w:pPr>
        <w:contextualSpacing/>
        <w:jc w:val="both"/>
        <w:rPr>
          <w:i/>
          <w:iCs/>
        </w:rPr>
      </w:pPr>
      <w:r w:rsidRPr="00907484">
        <w:rPr>
          <w:i/>
          <w:iCs/>
        </w:rPr>
        <w:t>(2)</w:t>
      </w:r>
    </w:p>
    <w:p w14:paraId="0E4C6B6C" w14:textId="77777777" w:rsidR="00907484" w:rsidRPr="00907484" w:rsidRDefault="00907484" w:rsidP="00907484">
      <w:pPr>
        <w:contextualSpacing/>
        <w:jc w:val="both"/>
        <w:rPr>
          <w:i/>
          <w:iCs/>
        </w:rPr>
      </w:pPr>
      <w:r w:rsidRPr="00907484">
        <w:rPr>
          <w:i/>
          <w:iCs/>
        </w:rPr>
        <w:t>(3) A kiegészítő pénzbeli ellátás havi összege – gyermekenként – a szociális vetítési alap összegének 22 százaléka.</w:t>
      </w:r>
    </w:p>
    <w:p w14:paraId="24C1D1D2" w14:textId="77777777" w:rsidR="00907484" w:rsidRPr="00907484" w:rsidRDefault="00907484" w:rsidP="00907484">
      <w:pPr>
        <w:contextualSpacing/>
        <w:jc w:val="both"/>
        <w:rPr>
          <w:i/>
          <w:iCs/>
        </w:rPr>
      </w:pPr>
      <w:r w:rsidRPr="00907484">
        <w:rPr>
          <w:i/>
          <w:iCs/>
        </w:rPr>
        <w:t xml:space="preserve">(4) A gyámhatóság annak a </w:t>
      </w:r>
      <w:proofErr w:type="spellStart"/>
      <w:r w:rsidRPr="00907484">
        <w:rPr>
          <w:i/>
          <w:iCs/>
        </w:rPr>
        <w:t>családbafogadó</w:t>
      </w:r>
      <w:proofErr w:type="spellEnd"/>
      <w:r w:rsidRPr="00907484">
        <w:rPr>
          <w:i/>
          <w:iCs/>
        </w:rPr>
        <w:t xml:space="preserve"> gyámként kirendelt hozzátartozónak, akinek kiegészítő pénzbeli ellátásra való jogosultsága</w:t>
      </w:r>
    </w:p>
    <w:p w14:paraId="3A9B38FC" w14:textId="77777777" w:rsidR="00907484" w:rsidRPr="00907484" w:rsidRDefault="00907484" w:rsidP="00907484">
      <w:pPr>
        <w:contextualSpacing/>
        <w:jc w:val="both"/>
        <w:rPr>
          <w:i/>
          <w:iCs/>
        </w:rPr>
      </w:pPr>
      <w:r w:rsidRPr="00907484">
        <w:rPr>
          <w:i/>
          <w:iCs/>
        </w:rPr>
        <w:t>a) a tárgyév augusztus 1-jén fennáll, a tárgyév augusztus hónapjában – az augusztus hónapra járó kiegészítő pénzbeli ellátás összege mellett –,</w:t>
      </w:r>
    </w:p>
    <w:p w14:paraId="6FE5F143" w14:textId="77777777" w:rsidR="00907484" w:rsidRPr="00907484" w:rsidRDefault="00907484" w:rsidP="00907484">
      <w:pPr>
        <w:contextualSpacing/>
        <w:jc w:val="both"/>
        <w:rPr>
          <w:i/>
          <w:iCs/>
        </w:rPr>
      </w:pPr>
      <w:r w:rsidRPr="00907484">
        <w:rPr>
          <w:i/>
          <w:iCs/>
        </w:rPr>
        <w:lastRenderedPageBreak/>
        <w:t>b) a tárgyév november 1-jén fennáll, a tárgyév november hónapjában – a november hónapra járó kiegészítő pénzbeli ellátás összege mellett – pótlékot folyósít.</w:t>
      </w:r>
    </w:p>
    <w:p w14:paraId="63658FBF" w14:textId="77777777" w:rsidR="00907484" w:rsidRPr="00907484" w:rsidRDefault="00907484" w:rsidP="00907484">
      <w:pPr>
        <w:contextualSpacing/>
        <w:jc w:val="both"/>
        <w:rPr>
          <w:i/>
          <w:iCs/>
        </w:rPr>
      </w:pPr>
      <w:r w:rsidRPr="00907484">
        <w:rPr>
          <w:i/>
          <w:iCs/>
        </w:rPr>
        <w:t xml:space="preserve">(5) A (4) bekezdés szerinti pótlék </w:t>
      </w:r>
      <w:proofErr w:type="spellStart"/>
      <w:r w:rsidRPr="00907484">
        <w:rPr>
          <w:i/>
          <w:iCs/>
        </w:rPr>
        <w:t>esetenkénti</w:t>
      </w:r>
      <w:proofErr w:type="spellEnd"/>
      <w:r w:rsidRPr="00907484">
        <w:rPr>
          <w:i/>
          <w:iCs/>
        </w:rPr>
        <w:t xml:space="preserve"> összege 2006. évben gyermekenként 7500 forint. A 2006. évet követően a pótlék összegének emeléséről az Országgyűlés a költségvetésről szóló törvény elfogadásával egyidejűleg dönt.</w:t>
      </w:r>
      <w:r w:rsidRPr="00907484">
        <w:rPr>
          <w:i/>
          <w:iCs/>
          <w:vertAlign w:val="superscript"/>
        </w:rPr>
        <w:t>215</w:t>
      </w:r>
    </w:p>
    <w:p w14:paraId="4A488EB1" w14:textId="77777777" w:rsidR="00907484" w:rsidRPr="00907484" w:rsidRDefault="00907484" w:rsidP="00907484">
      <w:pPr>
        <w:contextualSpacing/>
        <w:jc w:val="both"/>
        <w:rPr>
          <w:i/>
          <w:iCs/>
        </w:rPr>
      </w:pPr>
      <w:r w:rsidRPr="00907484">
        <w:rPr>
          <w:i/>
          <w:iCs/>
        </w:rPr>
        <w:t>(6) Ha a kiegészítő pénzbeli ellátást végleges döntéssel megállapították, az</w:t>
      </w:r>
    </w:p>
    <w:p w14:paraId="5C970340" w14:textId="77777777" w:rsidR="00907484" w:rsidRPr="00907484" w:rsidRDefault="00907484" w:rsidP="00907484">
      <w:pPr>
        <w:contextualSpacing/>
        <w:jc w:val="both"/>
        <w:rPr>
          <w:i/>
          <w:iCs/>
        </w:rPr>
      </w:pPr>
      <w:r w:rsidRPr="00907484">
        <w:rPr>
          <w:i/>
          <w:iCs/>
        </w:rPr>
        <w:t>a) a kérelem benyújtásától esedékes azzal, hogy ha a kérelmet</w:t>
      </w:r>
    </w:p>
    <w:p w14:paraId="28649E1F" w14:textId="77777777" w:rsidR="00907484" w:rsidRPr="00907484" w:rsidRDefault="00907484" w:rsidP="00907484">
      <w:pPr>
        <w:contextualSpacing/>
        <w:jc w:val="both"/>
        <w:rPr>
          <w:i/>
          <w:iCs/>
        </w:rPr>
      </w:pPr>
      <w:proofErr w:type="spellStart"/>
      <w:r w:rsidRPr="00907484">
        <w:rPr>
          <w:i/>
          <w:iCs/>
        </w:rPr>
        <w:t>aa</w:t>
      </w:r>
      <w:proofErr w:type="spellEnd"/>
      <w:r w:rsidRPr="00907484">
        <w:rPr>
          <w:i/>
          <w:iCs/>
        </w:rPr>
        <w:t>) a tárgyhónap tizenötödikéig nyújtották be, a támogatás teljes összegét,</w:t>
      </w:r>
    </w:p>
    <w:p w14:paraId="3712C602" w14:textId="77777777" w:rsidR="00907484" w:rsidRPr="00907484" w:rsidRDefault="00907484" w:rsidP="00907484">
      <w:pPr>
        <w:contextualSpacing/>
        <w:jc w:val="both"/>
        <w:rPr>
          <w:i/>
          <w:iCs/>
        </w:rPr>
      </w:pPr>
      <w:r w:rsidRPr="00907484">
        <w:rPr>
          <w:i/>
          <w:iCs/>
        </w:rPr>
        <w:t>ab) a tárgyhónap tizenötödikét követően nyújtották be, a támogatás ötven százalékát;</w:t>
      </w:r>
    </w:p>
    <w:p w14:paraId="6642FDC9" w14:textId="77777777" w:rsidR="00907484" w:rsidRPr="00907484" w:rsidRDefault="00907484" w:rsidP="00907484">
      <w:pPr>
        <w:contextualSpacing/>
        <w:jc w:val="both"/>
        <w:rPr>
          <w:i/>
          <w:iCs/>
        </w:rPr>
      </w:pPr>
      <w:r w:rsidRPr="00907484">
        <w:rPr>
          <w:i/>
          <w:iCs/>
        </w:rPr>
        <w:t xml:space="preserve">b) a </w:t>
      </w:r>
      <w:proofErr w:type="spellStart"/>
      <w:r w:rsidRPr="00907484">
        <w:rPr>
          <w:i/>
          <w:iCs/>
        </w:rPr>
        <w:t>hivatalbóli</w:t>
      </w:r>
      <w:proofErr w:type="spellEnd"/>
      <w:r w:rsidRPr="00907484">
        <w:rPr>
          <w:i/>
          <w:iCs/>
        </w:rPr>
        <w:t xml:space="preserve"> eljárás megindulásának napjától esedékes azzal, hogy ha a </w:t>
      </w:r>
      <w:proofErr w:type="spellStart"/>
      <w:r w:rsidRPr="00907484">
        <w:rPr>
          <w:i/>
          <w:iCs/>
        </w:rPr>
        <w:t>hivatalbóli</w:t>
      </w:r>
      <w:proofErr w:type="spellEnd"/>
      <w:r w:rsidRPr="00907484">
        <w:rPr>
          <w:i/>
          <w:iCs/>
        </w:rPr>
        <w:t xml:space="preserve"> eljárás</w:t>
      </w:r>
    </w:p>
    <w:p w14:paraId="330EF7AA" w14:textId="77777777" w:rsidR="00907484" w:rsidRPr="00907484" w:rsidRDefault="00907484" w:rsidP="00907484">
      <w:pPr>
        <w:contextualSpacing/>
        <w:jc w:val="both"/>
        <w:rPr>
          <w:i/>
          <w:iCs/>
        </w:rPr>
      </w:pPr>
      <w:proofErr w:type="spellStart"/>
      <w:r w:rsidRPr="00907484">
        <w:rPr>
          <w:i/>
          <w:iCs/>
        </w:rPr>
        <w:t>ba</w:t>
      </w:r>
      <w:proofErr w:type="spellEnd"/>
      <w:r w:rsidRPr="00907484">
        <w:rPr>
          <w:i/>
          <w:iCs/>
        </w:rPr>
        <w:t>) a tárgyhónap tizenötödikéig megindult, a támogatás teljes összegét,</w:t>
      </w:r>
    </w:p>
    <w:p w14:paraId="604000F5" w14:textId="77777777" w:rsidR="00907484" w:rsidRPr="00907484" w:rsidRDefault="00907484" w:rsidP="00907484">
      <w:pPr>
        <w:contextualSpacing/>
        <w:jc w:val="both"/>
        <w:rPr>
          <w:i/>
          <w:iCs/>
        </w:rPr>
      </w:pPr>
      <w:proofErr w:type="spellStart"/>
      <w:r w:rsidRPr="00907484">
        <w:rPr>
          <w:i/>
          <w:iCs/>
        </w:rPr>
        <w:t>bb</w:t>
      </w:r>
      <w:proofErr w:type="spellEnd"/>
      <w:r w:rsidRPr="00907484">
        <w:rPr>
          <w:i/>
          <w:iCs/>
        </w:rPr>
        <w:t>) a tárgyhónap tizenötödikét követően indult meg, a támogatás ötven százalékát kell kifizetni.</w:t>
      </w:r>
    </w:p>
    <w:p w14:paraId="1271ACCB" w14:textId="77777777" w:rsidR="00907484" w:rsidRPr="00907484" w:rsidRDefault="00907484" w:rsidP="00907484">
      <w:pPr>
        <w:contextualSpacing/>
        <w:jc w:val="both"/>
        <w:rPr>
          <w:i/>
          <w:iCs/>
        </w:rPr>
      </w:pPr>
      <w:r w:rsidRPr="00907484">
        <w:rPr>
          <w:i/>
          <w:iCs/>
        </w:rPr>
        <w:t>(7) Ha a kiegészítő pénzbeli ellátásra való jogosultság megszűnik, az a jogosultság megszűnésének hónapjáig esedékes azzal, hogy ha a megszűnés</w:t>
      </w:r>
    </w:p>
    <w:p w14:paraId="2DFEAFE7" w14:textId="77777777" w:rsidR="00907484" w:rsidRPr="00907484" w:rsidRDefault="00907484" w:rsidP="00907484">
      <w:pPr>
        <w:contextualSpacing/>
        <w:jc w:val="both"/>
        <w:rPr>
          <w:i/>
          <w:iCs/>
        </w:rPr>
      </w:pPr>
      <w:r w:rsidRPr="00907484">
        <w:rPr>
          <w:i/>
          <w:iCs/>
        </w:rPr>
        <w:t>a) a tárgyhónap tizenötödikéig következik be, a támogatás ötven százalékát,</w:t>
      </w:r>
    </w:p>
    <w:p w14:paraId="1EAF07B0" w14:textId="77777777" w:rsidR="00907484" w:rsidRPr="00907484" w:rsidRDefault="00907484" w:rsidP="00907484">
      <w:pPr>
        <w:contextualSpacing/>
        <w:jc w:val="both"/>
        <w:rPr>
          <w:i/>
          <w:iCs/>
        </w:rPr>
      </w:pPr>
      <w:r w:rsidRPr="00907484">
        <w:rPr>
          <w:i/>
          <w:iCs/>
        </w:rPr>
        <w:t>b) a tárgyhónap tizenötödikét követően következik be, a támogatás teljes összegét kell kifizetni.</w:t>
      </w:r>
    </w:p>
    <w:p w14:paraId="4FAC43AD" w14:textId="77777777" w:rsidR="00907484" w:rsidRPr="00907484" w:rsidRDefault="00907484" w:rsidP="00907484">
      <w:pPr>
        <w:jc w:val="both"/>
      </w:pPr>
      <w:r w:rsidRPr="00907484">
        <w:t xml:space="preserve">A szociális vetítési alap összege </w:t>
      </w:r>
      <w:proofErr w:type="gramStart"/>
      <w:r w:rsidRPr="00907484">
        <w:t>28.500,-</w:t>
      </w:r>
      <w:proofErr w:type="gramEnd"/>
      <w:r w:rsidRPr="00907484">
        <w:t xml:space="preserve"> Ft, amelyet a Magyarország 2023. évi központi költségvetésének a veszélyhelyzettel összefüggő eltérő szabályairól szóló 613/2022. (XII. 29.) Korm. rendelet 15. §-a határoz meg.</w:t>
      </w:r>
    </w:p>
    <w:p w14:paraId="1EAD2914" w14:textId="77777777" w:rsidR="00907484" w:rsidRPr="00907484" w:rsidRDefault="00907484" w:rsidP="00907484">
      <w:pPr>
        <w:jc w:val="both"/>
      </w:pPr>
    </w:p>
    <w:tbl>
      <w:tblPr>
        <w:tblW w:w="9072" w:type="dxa"/>
        <w:tblInd w:w="70" w:type="dxa"/>
        <w:tblCellMar>
          <w:left w:w="70" w:type="dxa"/>
          <w:right w:w="70" w:type="dxa"/>
        </w:tblCellMar>
        <w:tblLook w:val="04A0" w:firstRow="1" w:lastRow="0" w:firstColumn="1" w:lastColumn="0" w:noHBand="0" w:noVBand="1"/>
      </w:tblPr>
      <w:tblGrid>
        <w:gridCol w:w="5307"/>
        <w:gridCol w:w="722"/>
        <w:gridCol w:w="722"/>
        <w:gridCol w:w="722"/>
        <w:gridCol w:w="722"/>
        <w:gridCol w:w="877"/>
      </w:tblGrid>
      <w:tr w:rsidR="00907484" w:rsidRPr="00907484" w14:paraId="4ACAAB71" w14:textId="77777777" w:rsidTr="00ED45F1">
        <w:trPr>
          <w:trHeight w:val="288"/>
        </w:trPr>
        <w:tc>
          <w:tcPr>
            <w:tcW w:w="9072" w:type="dxa"/>
            <w:gridSpan w:val="6"/>
            <w:tcBorders>
              <w:top w:val="nil"/>
              <w:left w:val="nil"/>
              <w:bottom w:val="nil"/>
              <w:right w:val="nil"/>
            </w:tcBorders>
            <w:shd w:val="clear" w:color="auto" w:fill="auto"/>
            <w:noWrap/>
            <w:vAlign w:val="bottom"/>
            <w:hideMark/>
          </w:tcPr>
          <w:p w14:paraId="740DA6F3" w14:textId="77777777" w:rsidR="00907484" w:rsidRPr="00907484" w:rsidRDefault="00907484" w:rsidP="00ED45F1">
            <w:pPr>
              <w:jc w:val="both"/>
              <w:rPr>
                <w:b/>
                <w:bCs/>
                <w:color w:val="000000"/>
              </w:rPr>
            </w:pPr>
            <w:r w:rsidRPr="00907484">
              <w:rPr>
                <w:b/>
                <w:bCs/>
                <w:color w:val="000000"/>
              </w:rPr>
              <w:t>Rendszeres gyermekvédelmi kedvezményben részesülők</w:t>
            </w:r>
          </w:p>
        </w:tc>
      </w:tr>
      <w:tr w:rsidR="00907484" w:rsidRPr="00907484" w14:paraId="726C7C07" w14:textId="77777777" w:rsidTr="00ED45F1">
        <w:trPr>
          <w:trHeight w:val="288"/>
        </w:trPr>
        <w:tc>
          <w:tcPr>
            <w:tcW w:w="5307" w:type="dxa"/>
            <w:tcBorders>
              <w:top w:val="nil"/>
              <w:left w:val="nil"/>
              <w:bottom w:val="nil"/>
              <w:right w:val="nil"/>
            </w:tcBorders>
            <w:shd w:val="clear" w:color="auto" w:fill="auto"/>
            <w:noWrap/>
            <w:vAlign w:val="bottom"/>
            <w:hideMark/>
          </w:tcPr>
          <w:p w14:paraId="5C1FEEEF" w14:textId="77777777" w:rsidR="00907484" w:rsidRPr="00907484" w:rsidRDefault="00907484" w:rsidP="00ED45F1">
            <w:pPr>
              <w:jc w:val="both"/>
              <w:rPr>
                <w:b/>
                <w:bCs/>
                <w:color w:val="000000"/>
              </w:rPr>
            </w:pPr>
          </w:p>
        </w:tc>
        <w:tc>
          <w:tcPr>
            <w:tcW w:w="722" w:type="dxa"/>
            <w:tcBorders>
              <w:top w:val="nil"/>
              <w:left w:val="nil"/>
              <w:bottom w:val="nil"/>
              <w:right w:val="nil"/>
            </w:tcBorders>
            <w:shd w:val="clear" w:color="auto" w:fill="auto"/>
            <w:noWrap/>
            <w:vAlign w:val="bottom"/>
            <w:hideMark/>
          </w:tcPr>
          <w:p w14:paraId="501E1B58" w14:textId="77777777" w:rsidR="00907484" w:rsidRPr="00907484" w:rsidRDefault="00907484" w:rsidP="00ED45F1">
            <w:pPr>
              <w:jc w:val="both"/>
            </w:pPr>
          </w:p>
        </w:tc>
        <w:tc>
          <w:tcPr>
            <w:tcW w:w="722" w:type="dxa"/>
            <w:tcBorders>
              <w:top w:val="nil"/>
              <w:left w:val="nil"/>
              <w:bottom w:val="nil"/>
              <w:right w:val="nil"/>
            </w:tcBorders>
            <w:shd w:val="clear" w:color="auto" w:fill="auto"/>
            <w:noWrap/>
            <w:vAlign w:val="bottom"/>
            <w:hideMark/>
          </w:tcPr>
          <w:p w14:paraId="2E0BD49D" w14:textId="77777777" w:rsidR="00907484" w:rsidRPr="00907484" w:rsidRDefault="00907484" w:rsidP="00ED45F1">
            <w:pPr>
              <w:jc w:val="both"/>
            </w:pPr>
          </w:p>
        </w:tc>
        <w:tc>
          <w:tcPr>
            <w:tcW w:w="722" w:type="dxa"/>
            <w:tcBorders>
              <w:top w:val="nil"/>
              <w:left w:val="nil"/>
              <w:bottom w:val="nil"/>
              <w:right w:val="nil"/>
            </w:tcBorders>
            <w:shd w:val="clear" w:color="auto" w:fill="auto"/>
            <w:noWrap/>
            <w:vAlign w:val="bottom"/>
            <w:hideMark/>
          </w:tcPr>
          <w:p w14:paraId="16E8561E" w14:textId="77777777" w:rsidR="00907484" w:rsidRPr="00907484" w:rsidRDefault="00907484" w:rsidP="00ED45F1">
            <w:pPr>
              <w:jc w:val="both"/>
            </w:pPr>
          </w:p>
        </w:tc>
        <w:tc>
          <w:tcPr>
            <w:tcW w:w="722" w:type="dxa"/>
            <w:tcBorders>
              <w:top w:val="nil"/>
              <w:left w:val="nil"/>
              <w:bottom w:val="nil"/>
              <w:right w:val="nil"/>
            </w:tcBorders>
            <w:shd w:val="clear" w:color="auto" w:fill="auto"/>
            <w:noWrap/>
            <w:vAlign w:val="bottom"/>
            <w:hideMark/>
          </w:tcPr>
          <w:p w14:paraId="6A3C7086" w14:textId="77777777" w:rsidR="00907484" w:rsidRPr="00907484" w:rsidRDefault="00907484" w:rsidP="00ED45F1">
            <w:pPr>
              <w:jc w:val="both"/>
            </w:pPr>
          </w:p>
        </w:tc>
        <w:tc>
          <w:tcPr>
            <w:tcW w:w="877" w:type="dxa"/>
            <w:tcBorders>
              <w:top w:val="nil"/>
              <w:left w:val="nil"/>
              <w:bottom w:val="nil"/>
              <w:right w:val="nil"/>
            </w:tcBorders>
            <w:shd w:val="clear" w:color="auto" w:fill="auto"/>
            <w:noWrap/>
            <w:vAlign w:val="bottom"/>
            <w:hideMark/>
          </w:tcPr>
          <w:p w14:paraId="2BB5A44A" w14:textId="77777777" w:rsidR="00907484" w:rsidRPr="00907484" w:rsidRDefault="00907484" w:rsidP="00ED45F1">
            <w:pPr>
              <w:jc w:val="both"/>
            </w:pPr>
          </w:p>
        </w:tc>
      </w:tr>
      <w:tr w:rsidR="00907484" w:rsidRPr="00907484" w14:paraId="39DD5C9D" w14:textId="77777777" w:rsidTr="00ED45F1">
        <w:trPr>
          <w:trHeight w:val="288"/>
        </w:trPr>
        <w:tc>
          <w:tcPr>
            <w:tcW w:w="5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DF0DE1" w14:textId="77777777" w:rsidR="00907484" w:rsidRPr="00907484" w:rsidRDefault="00907484" w:rsidP="00ED45F1">
            <w:pPr>
              <w:jc w:val="both"/>
              <w:rPr>
                <w:b/>
                <w:bCs/>
                <w:color w:val="000000"/>
              </w:rPr>
            </w:pPr>
            <w:r w:rsidRPr="00907484">
              <w:rPr>
                <w:b/>
                <w:bCs/>
                <w:color w:val="000000"/>
              </w:rPr>
              <w:t>Év</w:t>
            </w:r>
          </w:p>
        </w:tc>
        <w:tc>
          <w:tcPr>
            <w:tcW w:w="722" w:type="dxa"/>
            <w:tcBorders>
              <w:top w:val="single" w:sz="4" w:space="0" w:color="auto"/>
              <w:left w:val="nil"/>
              <w:bottom w:val="single" w:sz="4" w:space="0" w:color="auto"/>
              <w:right w:val="single" w:sz="4" w:space="0" w:color="auto"/>
            </w:tcBorders>
            <w:shd w:val="clear" w:color="auto" w:fill="auto"/>
            <w:noWrap/>
            <w:vAlign w:val="bottom"/>
            <w:hideMark/>
          </w:tcPr>
          <w:p w14:paraId="76245BF5" w14:textId="77777777" w:rsidR="00907484" w:rsidRPr="00907484" w:rsidRDefault="00907484" w:rsidP="00ED45F1">
            <w:pPr>
              <w:jc w:val="both"/>
              <w:rPr>
                <w:color w:val="000000"/>
              </w:rPr>
            </w:pPr>
            <w:r w:rsidRPr="00907484">
              <w:rPr>
                <w:color w:val="000000"/>
              </w:rPr>
              <w:t>2020.</w:t>
            </w:r>
          </w:p>
        </w:tc>
        <w:tc>
          <w:tcPr>
            <w:tcW w:w="722" w:type="dxa"/>
            <w:tcBorders>
              <w:top w:val="single" w:sz="4" w:space="0" w:color="auto"/>
              <w:left w:val="nil"/>
              <w:bottom w:val="single" w:sz="4" w:space="0" w:color="auto"/>
              <w:right w:val="single" w:sz="4" w:space="0" w:color="auto"/>
            </w:tcBorders>
            <w:shd w:val="clear" w:color="auto" w:fill="auto"/>
            <w:noWrap/>
            <w:vAlign w:val="bottom"/>
            <w:hideMark/>
          </w:tcPr>
          <w:p w14:paraId="6BE8C36E" w14:textId="77777777" w:rsidR="00907484" w:rsidRPr="00907484" w:rsidRDefault="00907484" w:rsidP="00ED45F1">
            <w:pPr>
              <w:jc w:val="both"/>
              <w:rPr>
                <w:color w:val="000000"/>
              </w:rPr>
            </w:pPr>
            <w:r w:rsidRPr="00907484">
              <w:rPr>
                <w:color w:val="000000"/>
              </w:rPr>
              <w:t>2021.</w:t>
            </w:r>
          </w:p>
        </w:tc>
        <w:tc>
          <w:tcPr>
            <w:tcW w:w="722" w:type="dxa"/>
            <w:tcBorders>
              <w:top w:val="single" w:sz="4" w:space="0" w:color="auto"/>
              <w:left w:val="nil"/>
              <w:bottom w:val="single" w:sz="4" w:space="0" w:color="auto"/>
              <w:right w:val="single" w:sz="4" w:space="0" w:color="auto"/>
            </w:tcBorders>
            <w:shd w:val="clear" w:color="auto" w:fill="auto"/>
            <w:noWrap/>
            <w:vAlign w:val="bottom"/>
            <w:hideMark/>
          </w:tcPr>
          <w:p w14:paraId="5B9E55DC" w14:textId="77777777" w:rsidR="00907484" w:rsidRPr="00907484" w:rsidRDefault="00907484" w:rsidP="00ED45F1">
            <w:pPr>
              <w:jc w:val="both"/>
              <w:rPr>
                <w:color w:val="000000"/>
              </w:rPr>
            </w:pPr>
            <w:r w:rsidRPr="00907484">
              <w:rPr>
                <w:color w:val="000000"/>
              </w:rPr>
              <w:t>2022.</w:t>
            </w:r>
          </w:p>
        </w:tc>
        <w:tc>
          <w:tcPr>
            <w:tcW w:w="722" w:type="dxa"/>
            <w:tcBorders>
              <w:top w:val="single" w:sz="4" w:space="0" w:color="auto"/>
              <w:left w:val="nil"/>
              <w:bottom w:val="single" w:sz="4" w:space="0" w:color="auto"/>
              <w:right w:val="single" w:sz="4" w:space="0" w:color="auto"/>
            </w:tcBorders>
            <w:shd w:val="clear" w:color="auto" w:fill="auto"/>
            <w:noWrap/>
            <w:vAlign w:val="bottom"/>
            <w:hideMark/>
          </w:tcPr>
          <w:p w14:paraId="6450BF59" w14:textId="77777777" w:rsidR="00907484" w:rsidRPr="00907484" w:rsidRDefault="00907484" w:rsidP="00ED45F1">
            <w:pPr>
              <w:jc w:val="both"/>
              <w:rPr>
                <w:color w:val="000000"/>
              </w:rPr>
            </w:pPr>
            <w:r w:rsidRPr="00907484">
              <w:rPr>
                <w:color w:val="000000"/>
              </w:rPr>
              <w:t>2023.</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14:paraId="08C99ECA" w14:textId="77777777" w:rsidR="00907484" w:rsidRPr="00907484" w:rsidRDefault="00907484" w:rsidP="00ED45F1">
            <w:pPr>
              <w:jc w:val="both"/>
              <w:rPr>
                <w:b/>
                <w:bCs/>
                <w:color w:val="000000"/>
              </w:rPr>
            </w:pPr>
            <w:r w:rsidRPr="00907484">
              <w:rPr>
                <w:b/>
                <w:bCs/>
                <w:color w:val="000000"/>
              </w:rPr>
              <w:t>2024.</w:t>
            </w:r>
          </w:p>
        </w:tc>
      </w:tr>
      <w:tr w:rsidR="00907484" w:rsidRPr="00907484" w14:paraId="4E296D21" w14:textId="77777777" w:rsidTr="00662F82">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7C36B378" w14:textId="0E9605C1" w:rsidR="00907484" w:rsidRPr="00907484" w:rsidRDefault="00907484" w:rsidP="00ED45F1">
            <w:pPr>
              <w:jc w:val="both"/>
              <w:rPr>
                <w:b/>
                <w:bCs/>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59900AE3" w14:textId="03EB948E"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05FE8FE5" w14:textId="7447DCB9"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11E2E71C" w14:textId="0A798DF6"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48C8E960" w14:textId="75DF16C6" w:rsidR="00907484" w:rsidRPr="00907484" w:rsidRDefault="00907484" w:rsidP="00ED45F1">
            <w:pPr>
              <w:jc w:val="both"/>
              <w:rPr>
                <w:color w:val="000000"/>
              </w:rPr>
            </w:pPr>
          </w:p>
        </w:tc>
        <w:tc>
          <w:tcPr>
            <w:tcW w:w="877" w:type="dxa"/>
            <w:tcBorders>
              <w:top w:val="nil"/>
              <w:left w:val="nil"/>
              <w:bottom w:val="single" w:sz="4" w:space="0" w:color="auto"/>
              <w:right w:val="single" w:sz="4" w:space="0" w:color="auto"/>
            </w:tcBorders>
            <w:shd w:val="clear" w:color="auto" w:fill="auto"/>
            <w:noWrap/>
            <w:vAlign w:val="bottom"/>
          </w:tcPr>
          <w:p w14:paraId="5EADD74C" w14:textId="1C013871" w:rsidR="00907484" w:rsidRPr="00907484" w:rsidRDefault="00907484" w:rsidP="00ED45F1">
            <w:pPr>
              <w:jc w:val="both"/>
              <w:rPr>
                <w:b/>
                <w:bCs/>
                <w:color w:val="000000"/>
              </w:rPr>
            </w:pPr>
          </w:p>
        </w:tc>
      </w:tr>
      <w:tr w:rsidR="00907484" w:rsidRPr="00907484" w14:paraId="1A78D2EA" w14:textId="77777777" w:rsidTr="00ED45F1">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264C61C2" w14:textId="77777777" w:rsidR="00907484" w:rsidRPr="00907484" w:rsidRDefault="00907484" w:rsidP="00ED45F1">
            <w:pPr>
              <w:jc w:val="both"/>
              <w:rPr>
                <w:b/>
                <w:bCs/>
                <w:color w:val="000000"/>
              </w:rPr>
            </w:pPr>
            <w:r w:rsidRPr="00907484">
              <w:rPr>
                <w:b/>
                <w:bCs/>
                <w:color w:val="000000"/>
              </w:rPr>
              <w:t>Támogatásban részesülők száma</w:t>
            </w:r>
          </w:p>
        </w:tc>
        <w:tc>
          <w:tcPr>
            <w:tcW w:w="722" w:type="dxa"/>
            <w:tcBorders>
              <w:top w:val="nil"/>
              <w:left w:val="nil"/>
              <w:bottom w:val="single" w:sz="4" w:space="0" w:color="auto"/>
              <w:right w:val="single" w:sz="4" w:space="0" w:color="auto"/>
            </w:tcBorders>
            <w:shd w:val="clear" w:color="auto" w:fill="auto"/>
            <w:noWrap/>
            <w:vAlign w:val="bottom"/>
            <w:hideMark/>
          </w:tcPr>
          <w:p w14:paraId="5B4F0FFD" w14:textId="77777777" w:rsidR="00907484" w:rsidRPr="00907484" w:rsidRDefault="00907484" w:rsidP="00ED45F1">
            <w:pPr>
              <w:jc w:val="both"/>
              <w:rPr>
                <w:color w:val="000000"/>
              </w:rPr>
            </w:pPr>
            <w:r w:rsidRPr="00907484">
              <w:rPr>
                <w:color w:val="000000"/>
              </w:rPr>
              <w:t>12</w:t>
            </w:r>
          </w:p>
        </w:tc>
        <w:tc>
          <w:tcPr>
            <w:tcW w:w="722" w:type="dxa"/>
            <w:tcBorders>
              <w:top w:val="nil"/>
              <w:left w:val="nil"/>
              <w:bottom w:val="single" w:sz="4" w:space="0" w:color="auto"/>
              <w:right w:val="single" w:sz="4" w:space="0" w:color="auto"/>
            </w:tcBorders>
            <w:shd w:val="clear" w:color="auto" w:fill="auto"/>
            <w:noWrap/>
            <w:vAlign w:val="bottom"/>
            <w:hideMark/>
          </w:tcPr>
          <w:p w14:paraId="032545D0" w14:textId="77777777" w:rsidR="00907484" w:rsidRPr="00907484" w:rsidRDefault="00907484" w:rsidP="00ED45F1">
            <w:pPr>
              <w:jc w:val="both"/>
              <w:rPr>
                <w:color w:val="000000"/>
              </w:rPr>
            </w:pPr>
            <w:r w:rsidRPr="00907484">
              <w:rPr>
                <w:color w:val="000000"/>
              </w:rPr>
              <w:t>8</w:t>
            </w:r>
          </w:p>
        </w:tc>
        <w:tc>
          <w:tcPr>
            <w:tcW w:w="722" w:type="dxa"/>
            <w:tcBorders>
              <w:top w:val="nil"/>
              <w:left w:val="nil"/>
              <w:bottom w:val="single" w:sz="4" w:space="0" w:color="auto"/>
              <w:right w:val="single" w:sz="4" w:space="0" w:color="auto"/>
            </w:tcBorders>
            <w:shd w:val="clear" w:color="auto" w:fill="auto"/>
            <w:noWrap/>
            <w:vAlign w:val="bottom"/>
            <w:hideMark/>
          </w:tcPr>
          <w:p w14:paraId="47F3FB6D" w14:textId="77777777" w:rsidR="00907484" w:rsidRPr="00907484" w:rsidRDefault="00907484" w:rsidP="00ED45F1">
            <w:pPr>
              <w:jc w:val="both"/>
              <w:rPr>
                <w:color w:val="000000"/>
              </w:rPr>
            </w:pPr>
            <w:r w:rsidRPr="00907484">
              <w:rPr>
                <w:color w:val="000000"/>
              </w:rPr>
              <w:t>8</w:t>
            </w:r>
          </w:p>
        </w:tc>
        <w:tc>
          <w:tcPr>
            <w:tcW w:w="722" w:type="dxa"/>
            <w:tcBorders>
              <w:top w:val="nil"/>
              <w:left w:val="nil"/>
              <w:bottom w:val="single" w:sz="4" w:space="0" w:color="auto"/>
              <w:right w:val="single" w:sz="4" w:space="0" w:color="auto"/>
            </w:tcBorders>
            <w:shd w:val="clear" w:color="auto" w:fill="auto"/>
            <w:noWrap/>
            <w:vAlign w:val="bottom"/>
            <w:hideMark/>
          </w:tcPr>
          <w:p w14:paraId="76016DA6" w14:textId="77777777" w:rsidR="00907484" w:rsidRPr="00907484" w:rsidRDefault="00907484" w:rsidP="00ED45F1">
            <w:pPr>
              <w:jc w:val="both"/>
              <w:rPr>
                <w:color w:val="000000"/>
              </w:rPr>
            </w:pPr>
            <w:r w:rsidRPr="00907484">
              <w:rPr>
                <w:color w:val="000000"/>
              </w:rPr>
              <w:t>8</w:t>
            </w:r>
          </w:p>
        </w:tc>
        <w:tc>
          <w:tcPr>
            <w:tcW w:w="877" w:type="dxa"/>
            <w:tcBorders>
              <w:top w:val="nil"/>
              <w:left w:val="nil"/>
              <w:bottom w:val="single" w:sz="4" w:space="0" w:color="auto"/>
              <w:right w:val="single" w:sz="4" w:space="0" w:color="auto"/>
            </w:tcBorders>
            <w:shd w:val="clear" w:color="auto" w:fill="auto"/>
            <w:noWrap/>
            <w:vAlign w:val="bottom"/>
            <w:hideMark/>
          </w:tcPr>
          <w:p w14:paraId="2FD85D1C" w14:textId="77777777" w:rsidR="00907484" w:rsidRPr="00907484" w:rsidRDefault="00907484" w:rsidP="00ED45F1">
            <w:pPr>
              <w:jc w:val="both"/>
              <w:rPr>
                <w:b/>
                <w:bCs/>
                <w:color w:val="000000"/>
              </w:rPr>
            </w:pPr>
            <w:r w:rsidRPr="00907484">
              <w:rPr>
                <w:b/>
                <w:bCs/>
                <w:color w:val="000000"/>
              </w:rPr>
              <w:t>8</w:t>
            </w:r>
          </w:p>
        </w:tc>
      </w:tr>
      <w:tr w:rsidR="00907484" w:rsidRPr="00907484" w14:paraId="165EA9CF" w14:textId="77777777" w:rsidTr="00662F82">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28402962" w14:textId="2C678858" w:rsidR="00907484" w:rsidRPr="00907484" w:rsidRDefault="00907484" w:rsidP="00ED45F1">
            <w:pPr>
              <w:jc w:val="both"/>
              <w:rPr>
                <w:b/>
                <w:bCs/>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40806E4B" w14:textId="60A1031C"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1A13F6FC" w14:textId="64C7D0C5"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0AF6DCD2" w14:textId="4139E30A"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3B820B67" w14:textId="0E612E4C" w:rsidR="00907484" w:rsidRPr="00907484" w:rsidRDefault="00907484" w:rsidP="00ED45F1">
            <w:pPr>
              <w:jc w:val="both"/>
              <w:rPr>
                <w:color w:val="000000"/>
              </w:rPr>
            </w:pPr>
          </w:p>
        </w:tc>
        <w:tc>
          <w:tcPr>
            <w:tcW w:w="877" w:type="dxa"/>
            <w:tcBorders>
              <w:top w:val="nil"/>
              <w:left w:val="nil"/>
              <w:bottom w:val="single" w:sz="4" w:space="0" w:color="auto"/>
              <w:right w:val="single" w:sz="4" w:space="0" w:color="auto"/>
            </w:tcBorders>
            <w:shd w:val="clear" w:color="auto" w:fill="auto"/>
            <w:noWrap/>
            <w:vAlign w:val="bottom"/>
          </w:tcPr>
          <w:p w14:paraId="06FC4138" w14:textId="3A6D4E4A" w:rsidR="00907484" w:rsidRPr="00907484" w:rsidRDefault="00907484" w:rsidP="00ED45F1">
            <w:pPr>
              <w:jc w:val="both"/>
              <w:rPr>
                <w:b/>
                <w:bCs/>
                <w:color w:val="000000"/>
              </w:rPr>
            </w:pPr>
          </w:p>
        </w:tc>
      </w:tr>
      <w:tr w:rsidR="00907484" w:rsidRPr="00907484" w14:paraId="18F2815F" w14:textId="77777777" w:rsidTr="00ED45F1">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48A520F9" w14:textId="77777777" w:rsidR="00907484" w:rsidRPr="00907484" w:rsidRDefault="00907484" w:rsidP="00ED45F1">
            <w:pPr>
              <w:jc w:val="both"/>
              <w:rPr>
                <w:b/>
                <w:bCs/>
                <w:color w:val="000000"/>
              </w:rPr>
            </w:pPr>
            <w:r w:rsidRPr="00907484">
              <w:rPr>
                <w:b/>
                <w:bCs/>
                <w:color w:val="000000"/>
              </w:rPr>
              <w:t>Támogatásban részesülő családok száma</w:t>
            </w:r>
          </w:p>
        </w:tc>
        <w:tc>
          <w:tcPr>
            <w:tcW w:w="722" w:type="dxa"/>
            <w:tcBorders>
              <w:top w:val="nil"/>
              <w:left w:val="nil"/>
              <w:bottom w:val="single" w:sz="4" w:space="0" w:color="auto"/>
              <w:right w:val="single" w:sz="4" w:space="0" w:color="auto"/>
            </w:tcBorders>
            <w:shd w:val="clear" w:color="auto" w:fill="auto"/>
            <w:noWrap/>
            <w:vAlign w:val="bottom"/>
            <w:hideMark/>
          </w:tcPr>
          <w:p w14:paraId="01EEC1D5" w14:textId="77777777" w:rsidR="00907484" w:rsidRPr="00907484" w:rsidRDefault="00907484" w:rsidP="00ED45F1">
            <w:pPr>
              <w:jc w:val="both"/>
              <w:rPr>
                <w:color w:val="000000"/>
              </w:rPr>
            </w:pPr>
            <w:r w:rsidRPr="00907484">
              <w:rPr>
                <w:color w:val="000000"/>
              </w:rPr>
              <w:t>4</w:t>
            </w:r>
          </w:p>
        </w:tc>
        <w:tc>
          <w:tcPr>
            <w:tcW w:w="722" w:type="dxa"/>
            <w:tcBorders>
              <w:top w:val="nil"/>
              <w:left w:val="nil"/>
              <w:bottom w:val="single" w:sz="4" w:space="0" w:color="auto"/>
              <w:right w:val="single" w:sz="4" w:space="0" w:color="auto"/>
            </w:tcBorders>
            <w:shd w:val="clear" w:color="auto" w:fill="auto"/>
            <w:noWrap/>
            <w:vAlign w:val="bottom"/>
            <w:hideMark/>
          </w:tcPr>
          <w:p w14:paraId="3F8EC5E5" w14:textId="77777777" w:rsidR="00907484" w:rsidRPr="00907484" w:rsidRDefault="00907484" w:rsidP="00ED45F1">
            <w:pPr>
              <w:jc w:val="both"/>
              <w:rPr>
                <w:color w:val="000000"/>
              </w:rPr>
            </w:pPr>
            <w:r w:rsidRPr="00907484">
              <w:rPr>
                <w:color w:val="000000"/>
              </w:rPr>
              <w:t>3</w:t>
            </w:r>
          </w:p>
        </w:tc>
        <w:tc>
          <w:tcPr>
            <w:tcW w:w="722" w:type="dxa"/>
            <w:tcBorders>
              <w:top w:val="nil"/>
              <w:left w:val="nil"/>
              <w:bottom w:val="single" w:sz="4" w:space="0" w:color="auto"/>
              <w:right w:val="single" w:sz="4" w:space="0" w:color="auto"/>
            </w:tcBorders>
            <w:shd w:val="clear" w:color="auto" w:fill="auto"/>
            <w:noWrap/>
            <w:vAlign w:val="bottom"/>
            <w:hideMark/>
          </w:tcPr>
          <w:p w14:paraId="634AC0E7" w14:textId="77777777" w:rsidR="00907484" w:rsidRPr="00907484" w:rsidRDefault="00907484" w:rsidP="00ED45F1">
            <w:pPr>
              <w:jc w:val="both"/>
              <w:rPr>
                <w:color w:val="000000"/>
              </w:rPr>
            </w:pPr>
            <w:r w:rsidRPr="00907484">
              <w:rPr>
                <w:color w:val="000000"/>
              </w:rPr>
              <w:t>3</w:t>
            </w:r>
          </w:p>
        </w:tc>
        <w:tc>
          <w:tcPr>
            <w:tcW w:w="722" w:type="dxa"/>
            <w:tcBorders>
              <w:top w:val="nil"/>
              <w:left w:val="nil"/>
              <w:bottom w:val="single" w:sz="4" w:space="0" w:color="auto"/>
              <w:right w:val="single" w:sz="4" w:space="0" w:color="auto"/>
            </w:tcBorders>
            <w:shd w:val="clear" w:color="auto" w:fill="auto"/>
            <w:noWrap/>
            <w:vAlign w:val="bottom"/>
            <w:hideMark/>
          </w:tcPr>
          <w:p w14:paraId="45D73F2D" w14:textId="77777777" w:rsidR="00907484" w:rsidRPr="00907484" w:rsidRDefault="00907484" w:rsidP="00ED45F1">
            <w:pPr>
              <w:jc w:val="both"/>
              <w:rPr>
                <w:color w:val="000000"/>
              </w:rPr>
            </w:pPr>
            <w:r w:rsidRPr="00907484">
              <w:rPr>
                <w:color w:val="000000"/>
              </w:rPr>
              <w:t>3</w:t>
            </w:r>
          </w:p>
        </w:tc>
        <w:tc>
          <w:tcPr>
            <w:tcW w:w="877" w:type="dxa"/>
            <w:tcBorders>
              <w:top w:val="nil"/>
              <w:left w:val="nil"/>
              <w:bottom w:val="single" w:sz="4" w:space="0" w:color="auto"/>
              <w:right w:val="single" w:sz="4" w:space="0" w:color="auto"/>
            </w:tcBorders>
            <w:shd w:val="clear" w:color="auto" w:fill="auto"/>
            <w:noWrap/>
            <w:vAlign w:val="bottom"/>
            <w:hideMark/>
          </w:tcPr>
          <w:p w14:paraId="6D9F7258" w14:textId="77777777" w:rsidR="00907484" w:rsidRPr="00907484" w:rsidRDefault="00907484" w:rsidP="00ED45F1">
            <w:pPr>
              <w:jc w:val="both"/>
              <w:rPr>
                <w:b/>
                <w:bCs/>
                <w:color w:val="000000"/>
              </w:rPr>
            </w:pPr>
            <w:r w:rsidRPr="00907484">
              <w:rPr>
                <w:b/>
                <w:bCs/>
                <w:color w:val="000000"/>
              </w:rPr>
              <w:t>3</w:t>
            </w:r>
          </w:p>
        </w:tc>
      </w:tr>
      <w:tr w:rsidR="00907484" w:rsidRPr="00907484" w14:paraId="5825D19E" w14:textId="77777777" w:rsidTr="00662F82">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2A59E677" w14:textId="1AE65989" w:rsidR="00907484" w:rsidRPr="00907484" w:rsidRDefault="00907484" w:rsidP="00ED45F1">
            <w:pPr>
              <w:jc w:val="both"/>
              <w:rPr>
                <w:b/>
                <w:bCs/>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55EB2B9C" w14:textId="488CA7F4"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39F4EB58" w14:textId="7410EE23"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03F5697C" w14:textId="3A9EAAF3"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78DC7DB4" w14:textId="7A1CB6D3" w:rsidR="00907484" w:rsidRPr="00907484" w:rsidRDefault="00907484" w:rsidP="00ED45F1">
            <w:pPr>
              <w:jc w:val="both"/>
              <w:rPr>
                <w:color w:val="000000"/>
              </w:rPr>
            </w:pPr>
          </w:p>
        </w:tc>
        <w:tc>
          <w:tcPr>
            <w:tcW w:w="877" w:type="dxa"/>
            <w:tcBorders>
              <w:top w:val="nil"/>
              <w:left w:val="nil"/>
              <w:bottom w:val="single" w:sz="4" w:space="0" w:color="auto"/>
              <w:right w:val="single" w:sz="4" w:space="0" w:color="auto"/>
            </w:tcBorders>
            <w:shd w:val="clear" w:color="auto" w:fill="auto"/>
            <w:noWrap/>
            <w:vAlign w:val="bottom"/>
          </w:tcPr>
          <w:p w14:paraId="3DCF636B" w14:textId="12058DC7" w:rsidR="00907484" w:rsidRPr="00907484" w:rsidRDefault="00907484" w:rsidP="00ED45F1">
            <w:pPr>
              <w:jc w:val="both"/>
              <w:rPr>
                <w:b/>
                <w:bCs/>
                <w:color w:val="000000"/>
              </w:rPr>
            </w:pPr>
          </w:p>
        </w:tc>
      </w:tr>
      <w:tr w:rsidR="00907484" w:rsidRPr="00907484" w14:paraId="199D3FA5" w14:textId="77777777" w:rsidTr="00662F82">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3DE77AC2" w14:textId="77777777" w:rsidR="00907484" w:rsidRPr="00907484" w:rsidRDefault="00907484" w:rsidP="00ED45F1">
            <w:pPr>
              <w:jc w:val="both"/>
              <w:rPr>
                <w:b/>
                <w:bCs/>
                <w:color w:val="000000"/>
              </w:rPr>
            </w:pPr>
            <w:r w:rsidRPr="00907484">
              <w:rPr>
                <w:b/>
                <w:bCs/>
                <w:color w:val="000000"/>
              </w:rPr>
              <w:t xml:space="preserve">Ebből </w:t>
            </w:r>
          </w:p>
        </w:tc>
        <w:tc>
          <w:tcPr>
            <w:tcW w:w="722" w:type="dxa"/>
            <w:tcBorders>
              <w:top w:val="nil"/>
              <w:left w:val="nil"/>
              <w:bottom w:val="single" w:sz="4" w:space="0" w:color="auto"/>
              <w:right w:val="single" w:sz="4" w:space="0" w:color="auto"/>
            </w:tcBorders>
            <w:shd w:val="clear" w:color="auto" w:fill="auto"/>
            <w:noWrap/>
            <w:vAlign w:val="bottom"/>
          </w:tcPr>
          <w:p w14:paraId="745D2E94" w14:textId="1F5C7E7D"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35D0D642" w14:textId="1EC5A520"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27B86A6F" w14:textId="71EFFCE4" w:rsidR="00907484" w:rsidRPr="00907484" w:rsidRDefault="00907484" w:rsidP="00ED45F1">
            <w:pPr>
              <w:jc w:val="both"/>
              <w:rPr>
                <w:color w:val="000000"/>
              </w:rPr>
            </w:pPr>
          </w:p>
        </w:tc>
        <w:tc>
          <w:tcPr>
            <w:tcW w:w="722" w:type="dxa"/>
            <w:tcBorders>
              <w:top w:val="nil"/>
              <w:left w:val="nil"/>
              <w:bottom w:val="single" w:sz="4" w:space="0" w:color="auto"/>
              <w:right w:val="single" w:sz="4" w:space="0" w:color="auto"/>
            </w:tcBorders>
            <w:shd w:val="clear" w:color="auto" w:fill="auto"/>
            <w:noWrap/>
            <w:vAlign w:val="bottom"/>
          </w:tcPr>
          <w:p w14:paraId="68D7F099" w14:textId="3AA5490B" w:rsidR="00907484" w:rsidRPr="00907484" w:rsidRDefault="00907484" w:rsidP="00ED45F1">
            <w:pPr>
              <w:jc w:val="both"/>
              <w:rPr>
                <w:color w:val="000000"/>
              </w:rPr>
            </w:pPr>
          </w:p>
        </w:tc>
        <w:tc>
          <w:tcPr>
            <w:tcW w:w="877" w:type="dxa"/>
            <w:tcBorders>
              <w:top w:val="nil"/>
              <w:left w:val="nil"/>
              <w:bottom w:val="single" w:sz="4" w:space="0" w:color="auto"/>
              <w:right w:val="single" w:sz="4" w:space="0" w:color="auto"/>
            </w:tcBorders>
            <w:shd w:val="clear" w:color="auto" w:fill="auto"/>
            <w:noWrap/>
            <w:vAlign w:val="bottom"/>
          </w:tcPr>
          <w:p w14:paraId="3F361A57" w14:textId="57142391" w:rsidR="00907484" w:rsidRPr="00907484" w:rsidRDefault="00907484" w:rsidP="00ED45F1">
            <w:pPr>
              <w:jc w:val="both"/>
              <w:rPr>
                <w:b/>
                <w:bCs/>
                <w:color w:val="000000"/>
              </w:rPr>
            </w:pPr>
          </w:p>
        </w:tc>
      </w:tr>
      <w:tr w:rsidR="00907484" w:rsidRPr="00907484" w14:paraId="2964CD23" w14:textId="77777777" w:rsidTr="00ED45F1">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409F4DB8" w14:textId="77777777" w:rsidR="00907484" w:rsidRPr="00907484" w:rsidRDefault="00907484" w:rsidP="00ED45F1">
            <w:pPr>
              <w:jc w:val="both"/>
              <w:rPr>
                <w:b/>
                <w:bCs/>
                <w:color w:val="000000"/>
              </w:rPr>
            </w:pPr>
            <w:r w:rsidRPr="00907484">
              <w:rPr>
                <w:b/>
                <w:bCs/>
                <w:color w:val="000000"/>
              </w:rPr>
              <w:t xml:space="preserve"> -  alap összegű támogatásban részesülők</w:t>
            </w:r>
          </w:p>
        </w:tc>
        <w:tc>
          <w:tcPr>
            <w:tcW w:w="722" w:type="dxa"/>
            <w:tcBorders>
              <w:top w:val="nil"/>
              <w:left w:val="nil"/>
              <w:bottom w:val="single" w:sz="4" w:space="0" w:color="auto"/>
              <w:right w:val="single" w:sz="4" w:space="0" w:color="auto"/>
            </w:tcBorders>
            <w:shd w:val="clear" w:color="auto" w:fill="auto"/>
            <w:noWrap/>
            <w:vAlign w:val="bottom"/>
            <w:hideMark/>
          </w:tcPr>
          <w:p w14:paraId="3A756F33" w14:textId="77777777" w:rsidR="00907484" w:rsidRPr="00907484" w:rsidRDefault="00907484" w:rsidP="00ED45F1">
            <w:pPr>
              <w:jc w:val="both"/>
              <w:rPr>
                <w:color w:val="000000"/>
              </w:rPr>
            </w:pPr>
            <w:r w:rsidRPr="00907484">
              <w:rPr>
                <w:color w:val="000000"/>
              </w:rPr>
              <w:t>10</w:t>
            </w:r>
          </w:p>
        </w:tc>
        <w:tc>
          <w:tcPr>
            <w:tcW w:w="722" w:type="dxa"/>
            <w:tcBorders>
              <w:top w:val="nil"/>
              <w:left w:val="nil"/>
              <w:bottom w:val="single" w:sz="4" w:space="0" w:color="auto"/>
              <w:right w:val="single" w:sz="4" w:space="0" w:color="auto"/>
            </w:tcBorders>
            <w:shd w:val="clear" w:color="auto" w:fill="auto"/>
            <w:noWrap/>
            <w:vAlign w:val="bottom"/>
            <w:hideMark/>
          </w:tcPr>
          <w:p w14:paraId="4637CBD2" w14:textId="77777777" w:rsidR="00907484" w:rsidRPr="00907484" w:rsidRDefault="00907484" w:rsidP="00ED45F1">
            <w:pPr>
              <w:jc w:val="both"/>
              <w:rPr>
                <w:color w:val="000000"/>
              </w:rPr>
            </w:pPr>
            <w:r w:rsidRPr="00907484">
              <w:rPr>
                <w:color w:val="000000"/>
              </w:rPr>
              <w:t>6</w:t>
            </w:r>
          </w:p>
        </w:tc>
        <w:tc>
          <w:tcPr>
            <w:tcW w:w="722" w:type="dxa"/>
            <w:tcBorders>
              <w:top w:val="nil"/>
              <w:left w:val="nil"/>
              <w:bottom w:val="single" w:sz="4" w:space="0" w:color="auto"/>
              <w:right w:val="single" w:sz="4" w:space="0" w:color="auto"/>
            </w:tcBorders>
            <w:shd w:val="clear" w:color="auto" w:fill="auto"/>
            <w:noWrap/>
            <w:vAlign w:val="bottom"/>
            <w:hideMark/>
          </w:tcPr>
          <w:p w14:paraId="65931E63" w14:textId="77777777" w:rsidR="00907484" w:rsidRPr="00907484" w:rsidRDefault="00907484" w:rsidP="00ED45F1">
            <w:pPr>
              <w:jc w:val="both"/>
              <w:rPr>
                <w:color w:val="000000"/>
              </w:rPr>
            </w:pPr>
            <w:r w:rsidRPr="00907484">
              <w:rPr>
                <w:color w:val="000000"/>
              </w:rPr>
              <w:t>8</w:t>
            </w:r>
          </w:p>
        </w:tc>
        <w:tc>
          <w:tcPr>
            <w:tcW w:w="722" w:type="dxa"/>
            <w:tcBorders>
              <w:top w:val="nil"/>
              <w:left w:val="nil"/>
              <w:bottom w:val="single" w:sz="4" w:space="0" w:color="auto"/>
              <w:right w:val="single" w:sz="4" w:space="0" w:color="auto"/>
            </w:tcBorders>
            <w:shd w:val="clear" w:color="auto" w:fill="auto"/>
            <w:noWrap/>
            <w:vAlign w:val="bottom"/>
            <w:hideMark/>
          </w:tcPr>
          <w:p w14:paraId="5801B9C5" w14:textId="77777777" w:rsidR="00907484" w:rsidRPr="00907484" w:rsidRDefault="00907484" w:rsidP="00ED45F1">
            <w:pPr>
              <w:jc w:val="both"/>
              <w:rPr>
                <w:color w:val="000000"/>
              </w:rPr>
            </w:pPr>
            <w:r w:rsidRPr="00907484">
              <w:rPr>
                <w:color w:val="000000"/>
              </w:rPr>
              <w:t>8</w:t>
            </w:r>
          </w:p>
        </w:tc>
        <w:tc>
          <w:tcPr>
            <w:tcW w:w="877" w:type="dxa"/>
            <w:tcBorders>
              <w:top w:val="nil"/>
              <w:left w:val="nil"/>
              <w:bottom w:val="single" w:sz="4" w:space="0" w:color="auto"/>
              <w:right w:val="single" w:sz="4" w:space="0" w:color="auto"/>
            </w:tcBorders>
            <w:shd w:val="clear" w:color="auto" w:fill="auto"/>
            <w:noWrap/>
            <w:vAlign w:val="bottom"/>
            <w:hideMark/>
          </w:tcPr>
          <w:p w14:paraId="5540936E" w14:textId="77777777" w:rsidR="00907484" w:rsidRPr="00907484" w:rsidRDefault="00907484" w:rsidP="00ED45F1">
            <w:pPr>
              <w:jc w:val="both"/>
              <w:rPr>
                <w:b/>
                <w:bCs/>
                <w:color w:val="000000"/>
              </w:rPr>
            </w:pPr>
            <w:r w:rsidRPr="00907484">
              <w:rPr>
                <w:b/>
                <w:bCs/>
                <w:color w:val="000000"/>
              </w:rPr>
              <w:t>8</w:t>
            </w:r>
          </w:p>
        </w:tc>
      </w:tr>
      <w:tr w:rsidR="00907484" w:rsidRPr="00907484" w14:paraId="02E8CEDE" w14:textId="77777777" w:rsidTr="00ED45F1">
        <w:trPr>
          <w:trHeight w:val="288"/>
        </w:trPr>
        <w:tc>
          <w:tcPr>
            <w:tcW w:w="5307" w:type="dxa"/>
            <w:tcBorders>
              <w:top w:val="nil"/>
              <w:left w:val="single" w:sz="4" w:space="0" w:color="auto"/>
              <w:bottom w:val="single" w:sz="4" w:space="0" w:color="auto"/>
              <w:right w:val="single" w:sz="4" w:space="0" w:color="auto"/>
            </w:tcBorders>
            <w:shd w:val="clear" w:color="auto" w:fill="auto"/>
            <w:noWrap/>
            <w:vAlign w:val="bottom"/>
            <w:hideMark/>
          </w:tcPr>
          <w:p w14:paraId="1B1E79F4" w14:textId="77777777" w:rsidR="00907484" w:rsidRPr="00907484" w:rsidRDefault="00907484" w:rsidP="00ED45F1">
            <w:pPr>
              <w:jc w:val="both"/>
              <w:rPr>
                <w:b/>
                <w:bCs/>
                <w:color w:val="000000"/>
              </w:rPr>
            </w:pPr>
            <w:r w:rsidRPr="00907484">
              <w:rPr>
                <w:b/>
                <w:bCs/>
                <w:color w:val="000000"/>
              </w:rPr>
              <w:t xml:space="preserve"> -  emelt összegű támogatásban részesülők</w:t>
            </w:r>
          </w:p>
        </w:tc>
        <w:tc>
          <w:tcPr>
            <w:tcW w:w="722" w:type="dxa"/>
            <w:tcBorders>
              <w:top w:val="nil"/>
              <w:left w:val="nil"/>
              <w:bottom w:val="single" w:sz="4" w:space="0" w:color="auto"/>
              <w:right w:val="single" w:sz="4" w:space="0" w:color="auto"/>
            </w:tcBorders>
            <w:shd w:val="clear" w:color="auto" w:fill="auto"/>
            <w:noWrap/>
            <w:vAlign w:val="bottom"/>
            <w:hideMark/>
          </w:tcPr>
          <w:p w14:paraId="7B394EFE" w14:textId="77777777" w:rsidR="00907484" w:rsidRPr="00907484" w:rsidRDefault="00907484" w:rsidP="00ED45F1">
            <w:pPr>
              <w:jc w:val="both"/>
              <w:rPr>
                <w:color w:val="000000"/>
              </w:rPr>
            </w:pPr>
            <w:r w:rsidRPr="00907484">
              <w:rPr>
                <w:color w:val="000000"/>
              </w:rPr>
              <w:t>2</w:t>
            </w:r>
          </w:p>
        </w:tc>
        <w:tc>
          <w:tcPr>
            <w:tcW w:w="722" w:type="dxa"/>
            <w:tcBorders>
              <w:top w:val="nil"/>
              <w:left w:val="nil"/>
              <w:bottom w:val="single" w:sz="4" w:space="0" w:color="auto"/>
              <w:right w:val="single" w:sz="4" w:space="0" w:color="auto"/>
            </w:tcBorders>
            <w:shd w:val="clear" w:color="auto" w:fill="auto"/>
            <w:noWrap/>
            <w:vAlign w:val="bottom"/>
            <w:hideMark/>
          </w:tcPr>
          <w:p w14:paraId="60985FCE" w14:textId="77777777" w:rsidR="00907484" w:rsidRPr="00907484" w:rsidRDefault="00907484" w:rsidP="00ED45F1">
            <w:pPr>
              <w:jc w:val="both"/>
              <w:rPr>
                <w:color w:val="000000"/>
              </w:rPr>
            </w:pPr>
            <w:r w:rsidRPr="00907484">
              <w:rPr>
                <w:color w:val="000000"/>
              </w:rPr>
              <w:t>2</w:t>
            </w:r>
          </w:p>
        </w:tc>
        <w:tc>
          <w:tcPr>
            <w:tcW w:w="722" w:type="dxa"/>
            <w:tcBorders>
              <w:top w:val="nil"/>
              <w:left w:val="nil"/>
              <w:bottom w:val="single" w:sz="4" w:space="0" w:color="auto"/>
              <w:right w:val="single" w:sz="4" w:space="0" w:color="auto"/>
            </w:tcBorders>
            <w:shd w:val="clear" w:color="auto" w:fill="auto"/>
            <w:noWrap/>
            <w:vAlign w:val="bottom"/>
            <w:hideMark/>
          </w:tcPr>
          <w:p w14:paraId="50A053A7" w14:textId="77777777" w:rsidR="00907484" w:rsidRPr="00907484" w:rsidRDefault="00907484" w:rsidP="00ED45F1">
            <w:pPr>
              <w:jc w:val="both"/>
              <w:rPr>
                <w:color w:val="000000"/>
              </w:rPr>
            </w:pPr>
            <w:r w:rsidRPr="00907484">
              <w:rPr>
                <w:color w:val="000000"/>
              </w:rPr>
              <w:t>0</w:t>
            </w:r>
          </w:p>
        </w:tc>
        <w:tc>
          <w:tcPr>
            <w:tcW w:w="722" w:type="dxa"/>
            <w:tcBorders>
              <w:top w:val="nil"/>
              <w:left w:val="nil"/>
              <w:bottom w:val="single" w:sz="4" w:space="0" w:color="auto"/>
              <w:right w:val="single" w:sz="4" w:space="0" w:color="auto"/>
            </w:tcBorders>
            <w:shd w:val="clear" w:color="auto" w:fill="auto"/>
            <w:noWrap/>
            <w:vAlign w:val="bottom"/>
            <w:hideMark/>
          </w:tcPr>
          <w:p w14:paraId="31B60423" w14:textId="77777777" w:rsidR="00907484" w:rsidRPr="00907484" w:rsidRDefault="00907484" w:rsidP="00ED45F1">
            <w:pPr>
              <w:jc w:val="both"/>
              <w:rPr>
                <w:color w:val="000000"/>
              </w:rPr>
            </w:pPr>
            <w:r w:rsidRPr="00907484">
              <w:rPr>
                <w:color w:val="000000"/>
              </w:rPr>
              <w:t>0</w:t>
            </w:r>
          </w:p>
        </w:tc>
        <w:tc>
          <w:tcPr>
            <w:tcW w:w="877" w:type="dxa"/>
            <w:tcBorders>
              <w:top w:val="nil"/>
              <w:left w:val="nil"/>
              <w:bottom w:val="single" w:sz="4" w:space="0" w:color="auto"/>
              <w:right w:val="single" w:sz="4" w:space="0" w:color="auto"/>
            </w:tcBorders>
            <w:shd w:val="clear" w:color="auto" w:fill="auto"/>
            <w:noWrap/>
            <w:vAlign w:val="bottom"/>
            <w:hideMark/>
          </w:tcPr>
          <w:p w14:paraId="2EC97DB8" w14:textId="77777777" w:rsidR="00907484" w:rsidRPr="00907484" w:rsidRDefault="00907484" w:rsidP="00ED45F1">
            <w:pPr>
              <w:jc w:val="both"/>
              <w:rPr>
                <w:b/>
                <w:bCs/>
                <w:color w:val="000000"/>
              </w:rPr>
            </w:pPr>
            <w:r w:rsidRPr="00907484">
              <w:rPr>
                <w:b/>
                <w:bCs/>
                <w:color w:val="000000"/>
              </w:rPr>
              <w:t>0</w:t>
            </w:r>
          </w:p>
        </w:tc>
      </w:tr>
    </w:tbl>
    <w:p w14:paraId="3854D804" w14:textId="77777777" w:rsidR="00907484" w:rsidRPr="00907484" w:rsidRDefault="00907484" w:rsidP="00907484">
      <w:pPr>
        <w:jc w:val="both"/>
      </w:pPr>
    </w:p>
    <w:p w14:paraId="29EFE23B" w14:textId="77777777" w:rsidR="00907484" w:rsidRPr="00907484" w:rsidRDefault="00907484" w:rsidP="00907484">
      <w:pPr>
        <w:jc w:val="both"/>
      </w:pPr>
      <w:r w:rsidRPr="00907484">
        <w:t xml:space="preserve">A gyermekek védelméről és gyámügyi igazgatásról szóló 1997. évi XXXI. törvény 20/A. § valamint a 149/1997. (IX.10.) Kor. rendelet alapján a rendszeres gyermekvédelmi kedvezményben részesülők minden év augusztusában és novemberében (6.000, - Ft/fő, illetve 6.500, - Ft/fő) pénzbeli juttatást kapnak. </w:t>
      </w:r>
    </w:p>
    <w:p w14:paraId="72C6B491" w14:textId="77777777" w:rsidR="00907484" w:rsidRPr="00907484" w:rsidRDefault="00907484" w:rsidP="00907484">
      <w:pPr>
        <w:jc w:val="both"/>
      </w:pPr>
    </w:p>
    <w:p w14:paraId="4C0A1549" w14:textId="77777777" w:rsidR="00907484" w:rsidRPr="00907484" w:rsidRDefault="00907484" w:rsidP="00907484">
      <w:pPr>
        <w:jc w:val="both"/>
      </w:pPr>
      <w:r w:rsidRPr="00907484">
        <w:t xml:space="preserve">A rendszeres gyermekvédelmi kedvezmény jogosultság megállapítása a jegyző hatáskörébe tartozik. A döntés jövedelem adatai alapján és a kötelezően kitöltendő vagyonnyilatkozat értékéi alapján történik. Az adatok vitatásakor a jegyzőnek lehetősége van a Nemzeti Adó- és Vámhivatalhoz fordulni. </w:t>
      </w:r>
    </w:p>
    <w:p w14:paraId="39DF800A" w14:textId="77777777" w:rsidR="00907484" w:rsidRPr="00907484" w:rsidRDefault="00907484" w:rsidP="00907484">
      <w:pPr>
        <w:jc w:val="both"/>
      </w:pPr>
    </w:p>
    <w:p w14:paraId="4E3FD666" w14:textId="77777777" w:rsidR="00907484" w:rsidRPr="00907484" w:rsidRDefault="00907484" w:rsidP="00907484">
      <w:pPr>
        <w:jc w:val="both"/>
      </w:pPr>
      <w:r w:rsidRPr="00907484">
        <w:t>2024. augusztusában és novemberében összesen 96.000, - Ft juttatás lett kifizetve 3 családban élő 8 gyermek részére.</w:t>
      </w:r>
    </w:p>
    <w:p w14:paraId="0210EDEF" w14:textId="77777777" w:rsidR="00907484" w:rsidRPr="00907484" w:rsidRDefault="00907484" w:rsidP="00907484">
      <w:pPr>
        <w:jc w:val="both"/>
      </w:pPr>
    </w:p>
    <w:p w14:paraId="5E84AC5C" w14:textId="77777777" w:rsidR="00907484" w:rsidRPr="00907484" w:rsidRDefault="00907484" w:rsidP="00907484">
      <w:pPr>
        <w:jc w:val="both"/>
      </w:pPr>
      <w:r w:rsidRPr="00907484">
        <w:t xml:space="preserve">A rendszeres gyermekvédelmi kedvezményre való jogosultság iránti kérelmek száma 2024. évben 8 volt, amely 3 családot érintett. </w:t>
      </w:r>
    </w:p>
    <w:p w14:paraId="22D52AA8" w14:textId="77777777" w:rsidR="00907484" w:rsidRPr="00907484" w:rsidRDefault="00907484" w:rsidP="00907484">
      <w:pPr>
        <w:jc w:val="both"/>
      </w:pPr>
      <w:r w:rsidRPr="00907484">
        <w:t>Elutasításra került kérelem utoljára a 2022. évben érkezett.</w:t>
      </w:r>
    </w:p>
    <w:p w14:paraId="66D2225B" w14:textId="77777777" w:rsidR="00907484" w:rsidRPr="00907484" w:rsidRDefault="00907484" w:rsidP="00907484">
      <w:pPr>
        <w:jc w:val="both"/>
      </w:pPr>
      <w:r w:rsidRPr="00907484">
        <w:t>Hátrányos, illetve halmozottan hátrányos helyzet megállapítását senki sem kérte, a településen nincs ilyen gyermek már 2021. év óta.</w:t>
      </w:r>
    </w:p>
    <w:p w14:paraId="267CE729" w14:textId="77777777" w:rsidR="00907484" w:rsidRPr="00907484" w:rsidRDefault="00907484" w:rsidP="00907484">
      <w:pPr>
        <w:jc w:val="both"/>
      </w:pPr>
    </w:p>
    <w:p w14:paraId="20BCCB2A" w14:textId="77777777" w:rsidR="00907484" w:rsidRPr="00907484" w:rsidRDefault="00907484" w:rsidP="00907484">
      <w:pPr>
        <w:jc w:val="both"/>
      </w:pPr>
      <w:r w:rsidRPr="00907484">
        <w:t>A Pest Vármegyei Gyámügyi és Igazságügyi Főosztályának Gyámügyi és Szociális Felügyeleti Osztálya 2024.11. 28. napján kelt megkeresésében a rendszeres gyermekvédelmi kedvezménnyel kapcsolatban jogszerűségi ellenőrzést rendelt el. A jogszerűségi ellenőrzéssel érintett időszak 2023. évre vonatkozott, iratbekéréssel történt. Az ellenőrzést lezáró határozat megállapításai alapján felügyeleti eljárást nem kezdeményeztek.</w:t>
      </w:r>
    </w:p>
    <w:p w14:paraId="05CAD7BD" w14:textId="77777777" w:rsidR="00907484" w:rsidRPr="00907484" w:rsidRDefault="00907484" w:rsidP="00907484">
      <w:pPr>
        <w:jc w:val="both"/>
      </w:pPr>
    </w:p>
    <w:p w14:paraId="51C31A18" w14:textId="77777777" w:rsidR="00907484" w:rsidRPr="00907484" w:rsidRDefault="00907484" w:rsidP="00907484">
      <w:pPr>
        <w:jc w:val="both"/>
      </w:pPr>
      <w:r w:rsidRPr="00907484">
        <w:t>Az igénybe vehető kedvezmények a köznevelési intézmények esetében a Gyvt. által</w:t>
      </w:r>
    </w:p>
    <w:p w14:paraId="44CCD98B" w14:textId="77777777" w:rsidR="00907484" w:rsidRPr="00907484" w:rsidRDefault="00907484" w:rsidP="00907484">
      <w:pPr>
        <w:jc w:val="both"/>
      </w:pPr>
      <w:r w:rsidRPr="00907484">
        <w:t>biztosítottak:</w:t>
      </w:r>
    </w:p>
    <w:p w14:paraId="01C286A3" w14:textId="77777777" w:rsidR="00907484" w:rsidRPr="00907484" w:rsidRDefault="00907484" w:rsidP="00907484">
      <w:pPr>
        <w:jc w:val="both"/>
        <w:rPr>
          <w:i/>
          <w:iCs/>
        </w:rPr>
      </w:pPr>
    </w:p>
    <w:p w14:paraId="1EB3C63A" w14:textId="77777777" w:rsidR="00907484" w:rsidRPr="00907484" w:rsidRDefault="00907484" w:rsidP="00907484">
      <w:pPr>
        <w:jc w:val="both"/>
        <w:rPr>
          <w:i/>
          <w:iCs/>
        </w:rPr>
      </w:pPr>
      <w:r w:rsidRPr="00907484">
        <w:rPr>
          <w:i/>
          <w:iCs/>
        </w:rPr>
        <w:t>Gyermekétkeztetés</w:t>
      </w:r>
    </w:p>
    <w:p w14:paraId="71C85C96" w14:textId="77777777" w:rsidR="00907484" w:rsidRPr="00907484" w:rsidRDefault="00907484" w:rsidP="00907484">
      <w:pPr>
        <w:jc w:val="both"/>
        <w:rPr>
          <w:i/>
          <w:iCs/>
        </w:rPr>
      </w:pPr>
    </w:p>
    <w:p w14:paraId="2E94DC35" w14:textId="77777777" w:rsidR="00907484" w:rsidRPr="00907484" w:rsidRDefault="00907484" w:rsidP="00907484">
      <w:pPr>
        <w:jc w:val="both"/>
        <w:rPr>
          <w:i/>
          <w:iCs/>
        </w:rPr>
      </w:pPr>
      <w:r w:rsidRPr="00907484">
        <w:rPr>
          <w:i/>
          <w:iCs/>
        </w:rPr>
        <w:t xml:space="preserve">21. § (1) Természetbeni ellátásként a gyermek életkorának megfelelő gyermekétkeztetést kell biztosítani a gyermeket gondozó szülő, törvényes képviselő vagy nevelésbe vett gyermek esetén a gyermek ellátását biztosító nevelőszülő, gyermekotthon vezetője, illetve az Szt. hatálya alá tartozó ápolást, gondozást nyújtó intézmény vezetője kérelmére </w:t>
      </w:r>
    </w:p>
    <w:p w14:paraId="1FD09E85" w14:textId="77777777" w:rsidR="00907484" w:rsidRPr="00907484" w:rsidRDefault="00907484" w:rsidP="00907484">
      <w:pPr>
        <w:jc w:val="both"/>
        <w:rPr>
          <w:i/>
          <w:iCs/>
        </w:rPr>
      </w:pPr>
      <w:r w:rsidRPr="00907484">
        <w:rPr>
          <w:i/>
          <w:iCs/>
        </w:rPr>
        <w:t>a) a bölcsődében, mini bölcsődében,</w:t>
      </w:r>
    </w:p>
    <w:p w14:paraId="215E0FD0" w14:textId="77777777" w:rsidR="00907484" w:rsidRPr="00907484" w:rsidRDefault="00907484" w:rsidP="00907484">
      <w:pPr>
        <w:jc w:val="both"/>
        <w:rPr>
          <w:i/>
          <w:iCs/>
        </w:rPr>
      </w:pPr>
      <w:r w:rsidRPr="00907484">
        <w:rPr>
          <w:i/>
          <w:iCs/>
        </w:rPr>
        <w:t>b) az óvodában,</w:t>
      </w:r>
    </w:p>
    <w:p w14:paraId="30915A95" w14:textId="77777777" w:rsidR="00907484" w:rsidRPr="00907484" w:rsidRDefault="00907484" w:rsidP="00907484">
      <w:pPr>
        <w:jc w:val="both"/>
        <w:rPr>
          <w:i/>
          <w:iCs/>
        </w:rPr>
      </w:pPr>
      <w:r w:rsidRPr="00907484">
        <w:rPr>
          <w:i/>
          <w:iCs/>
        </w:rPr>
        <w:t xml:space="preserve">c) a nyári </w:t>
      </w:r>
      <w:proofErr w:type="spellStart"/>
      <w:r w:rsidRPr="00907484">
        <w:rPr>
          <w:i/>
          <w:iCs/>
        </w:rPr>
        <w:t>napközis</w:t>
      </w:r>
      <w:proofErr w:type="spellEnd"/>
      <w:r w:rsidRPr="00907484">
        <w:rPr>
          <w:i/>
          <w:iCs/>
        </w:rPr>
        <w:t xml:space="preserve"> otthonban,</w:t>
      </w:r>
    </w:p>
    <w:p w14:paraId="534CCC90" w14:textId="77777777" w:rsidR="00907484" w:rsidRPr="00907484" w:rsidRDefault="00907484" w:rsidP="00907484">
      <w:pPr>
        <w:jc w:val="both"/>
        <w:rPr>
          <w:i/>
          <w:iCs/>
        </w:rPr>
      </w:pPr>
      <w:r w:rsidRPr="00907484">
        <w:rPr>
          <w:i/>
          <w:iCs/>
        </w:rPr>
        <w:t xml:space="preserve">d) az általános és középiskolai kollégiumban, az itt szervezett </w:t>
      </w:r>
      <w:proofErr w:type="spellStart"/>
      <w:r w:rsidRPr="00907484">
        <w:rPr>
          <w:i/>
          <w:iCs/>
        </w:rPr>
        <w:t>externátusi</w:t>
      </w:r>
      <w:proofErr w:type="spellEnd"/>
      <w:r w:rsidRPr="00907484">
        <w:rPr>
          <w:i/>
          <w:iCs/>
        </w:rPr>
        <w:t xml:space="preserve"> ellátásban,</w:t>
      </w:r>
    </w:p>
    <w:p w14:paraId="44508043" w14:textId="77777777" w:rsidR="00907484" w:rsidRPr="00907484" w:rsidRDefault="00907484" w:rsidP="00907484">
      <w:pPr>
        <w:jc w:val="both"/>
        <w:rPr>
          <w:i/>
          <w:iCs/>
        </w:rPr>
      </w:pPr>
      <w:r w:rsidRPr="00907484">
        <w:rPr>
          <w:i/>
          <w:iCs/>
        </w:rPr>
        <w:t>e) az általános iskolai és – ha önkormányzati rendelet kivételével jogszabály másképpen nem rendelkezik – a középfokú iskolai menzai ellátás keretében,</w:t>
      </w:r>
    </w:p>
    <w:p w14:paraId="5F555CE9" w14:textId="77777777" w:rsidR="00907484" w:rsidRPr="00907484" w:rsidRDefault="00907484" w:rsidP="00907484">
      <w:pPr>
        <w:jc w:val="both"/>
        <w:rPr>
          <w:i/>
          <w:iCs/>
        </w:rPr>
      </w:pPr>
      <w:r w:rsidRPr="00907484">
        <w:rPr>
          <w:i/>
          <w:iCs/>
        </w:rPr>
        <w:t xml:space="preserve">f) a fogyatékos gyermekek, tanulók nevelését, oktatását ellátó intézményben és a fogyatékos gyermekek számára nappali ellátást nyújtó, az Szt. hatálya alá tartozó fogyatékosok nappali intézményében [az </w:t>
      </w:r>
      <w:proofErr w:type="gramStart"/>
      <w:r w:rsidRPr="00907484">
        <w:rPr>
          <w:i/>
          <w:iCs/>
        </w:rPr>
        <w:t>a)–</w:t>
      </w:r>
      <w:proofErr w:type="gramEnd"/>
      <w:r w:rsidRPr="00907484">
        <w:rPr>
          <w:i/>
          <w:iCs/>
        </w:rPr>
        <w:t>f pontban foglaltak a továbbiakban együtt: intézményi gyermekétkeztetés],</w:t>
      </w:r>
    </w:p>
    <w:p w14:paraId="68DA36ED" w14:textId="77777777" w:rsidR="00907484" w:rsidRPr="00907484" w:rsidRDefault="00907484" w:rsidP="00907484">
      <w:pPr>
        <w:jc w:val="both"/>
        <w:rPr>
          <w:i/>
          <w:iCs/>
        </w:rPr>
      </w:pPr>
      <w:r w:rsidRPr="00907484">
        <w:rPr>
          <w:i/>
          <w:iCs/>
        </w:rPr>
        <w:t xml:space="preserve">g) a 21/C. §-ban foglaltak szerint a bölcsőde, mini bölcsőde és az óvoda zárva tartása, valamint az iskolában az </w:t>
      </w:r>
      <w:proofErr w:type="spellStart"/>
      <w:r w:rsidRPr="00907484">
        <w:rPr>
          <w:i/>
          <w:iCs/>
        </w:rPr>
        <w:t>Nktv</w:t>
      </w:r>
      <w:proofErr w:type="spellEnd"/>
      <w:r w:rsidRPr="00907484">
        <w:rPr>
          <w:i/>
          <w:iCs/>
        </w:rPr>
        <w:t xml:space="preserve">. 30. § (1) bekezdése szerinti nyári szünet és az </w:t>
      </w:r>
      <w:proofErr w:type="spellStart"/>
      <w:r w:rsidRPr="00907484">
        <w:rPr>
          <w:i/>
          <w:iCs/>
        </w:rPr>
        <w:t>Nktv</w:t>
      </w:r>
      <w:proofErr w:type="spellEnd"/>
      <w:r w:rsidRPr="00907484">
        <w:rPr>
          <w:i/>
          <w:iCs/>
        </w:rPr>
        <w:t xml:space="preserve">. 30. § (4) bekezdése szerinti tanítási szünetek időtartama alatt (a továbbiakban együtt: </w:t>
      </w:r>
      <w:proofErr w:type="spellStart"/>
      <w:r w:rsidRPr="00907484">
        <w:rPr>
          <w:i/>
          <w:iCs/>
        </w:rPr>
        <w:t>szünidei</w:t>
      </w:r>
      <w:proofErr w:type="spellEnd"/>
      <w:r w:rsidRPr="00907484">
        <w:rPr>
          <w:i/>
          <w:iCs/>
        </w:rPr>
        <w:t xml:space="preserve"> gyermekétkeztetés).</w:t>
      </w:r>
    </w:p>
    <w:p w14:paraId="167A0B99" w14:textId="77777777" w:rsidR="00907484" w:rsidRPr="00907484" w:rsidRDefault="00907484" w:rsidP="00907484">
      <w:pPr>
        <w:jc w:val="both"/>
        <w:rPr>
          <w:i/>
          <w:iCs/>
        </w:rPr>
      </w:pPr>
      <w:r w:rsidRPr="00907484">
        <w:rPr>
          <w:i/>
          <w:iCs/>
        </w:rPr>
        <w:t xml:space="preserve">(2) Az intézményi és a </w:t>
      </w:r>
      <w:proofErr w:type="spellStart"/>
      <w:r w:rsidRPr="00907484">
        <w:rPr>
          <w:i/>
          <w:iCs/>
        </w:rPr>
        <w:t>szünidei</w:t>
      </w:r>
      <w:proofErr w:type="spellEnd"/>
      <w:r w:rsidRPr="00907484">
        <w:rPr>
          <w:i/>
          <w:iCs/>
        </w:rPr>
        <w:t xml:space="preserve"> gyermekétkeztetés biztosítására kötelezett önkormányzat e feladatának ellátásához a közigazgatási területén kívülről érkező gyermek, tanuló lakóhelye szerinti önkormányzattól hozzájárulást kérhet.</w:t>
      </w:r>
    </w:p>
    <w:p w14:paraId="631BBCD4" w14:textId="77777777" w:rsidR="00907484" w:rsidRPr="00907484" w:rsidRDefault="00907484" w:rsidP="00907484">
      <w:pPr>
        <w:jc w:val="both"/>
        <w:rPr>
          <w:i/>
          <w:iCs/>
        </w:rPr>
      </w:pPr>
    </w:p>
    <w:p w14:paraId="3A27FF76" w14:textId="77777777" w:rsidR="00907484" w:rsidRPr="00907484" w:rsidRDefault="00907484" w:rsidP="00907484">
      <w:pPr>
        <w:jc w:val="both"/>
        <w:rPr>
          <w:i/>
          <w:iCs/>
        </w:rPr>
      </w:pPr>
      <w:r w:rsidRPr="00907484">
        <w:rPr>
          <w:i/>
          <w:iCs/>
        </w:rPr>
        <w:t>Intézményi gyermekétkeztetés</w:t>
      </w:r>
    </w:p>
    <w:p w14:paraId="2B8021AB" w14:textId="77777777" w:rsidR="00907484" w:rsidRPr="00907484" w:rsidRDefault="00907484" w:rsidP="00907484">
      <w:pPr>
        <w:jc w:val="both"/>
        <w:rPr>
          <w:i/>
          <w:iCs/>
        </w:rPr>
      </w:pPr>
    </w:p>
    <w:p w14:paraId="6D9861C1" w14:textId="77777777" w:rsidR="00907484" w:rsidRPr="00907484" w:rsidRDefault="00907484" w:rsidP="00907484">
      <w:pPr>
        <w:jc w:val="both"/>
        <w:rPr>
          <w:i/>
          <w:iCs/>
        </w:rPr>
      </w:pPr>
      <w:r w:rsidRPr="00907484">
        <w:rPr>
          <w:i/>
          <w:iCs/>
        </w:rPr>
        <w:t>21/A. § (1) Ha a szülő, törvényes képviselő eltérően nem rendelkezik, az intézményi gyermekétkeztetés keretében a nem bentlakásos intézményben</w:t>
      </w:r>
    </w:p>
    <w:p w14:paraId="09EB11A4" w14:textId="77777777" w:rsidR="00907484" w:rsidRPr="00907484" w:rsidRDefault="00907484" w:rsidP="00907484">
      <w:pPr>
        <w:jc w:val="both"/>
        <w:rPr>
          <w:i/>
          <w:iCs/>
        </w:rPr>
      </w:pPr>
      <w:r w:rsidRPr="00907484">
        <w:rPr>
          <w:i/>
          <w:iCs/>
        </w:rPr>
        <w:t>a) a bölcsődében, mini bölcsődében bölcsődei ellátásban részesülő gyermekek részére az ellátási napokon a reggeli főétkezést, a déli meleg főétkezést, valamint tízórai és uzsonna formájában két kisétkezést,</w:t>
      </w:r>
    </w:p>
    <w:p w14:paraId="1A10830B" w14:textId="77777777" w:rsidR="00907484" w:rsidRPr="00907484" w:rsidRDefault="00907484" w:rsidP="00907484">
      <w:pPr>
        <w:jc w:val="both"/>
        <w:rPr>
          <w:i/>
          <w:iCs/>
        </w:rPr>
      </w:pPr>
      <w:r w:rsidRPr="00907484">
        <w:rPr>
          <w:i/>
          <w:iCs/>
        </w:rPr>
        <w:t>b) a gyermekek és a tanulók számára az óvodai nevelési napokon, valamint az iskolai tanítási napokon az óvodában és a nem bentlakásos nevelési-oktatási intézményben a déli meleg főétkezést, valamint tízórai és uzsonna formájában két kisétkezést kell biztosítani.</w:t>
      </w:r>
    </w:p>
    <w:p w14:paraId="067FF4E5" w14:textId="77777777" w:rsidR="00907484" w:rsidRPr="00907484" w:rsidRDefault="00907484" w:rsidP="00907484">
      <w:pPr>
        <w:jc w:val="both"/>
        <w:rPr>
          <w:i/>
          <w:iCs/>
        </w:rPr>
      </w:pPr>
      <w:r w:rsidRPr="00907484">
        <w:rPr>
          <w:i/>
          <w:iCs/>
        </w:rPr>
        <w:t>(2) Intézményi gyermekétkeztetésben részesülhet az iskolában az a tanuló is, aki a napközit nem veszi igénybe. Az étkezések közül az ebéd külön is igényelhető.</w:t>
      </w:r>
    </w:p>
    <w:p w14:paraId="75E2BBFF" w14:textId="77777777" w:rsidR="00907484" w:rsidRPr="00907484" w:rsidRDefault="00907484" w:rsidP="00907484">
      <w:pPr>
        <w:jc w:val="both"/>
        <w:rPr>
          <w:i/>
          <w:iCs/>
        </w:rPr>
      </w:pPr>
      <w:r w:rsidRPr="00907484">
        <w:rPr>
          <w:i/>
          <w:iCs/>
        </w:rPr>
        <w:t>(3) Az (1) bekezdés szerinti gyermekétkeztetést biztosítja</w:t>
      </w:r>
    </w:p>
    <w:p w14:paraId="1653186E" w14:textId="77777777" w:rsidR="00907484" w:rsidRPr="00907484" w:rsidRDefault="00907484" w:rsidP="00907484">
      <w:pPr>
        <w:jc w:val="both"/>
        <w:rPr>
          <w:i/>
          <w:iCs/>
        </w:rPr>
      </w:pPr>
      <w:r w:rsidRPr="00907484">
        <w:rPr>
          <w:i/>
          <w:iCs/>
        </w:rPr>
        <w:t>a) a települési önkormányzat</w:t>
      </w:r>
    </w:p>
    <w:p w14:paraId="0CDCF1EE" w14:textId="77777777" w:rsidR="00907484" w:rsidRPr="00907484" w:rsidRDefault="00907484" w:rsidP="00907484">
      <w:pPr>
        <w:jc w:val="both"/>
        <w:rPr>
          <w:i/>
          <w:iCs/>
        </w:rPr>
      </w:pPr>
      <w:proofErr w:type="spellStart"/>
      <w:r w:rsidRPr="00907484">
        <w:rPr>
          <w:i/>
          <w:iCs/>
        </w:rPr>
        <w:t>aa</w:t>
      </w:r>
      <w:proofErr w:type="spellEnd"/>
      <w:r w:rsidRPr="00907484">
        <w:rPr>
          <w:i/>
          <w:iCs/>
        </w:rPr>
        <w:t>) az általa fenntartott bölcsődében, mini bölcsődében és óvodában, továbbá</w:t>
      </w:r>
    </w:p>
    <w:p w14:paraId="1339F342" w14:textId="77777777" w:rsidR="00907484" w:rsidRPr="00907484" w:rsidRDefault="00907484" w:rsidP="00907484">
      <w:pPr>
        <w:jc w:val="both"/>
        <w:rPr>
          <w:i/>
          <w:iCs/>
        </w:rPr>
      </w:pPr>
      <w:r w:rsidRPr="00907484">
        <w:rPr>
          <w:i/>
          <w:iCs/>
        </w:rPr>
        <w:t>ab) a közigazgatási területén a tankerületi központ, illetve a szakképzési centrum (e § alkalmazásában a továbbiakban együtt: köznevelési fenntartó) részeként működő nevelési-oktatási intézményben, illetve szakképző intézményben,</w:t>
      </w:r>
    </w:p>
    <w:p w14:paraId="3135DC81" w14:textId="77777777" w:rsidR="00907484" w:rsidRPr="00907484" w:rsidRDefault="00907484" w:rsidP="00907484">
      <w:pPr>
        <w:jc w:val="both"/>
        <w:rPr>
          <w:i/>
          <w:iCs/>
        </w:rPr>
      </w:pPr>
      <w:r w:rsidRPr="00907484">
        <w:rPr>
          <w:i/>
          <w:iCs/>
        </w:rPr>
        <w:t>b) az egyházi és a nem állami fenntartó az általa fenntartott nem bentlakásos intézményben,</w:t>
      </w:r>
    </w:p>
    <w:p w14:paraId="7A591D2C" w14:textId="77777777" w:rsidR="00907484" w:rsidRPr="00907484" w:rsidRDefault="00907484" w:rsidP="00907484">
      <w:pPr>
        <w:jc w:val="both"/>
        <w:rPr>
          <w:i/>
          <w:iCs/>
        </w:rPr>
      </w:pPr>
      <w:r w:rsidRPr="00907484">
        <w:rPr>
          <w:i/>
          <w:iCs/>
        </w:rPr>
        <w:t>c) a fenntartó az egyéb állami fenntartású nem bentlakásos intézményben.</w:t>
      </w:r>
    </w:p>
    <w:p w14:paraId="47C118CB" w14:textId="77777777" w:rsidR="00907484" w:rsidRPr="00907484" w:rsidRDefault="00907484" w:rsidP="00907484">
      <w:pPr>
        <w:jc w:val="both"/>
        <w:rPr>
          <w:i/>
          <w:iCs/>
        </w:rPr>
      </w:pPr>
      <w:r w:rsidRPr="00907484">
        <w:rPr>
          <w:i/>
          <w:iCs/>
        </w:rPr>
        <w:t>(4) A bentlakásos intézményben az intézményi gyermekétkeztetés keretében biztosítani kell</w:t>
      </w:r>
    </w:p>
    <w:p w14:paraId="55E10EAB" w14:textId="77777777" w:rsidR="00907484" w:rsidRPr="00907484" w:rsidRDefault="00907484" w:rsidP="00907484">
      <w:pPr>
        <w:jc w:val="both"/>
        <w:rPr>
          <w:i/>
          <w:iCs/>
        </w:rPr>
      </w:pPr>
      <w:r w:rsidRPr="00907484">
        <w:rPr>
          <w:i/>
          <w:iCs/>
        </w:rPr>
        <w:t>a) az óvodai nevelési napokon és az iskolai tanítási napokon a reggeli és vacsora főétkezést, és</w:t>
      </w:r>
    </w:p>
    <w:p w14:paraId="35FC97AE" w14:textId="77777777" w:rsidR="00907484" w:rsidRPr="00907484" w:rsidRDefault="00907484" w:rsidP="00907484">
      <w:pPr>
        <w:jc w:val="both"/>
        <w:rPr>
          <w:i/>
          <w:iCs/>
        </w:rPr>
      </w:pPr>
      <w:r w:rsidRPr="00907484">
        <w:rPr>
          <w:i/>
          <w:iCs/>
        </w:rPr>
        <w:t>b) az óvodai nevelési napokon és az iskolai tanítási napokon kívül a reggeli, ebéd és vacsora főétkezéseket, valamint a tízórai és uzsonna kisétkezéseket.</w:t>
      </w:r>
    </w:p>
    <w:p w14:paraId="3653B4B8" w14:textId="77777777" w:rsidR="00907484" w:rsidRPr="00907484" w:rsidRDefault="00907484" w:rsidP="00907484">
      <w:pPr>
        <w:jc w:val="both"/>
        <w:rPr>
          <w:i/>
          <w:iCs/>
        </w:rPr>
      </w:pPr>
      <w:r w:rsidRPr="00907484">
        <w:rPr>
          <w:i/>
          <w:iCs/>
        </w:rPr>
        <w:t>(5) A (4) bekezdés szerinti gyermekétkeztetést biztosítja</w:t>
      </w:r>
    </w:p>
    <w:p w14:paraId="4448CDC3" w14:textId="77777777" w:rsidR="00907484" w:rsidRPr="00907484" w:rsidRDefault="00907484" w:rsidP="00907484">
      <w:pPr>
        <w:jc w:val="both"/>
        <w:rPr>
          <w:i/>
          <w:iCs/>
        </w:rPr>
      </w:pPr>
      <w:r w:rsidRPr="00907484">
        <w:rPr>
          <w:i/>
          <w:iCs/>
        </w:rPr>
        <w:t>a) a szakosított szociális ellátást nyújtó és gyermekvédelmi szakellátást nyújtó intézmény az intézményben elhelyezett gyermekek részére,</w:t>
      </w:r>
    </w:p>
    <w:p w14:paraId="380A804A" w14:textId="77777777" w:rsidR="00907484" w:rsidRPr="00907484" w:rsidRDefault="00907484" w:rsidP="00907484">
      <w:pPr>
        <w:jc w:val="both"/>
        <w:rPr>
          <w:i/>
          <w:iCs/>
        </w:rPr>
      </w:pPr>
      <w:r w:rsidRPr="00907484">
        <w:rPr>
          <w:i/>
          <w:iCs/>
        </w:rPr>
        <w:t>b) a települési önkormányzat a közigazgatási területén a köznevelési fenntartó által fenntartott kollégiumban elhelyezett gyermekek részére,</w:t>
      </w:r>
    </w:p>
    <w:p w14:paraId="05E8778B" w14:textId="77777777" w:rsidR="00907484" w:rsidRPr="00907484" w:rsidRDefault="00907484" w:rsidP="00907484">
      <w:pPr>
        <w:jc w:val="both"/>
        <w:rPr>
          <w:i/>
          <w:iCs/>
        </w:rPr>
      </w:pPr>
      <w:r w:rsidRPr="00907484">
        <w:rPr>
          <w:i/>
          <w:iCs/>
        </w:rPr>
        <w:t>c) az elhelyezést nyújtó intézmény fenntartója a b) pont alá nem tartozó bentlakásos nevelési-oktatási intézményben elhelyezett gyermekek részére.</w:t>
      </w:r>
    </w:p>
    <w:p w14:paraId="423ECF1C" w14:textId="77777777" w:rsidR="00907484" w:rsidRPr="00907484" w:rsidRDefault="00907484" w:rsidP="00907484">
      <w:pPr>
        <w:jc w:val="both"/>
        <w:rPr>
          <w:i/>
          <w:iCs/>
        </w:rPr>
      </w:pPr>
      <w:r w:rsidRPr="00907484">
        <w:rPr>
          <w:i/>
          <w:iCs/>
        </w:rPr>
        <w:t>(6) A főváros közigazgatási területén a köznevelési fenntartó által fenntartott nevelési-oktatási intézményben, illetve szakképző intézményben - a fővárosi önkormányzat saját tulajdonában álló ingatlanban működő nevelési-oktatási intézmények kivételével - az (1) és a (4) bekezdés szerinti gyermekétkeztetést a kerületi önkormányzat biztosítja. A fővárosi önkormányzat köteles biztosítani az (1) és a (4) bekezdés szerinti gyermekétkeztetést azon nevelési-oktatási intézményben, amely saját tulajdonában álló ingatlanban működik.</w:t>
      </w:r>
    </w:p>
    <w:p w14:paraId="7E9C472D" w14:textId="77777777" w:rsidR="00907484" w:rsidRPr="00907484" w:rsidRDefault="00907484" w:rsidP="00907484">
      <w:pPr>
        <w:jc w:val="both"/>
        <w:rPr>
          <w:i/>
          <w:iCs/>
        </w:rPr>
      </w:pPr>
      <w:r w:rsidRPr="00907484">
        <w:rPr>
          <w:i/>
          <w:iCs/>
        </w:rPr>
        <w:t xml:space="preserve">(7) A tantermen kívüli, digitális munkarendben megszervezett nevelés-oktatás, óvoda esetében a nevelési évben munkanapra az </w:t>
      </w:r>
      <w:proofErr w:type="spellStart"/>
      <w:r w:rsidRPr="00907484">
        <w:rPr>
          <w:i/>
          <w:iCs/>
        </w:rPr>
        <w:t>Nkt</w:t>
      </w:r>
      <w:proofErr w:type="spellEnd"/>
      <w:r w:rsidRPr="00907484">
        <w:rPr>
          <w:i/>
          <w:iCs/>
        </w:rPr>
        <w:t xml:space="preserve">. 30. § (5) bekezdése alapján elrendelt rendkívüli szünet, valamint bölcsőde és mini bölcsőde esetében a nevelési évben munkanapra elrendelt rendkívüli zárva tartás időtartama alatt, kivéve, ha az adott időtartamban a 21/C. §-ban foglaltak szerint </w:t>
      </w:r>
      <w:proofErr w:type="spellStart"/>
      <w:r w:rsidRPr="00907484">
        <w:rPr>
          <w:i/>
          <w:iCs/>
        </w:rPr>
        <w:t>szünidei</w:t>
      </w:r>
      <w:proofErr w:type="spellEnd"/>
      <w:r w:rsidRPr="00907484">
        <w:rPr>
          <w:i/>
          <w:iCs/>
        </w:rPr>
        <w:t xml:space="preserve"> gyermekétkeztetést kell biztosítani, az intézményi </w:t>
      </w:r>
      <w:r w:rsidRPr="00907484">
        <w:rPr>
          <w:i/>
          <w:iCs/>
        </w:rPr>
        <w:lastRenderedPageBreak/>
        <w:t>gyermekétkeztetést a szülő, más törvényes képviselő kérelmére - elvitel vagy kiszállítás formájában - az (1)-(6) bekezdés szerint kell biztosítani.</w:t>
      </w:r>
    </w:p>
    <w:p w14:paraId="4C6379AA" w14:textId="77777777" w:rsidR="00907484" w:rsidRPr="00907484" w:rsidRDefault="00907484" w:rsidP="00907484">
      <w:pPr>
        <w:jc w:val="both"/>
        <w:rPr>
          <w:i/>
          <w:iCs/>
        </w:rPr>
      </w:pPr>
      <w:r w:rsidRPr="00907484">
        <w:rPr>
          <w:i/>
          <w:iCs/>
        </w:rPr>
        <w:t>(8) Ha a gyermek, tanuló a lakóhelyétől, tartózkodási helyétől eltérő településen jár bölcsődébe, mini bölcsődébe, köznevelési vagy szakképző intézménybe, és a szülő, más törvényes képviselő a gyermek számára az intézményi gyermekétkeztetést igényli, akkor azt a (7) bekezdés szerinti időtartam alatt a feladatellátásra kötelezett szerv helyett a gyermek, tanuló lakóhelye, tartózkodási helye szerinti települési önkormányzat biztosíthatja.</w:t>
      </w:r>
    </w:p>
    <w:p w14:paraId="1F3F5364" w14:textId="77777777" w:rsidR="00907484" w:rsidRPr="00907484" w:rsidRDefault="00907484" w:rsidP="00907484">
      <w:pPr>
        <w:jc w:val="both"/>
        <w:rPr>
          <w:i/>
          <w:iCs/>
        </w:rPr>
      </w:pPr>
    </w:p>
    <w:p w14:paraId="5B6ED4A1" w14:textId="77777777" w:rsidR="00907484" w:rsidRPr="00907484" w:rsidRDefault="00907484" w:rsidP="00907484">
      <w:pPr>
        <w:jc w:val="both"/>
        <w:rPr>
          <w:i/>
          <w:iCs/>
        </w:rPr>
      </w:pPr>
      <w:r w:rsidRPr="00907484">
        <w:rPr>
          <w:i/>
          <w:iCs/>
        </w:rPr>
        <w:t>Ingyenes és kedvezményes intézményi gyermekétkeztetés</w:t>
      </w:r>
    </w:p>
    <w:p w14:paraId="45E01242" w14:textId="77777777" w:rsidR="00907484" w:rsidRPr="00907484" w:rsidRDefault="00907484" w:rsidP="00907484">
      <w:pPr>
        <w:jc w:val="both"/>
        <w:rPr>
          <w:i/>
          <w:iCs/>
        </w:rPr>
      </w:pPr>
      <w:r w:rsidRPr="00907484">
        <w:rPr>
          <w:i/>
          <w:iCs/>
        </w:rPr>
        <w:t>21/B. § (1) Az intézményi gyermekétkeztetést ingyenesen kell biztosítani</w:t>
      </w:r>
    </w:p>
    <w:p w14:paraId="40294BC9" w14:textId="77777777" w:rsidR="00907484" w:rsidRPr="00907484" w:rsidRDefault="00907484" w:rsidP="00907484">
      <w:pPr>
        <w:jc w:val="both"/>
        <w:rPr>
          <w:i/>
          <w:iCs/>
        </w:rPr>
      </w:pPr>
      <w:proofErr w:type="gramStart"/>
      <w:r w:rsidRPr="00907484">
        <w:rPr>
          <w:i/>
          <w:iCs/>
        </w:rPr>
        <w:t>a)a</w:t>
      </w:r>
      <w:proofErr w:type="gramEnd"/>
      <w:r w:rsidRPr="00907484">
        <w:rPr>
          <w:i/>
          <w:iCs/>
        </w:rPr>
        <w:t xml:space="preserve"> bölcsődében, mini bölcsődében nyújtott bölcsődei ellátásban vagy óvodai nevelésben részesülő gyermek számára, ha</w:t>
      </w:r>
    </w:p>
    <w:p w14:paraId="0B4D47BF" w14:textId="77777777" w:rsidR="00907484" w:rsidRPr="00907484" w:rsidRDefault="00907484" w:rsidP="00907484">
      <w:pPr>
        <w:ind w:left="284"/>
        <w:jc w:val="both"/>
        <w:rPr>
          <w:i/>
          <w:iCs/>
        </w:rPr>
      </w:pPr>
      <w:proofErr w:type="spellStart"/>
      <w:r w:rsidRPr="00907484">
        <w:rPr>
          <w:i/>
          <w:iCs/>
        </w:rPr>
        <w:t>aa</w:t>
      </w:r>
      <w:proofErr w:type="spellEnd"/>
      <w:r w:rsidRPr="00907484">
        <w:rPr>
          <w:i/>
          <w:iCs/>
        </w:rPr>
        <w:t>) rendszeres gyermekvédelmi kedvezményben részesül,</w:t>
      </w:r>
    </w:p>
    <w:p w14:paraId="2EC6292E" w14:textId="77777777" w:rsidR="00907484" w:rsidRPr="00907484" w:rsidRDefault="00907484" w:rsidP="00907484">
      <w:pPr>
        <w:ind w:left="284"/>
        <w:jc w:val="both"/>
        <w:rPr>
          <w:i/>
          <w:iCs/>
        </w:rPr>
      </w:pPr>
      <w:r w:rsidRPr="00907484">
        <w:rPr>
          <w:i/>
          <w:iCs/>
        </w:rPr>
        <w:t>ab) tartósan beteg vagy fogyatékos, vagy olyan családban él, amelyben tartósan beteg vagy fogyatékos gyermeket nevelnek,</w:t>
      </w:r>
    </w:p>
    <w:p w14:paraId="0326856F" w14:textId="77777777" w:rsidR="00907484" w:rsidRPr="00907484" w:rsidRDefault="00907484" w:rsidP="00907484">
      <w:pPr>
        <w:ind w:left="284"/>
        <w:jc w:val="both"/>
        <w:rPr>
          <w:i/>
          <w:iCs/>
        </w:rPr>
      </w:pPr>
      <w:proofErr w:type="spellStart"/>
      <w:r w:rsidRPr="00907484">
        <w:rPr>
          <w:i/>
          <w:iCs/>
        </w:rPr>
        <w:t>ac</w:t>
      </w:r>
      <w:proofErr w:type="spellEnd"/>
      <w:r w:rsidRPr="00907484">
        <w:rPr>
          <w:i/>
          <w:iCs/>
        </w:rPr>
        <w:t>) olyan családban él, amelyben három vagy több gyermeket nevelnek,</w:t>
      </w:r>
    </w:p>
    <w:p w14:paraId="77D99DE1" w14:textId="77777777" w:rsidR="00907484" w:rsidRPr="00907484" w:rsidRDefault="00907484" w:rsidP="00907484">
      <w:pPr>
        <w:ind w:left="284"/>
        <w:jc w:val="both"/>
        <w:rPr>
          <w:i/>
          <w:iCs/>
        </w:rPr>
      </w:pPr>
      <w:r w:rsidRPr="00907484">
        <w:rPr>
          <w:i/>
          <w:iCs/>
        </w:rPr>
        <w:t>ad) olyan családban él, amelyben a szülő nyilatkozata alapján az egy főre jutó havi jövedelem összege nem haladja meg a kötelező legkisebb munkabér személyi jövedelemadóval és társadalombiztosítási járulékkal csökkentett összegének 130%-át vagy</w:t>
      </w:r>
    </w:p>
    <w:p w14:paraId="728AC789" w14:textId="77777777" w:rsidR="00907484" w:rsidRPr="00907484" w:rsidRDefault="00907484" w:rsidP="00907484">
      <w:pPr>
        <w:ind w:left="284"/>
        <w:jc w:val="both"/>
        <w:rPr>
          <w:i/>
          <w:iCs/>
        </w:rPr>
      </w:pPr>
      <w:proofErr w:type="spellStart"/>
      <w:r w:rsidRPr="00907484">
        <w:rPr>
          <w:i/>
          <w:iCs/>
        </w:rPr>
        <w:t>ae</w:t>
      </w:r>
      <w:proofErr w:type="spellEnd"/>
      <w:r w:rsidRPr="00907484">
        <w:rPr>
          <w:i/>
          <w:iCs/>
        </w:rPr>
        <w:t>) nevelésbe vették;</w:t>
      </w:r>
    </w:p>
    <w:p w14:paraId="5115BAD8" w14:textId="77777777" w:rsidR="00907484" w:rsidRPr="00907484" w:rsidRDefault="00907484" w:rsidP="00907484">
      <w:pPr>
        <w:jc w:val="both"/>
        <w:rPr>
          <w:i/>
          <w:iCs/>
        </w:rPr>
      </w:pPr>
      <w:r w:rsidRPr="00907484">
        <w:rPr>
          <w:i/>
          <w:iCs/>
        </w:rPr>
        <w:t>b) az 1-8. évfolyamon nappali rendszerű iskolai oktatásban részt vevő tanuló számára, ha</w:t>
      </w:r>
    </w:p>
    <w:p w14:paraId="49ADD5D9" w14:textId="77777777" w:rsidR="00907484" w:rsidRPr="00907484" w:rsidRDefault="00907484" w:rsidP="00907484">
      <w:pPr>
        <w:ind w:left="284"/>
        <w:jc w:val="both"/>
        <w:rPr>
          <w:i/>
          <w:iCs/>
        </w:rPr>
      </w:pPr>
      <w:proofErr w:type="spellStart"/>
      <w:r w:rsidRPr="00907484">
        <w:rPr>
          <w:i/>
          <w:iCs/>
        </w:rPr>
        <w:t>ba</w:t>
      </w:r>
      <w:proofErr w:type="spellEnd"/>
      <w:r w:rsidRPr="00907484">
        <w:rPr>
          <w:i/>
          <w:iCs/>
        </w:rPr>
        <w:t>) rendszeres gyermekvédelmi kedvezményben részesül, vagy</w:t>
      </w:r>
    </w:p>
    <w:p w14:paraId="2CF1B675" w14:textId="77777777" w:rsidR="00907484" w:rsidRPr="00907484" w:rsidRDefault="00907484" w:rsidP="00907484">
      <w:pPr>
        <w:ind w:left="284"/>
        <w:jc w:val="both"/>
        <w:rPr>
          <w:i/>
          <w:iCs/>
        </w:rPr>
      </w:pPr>
      <w:proofErr w:type="spellStart"/>
      <w:r w:rsidRPr="00907484">
        <w:rPr>
          <w:i/>
          <w:iCs/>
        </w:rPr>
        <w:t>bb</w:t>
      </w:r>
      <w:proofErr w:type="spellEnd"/>
      <w:r w:rsidRPr="00907484">
        <w:rPr>
          <w:i/>
          <w:iCs/>
        </w:rPr>
        <w:t>) nevelésbe vették;</w:t>
      </w:r>
    </w:p>
    <w:p w14:paraId="4FF16B10" w14:textId="77777777" w:rsidR="00907484" w:rsidRPr="00907484" w:rsidRDefault="00907484" w:rsidP="00907484">
      <w:pPr>
        <w:jc w:val="both"/>
        <w:rPr>
          <w:i/>
          <w:iCs/>
        </w:rPr>
      </w:pPr>
      <w:r w:rsidRPr="00907484">
        <w:rPr>
          <w:i/>
          <w:iCs/>
        </w:rPr>
        <w:t>c) azon a) és b) pont szerinti életkorú, rendszeres gyermekvédelmi kedvezményben részesülő gyermek számára, akit fogyatékos gyermekek számára nappali ellátást nyújtó, az Szt. hatálya alá tartozó fogyatékosok nappali intézményében helyeztek el;</w:t>
      </w:r>
    </w:p>
    <w:p w14:paraId="7BA5265E" w14:textId="77777777" w:rsidR="00907484" w:rsidRPr="00907484" w:rsidRDefault="00907484" w:rsidP="00907484">
      <w:pPr>
        <w:jc w:val="both"/>
        <w:rPr>
          <w:i/>
          <w:iCs/>
        </w:rPr>
      </w:pPr>
      <w:r w:rsidRPr="00907484">
        <w:rPr>
          <w:i/>
          <w:iCs/>
        </w:rPr>
        <w:t>d) az 1-8. évfolyamon felül nappali rendszerű iskolai oktatásban részt vevő tanuló számára, ha</w:t>
      </w:r>
    </w:p>
    <w:p w14:paraId="09BDD106" w14:textId="77777777" w:rsidR="00907484" w:rsidRPr="00907484" w:rsidRDefault="00907484" w:rsidP="00907484">
      <w:pPr>
        <w:ind w:left="284"/>
        <w:jc w:val="both"/>
        <w:rPr>
          <w:i/>
          <w:iCs/>
        </w:rPr>
      </w:pPr>
      <w:r w:rsidRPr="00907484">
        <w:rPr>
          <w:i/>
          <w:iCs/>
        </w:rPr>
        <w:t>da) nevelésbe vették, vagy</w:t>
      </w:r>
    </w:p>
    <w:p w14:paraId="520883CF" w14:textId="77777777" w:rsidR="00907484" w:rsidRPr="00907484" w:rsidRDefault="00907484" w:rsidP="00907484">
      <w:pPr>
        <w:ind w:left="284"/>
        <w:jc w:val="both"/>
        <w:rPr>
          <w:i/>
          <w:iCs/>
        </w:rPr>
      </w:pPr>
      <w:r w:rsidRPr="00907484">
        <w:rPr>
          <w:i/>
          <w:iCs/>
        </w:rPr>
        <w:t>db) utógondozói ellátásban részesül.</w:t>
      </w:r>
    </w:p>
    <w:p w14:paraId="2BB5719E" w14:textId="77777777" w:rsidR="00907484" w:rsidRPr="00907484" w:rsidRDefault="00907484" w:rsidP="00907484">
      <w:pPr>
        <w:jc w:val="both"/>
        <w:rPr>
          <w:i/>
          <w:iCs/>
        </w:rPr>
      </w:pPr>
      <w:r w:rsidRPr="00907484">
        <w:rPr>
          <w:i/>
          <w:iCs/>
        </w:rPr>
        <w:t>(2) Az intézményi gyermekétkeztetést az intézményi térítési díj 50%-os normatív kedvezményével kell biztosítani</w:t>
      </w:r>
    </w:p>
    <w:p w14:paraId="6AD496EF" w14:textId="77777777" w:rsidR="00907484" w:rsidRPr="00907484" w:rsidRDefault="00907484" w:rsidP="00907484">
      <w:pPr>
        <w:jc w:val="both"/>
        <w:rPr>
          <w:i/>
          <w:iCs/>
        </w:rPr>
      </w:pPr>
      <w:r w:rsidRPr="00907484">
        <w:rPr>
          <w:i/>
          <w:iCs/>
        </w:rPr>
        <w:t>a) az 1-8. évfolyamon felül nappali rendszerű iskolai oktatásban részt vevő tanuló számára, ha rendszeres gyermekvédelmi kedvezményben részesül;</w:t>
      </w:r>
    </w:p>
    <w:p w14:paraId="78AF352C" w14:textId="77777777" w:rsidR="00907484" w:rsidRPr="00907484" w:rsidRDefault="00907484" w:rsidP="00907484">
      <w:pPr>
        <w:jc w:val="both"/>
        <w:rPr>
          <w:i/>
          <w:iCs/>
        </w:rPr>
      </w:pPr>
      <w:r w:rsidRPr="00907484">
        <w:rPr>
          <w:i/>
          <w:iCs/>
        </w:rPr>
        <w:t xml:space="preserve">b) az 1-8. és az azon felüli évfolyamon nappali rendszerű iskolai oktatásban részt vevő tanuló számára, ha olyan családban él, amelyben három vagy több gyermeket nevelnek, feltéve, hogy az (1) bekezdés b) pont </w:t>
      </w:r>
      <w:proofErr w:type="spellStart"/>
      <w:r w:rsidRPr="00907484">
        <w:rPr>
          <w:i/>
          <w:iCs/>
        </w:rPr>
        <w:t>ba</w:t>
      </w:r>
      <w:proofErr w:type="spellEnd"/>
      <w:r w:rsidRPr="00907484">
        <w:rPr>
          <w:i/>
          <w:iCs/>
        </w:rPr>
        <w:t>) alpontja alapján a tanuló nem részesül ingyenes intézményi gyermekétkeztetésben;</w:t>
      </w:r>
    </w:p>
    <w:p w14:paraId="7497DDFB" w14:textId="77777777" w:rsidR="00907484" w:rsidRPr="00907484" w:rsidRDefault="00907484" w:rsidP="00907484">
      <w:pPr>
        <w:jc w:val="both"/>
        <w:rPr>
          <w:i/>
          <w:iCs/>
        </w:rPr>
      </w:pPr>
      <w:r w:rsidRPr="00907484">
        <w:rPr>
          <w:i/>
          <w:iCs/>
        </w:rPr>
        <w:t>c) az (1) bekezdés a), b) és d) pontja szerinti életkorú, tartósan beteg vagy fogyatékos gyermek számára, feltéve, hogy az (1) bekezdés alapján a gyermek nem részesül ingyenes intézményi gyermekétkeztetésben.</w:t>
      </w:r>
    </w:p>
    <w:p w14:paraId="012BCFE9" w14:textId="77777777" w:rsidR="00907484" w:rsidRPr="00907484" w:rsidRDefault="00907484" w:rsidP="00907484">
      <w:pPr>
        <w:jc w:val="both"/>
        <w:rPr>
          <w:i/>
          <w:iCs/>
        </w:rPr>
      </w:pPr>
      <w:r w:rsidRPr="00907484">
        <w:rPr>
          <w:i/>
          <w:iCs/>
        </w:rPr>
        <w:t xml:space="preserve">(3) Az (1) bekezdés a) pont </w:t>
      </w:r>
      <w:proofErr w:type="spellStart"/>
      <w:r w:rsidRPr="00907484">
        <w:rPr>
          <w:i/>
          <w:iCs/>
        </w:rPr>
        <w:t>ac</w:t>
      </w:r>
      <w:proofErr w:type="spellEnd"/>
      <w:r w:rsidRPr="00907484">
        <w:rPr>
          <w:i/>
          <w:iCs/>
        </w:rPr>
        <w:t>) alpontja és (2) bekezdés b) pontja szerinti ingyenes vagy kedvezményes intézményi gyermekétkeztetés biztosításához közös háztartásban élőként kell figyelembe venni</w:t>
      </w:r>
    </w:p>
    <w:p w14:paraId="08D3DC83" w14:textId="77777777" w:rsidR="00907484" w:rsidRPr="00907484" w:rsidRDefault="00907484" w:rsidP="00907484">
      <w:pPr>
        <w:jc w:val="both"/>
        <w:rPr>
          <w:i/>
          <w:iCs/>
        </w:rPr>
      </w:pPr>
      <w:r w:rsidRPr="00907484">
        <w:rPr>
          <w:i/>
          <w:iCs/>
        </w:rPr>
        <w:t>a) a tizennyolc éven aluli,</w:t>
      </w:r>
    </w:p>
    <w:p w14:paraId="42BF5047" w14:textId="77777777" w:rsidR="00907484" w:rsidRPr="00907484" w:rsidRDefault="00907484" w:rsidP="00907484">
      <w:pPr>
        <w:jc w:val="both"/>
        <w:rPr>
          <w:i/>
          <w:iCs/>
        </w:rPr>
      </w:pPr>
      <w:r w:rsidRPr="00907484">
        <w:rPr>
          <w:i/>
          <w:iCs/>
        </w:rPr>
        <w:t>b) a huszonöt évesnél fiatalabb, köznevelési intézményben vagy szakképző intézményben nappali rendszerű iskolai oktatásban részt vevő, a nappali oktatás munkarendje szerint szervezett felnőttoktatásban, illetve szakképzésben részt vevő vagy felsőoktatási intézményben nappali képzésben tanuló, és</w:t>
      </w:r>
    </w:p>
    <w:p w14:paraId="40778C19" w14:textId="77777777" w:rsidR="00907484" w:rsidRPr="00907484" w:rsidRDefault="00907484" w:rsidP="00907484">
      <w:pPr>
        <w:jc w:val="both"/>
        <w:rPr>
          <w:i/>
          <w:iCs/>
        </w:rPr>
      </w:pPr>
      <w:r w:rsidRPr="00907484">
        <w:rPr>
          <w:i/>
          <w:iCs/>
        </w:rPr>
        <w:t>c) életkortól függetlenül a tartósan beteg vagy súlyos fogyatékos gyermeket, kivéve a nevelőszülőnél ideiglenes hatállyal elhelyezett gyermeket, valamint a nevelőszülőnél elhelyezett nevelésbe vett gyermeket és utógondozói ellátásban részesülő fiatal felnőttet.</w:t>
      </w:r>
    </w:p>
    <w:p w14:paraId="45466436" w14:textId="77777777" w:rsidR="00907484" w:rsidRPr="00907484" w:rsidRDefault="00907484" w:rsidP="00907484">
      <w:pPr>
        <w:jc w:val="both"/>
        <w:rPr>
          <w:i/>
          <w:iCs/>
        </w:rPr>
      </w:pPr>
      <w:r w:rsidRPr="00907484">
        <w:rPr>
          <w:i/>
          <w:iCs/>
        </w:rPr>
        <w:t>(4) Az (1) bekezdés a) pont ad) alpontjában meghatározott összeg számításánál - a kérelem benyújtásának időpontjában - közös háztartásban élő családtagként kell figyelembe venni az egy lakásban együtt lakó, ott bejelentett lakóhellyel vagy tartózkodási hellyel rendelkező</w:t>
      </w:r>
    </w:p>
    <w:p w14:paraId="387F503F" w14:textId="77777777" w:rsidR="00907484" w:rsidRPr="00907484" w:rsidRDefault="00907484" w:rsidP="00907484">
      <w:pPr>
        <w:jc w:val="both"/>
        <w:rPr>
          <w:i/>
          <w:iCs/>
        </w:rPr>
      </w:pPr>
      <w:r w:rsidRPr="00907484">
        <w:rPr>
          <w:i/>
          <w:iCs/>
        </w:rPr>
        <w:t>a) szülőt, a szülő házastársát vagy élettársát,</w:t>
      </w:r>
    </w:p>
    <w:p w14:paraId="0736588E" w14:textId="77777777" w:rsidR="00907484" w:rsidRPr="00907484" w:rsidRDefault="00907484" w:rsidP="00907484">
      <w:pPr>
        <w:jc w:val="both"/>
        <w:rPr>
          <w:i/>
          <w:iCs/>
        </w:rPr>
      </w:pPr>
      <w:r w:rsidRPr="00907484">
        <w:rPr>
          <w:i/>
          <w:iCs/>
        </w:rPr>
        <w:t>b) a (3) bekezdés szerinti gyermeket,</w:t>
      </w:r>
    </w:p>
    <w:p w14:paraId="4AF006FE" w14:textId="77777777" w:rsidR="00907484" w:rsidRPr="00907484" w:rsidRDefault="00907484" w:rsidP="00907484">
      <w:pPr>
        <w:jc w:val="both"/>
        <w:rPr>
          <w:i/>
          <w:iCs/>
        </w:rPr>
      </w:pPr>
      <w:r w:rsidRPr="00907484">
        <w:rPr>
          <w:i/>
          <w:iCs/>
        </w:rPr>
        <w:t>c) az a) és b) pontba nem tartozó, a Ptk. családjogra irányadó szabályai alapján a szülő vagy házastársa által eltartott rokont.</w:t>
      </w:r>
    </w:p>
    <w:p w14:paraId="75491C15" w14:textId="77777777" w:rsidR="00907484" w:rsidRPr="00907484" w:rsidRDefault="00907484" w:rsidP="00907484">
      <w:pPr>
        <w:jc w:val="both"/>
        <w:rPr>
          <w:i/>
          <w:iCs/>
        </w:rPr>
      </w:pPr>
      <w:r w:rsidRPr="00907484">
        <w:rPr>
          <w:i/>
          <w:iCs/>
        </w:rPr>
        <w:t xml:space="preserve">(5) A </w:t>
      </w:r>
      <w:proofErr w:type="spellStart"/>
      <w:r w:rsidRPr="00907484">
        <w:rPr>
          <w:i/>
          <w:iCs/>
        </w:rPr>
        <w:t>családbafogadó</w:t>
      </w:r>
      <w:proofErr w:type="spellEnd"/>
      <w:r w:rsidRPr="00907484">
        <w:rPr>
          <w:i/>
          <w:iCs/>
        </w:rPr>
        <w:t xml:space="preserve"> gyám a saját és a gyámsága alatt álló gyermek tekintetében is kérheti az ingyenes vagy kedvezményes intézményi gyermekétkeztetésre való jogosultság megállapítását,</w:t>
      </w:r>
    </w:p>
    <w:p w14:paraId="10C73B5B" w14:textId="77777777" w:rsidR="00907484" w:rsidRPr="00907484" w:rsidRDefault="00907484" w:rsidP="00907484">
      <w:pPr>
        <w:jc w:val="both"/>
        <w:rPr>
          <w:i/>
          <w:iCs/>
        </w:rPr>
      </w:pPr>
      <w:r w:rsidRPr="00907484">
        <w:rPr>
          <w:i/>
          <w:iCs/>
        </w:rPr>
        <w:t xml:space="preserve">ha az (1) vagy (2) bekezdésben meghatározott feltételek valamelyik gyermek tekintetében fennállnak. Az (1) bekezdés a) pont </w:t>
      </w:r>
      <w:proofErr w:type="spellStart"/>
      <w:r w:rsidRPr="00907484">
        <w:rPr>
          <w:i/>
          <w:iCs/>
        </w:rPr>
        <w:t>ac</w:t>
      </w:r>
      <w:proofErr w:type="spellEnd"/>
      <w:r w:rsidRPr="00907484">
        <w:rPr>
          <w:i/>
          <w:iCs/>
        </w:rPr>
        <w:t xml:space="preserve">) alpontja és a (2) bekezdés b) pontja szerinti esetben a </w:t>
      </w:r>
      <w:proofErr w:type="spellStart"/>
      <w:r w:rsidRPr="00907484">
        <w:rPr>
          <w:i/>
          <w:iCs/>
        </w:rPr>
        <w:t>családbafogadó</w:t>
      </w:r>
      <w:proofErr w:type="spellEnd"/>
      <w:r w:rsidRPr="00907484">
        <w:rPr>
          <w:i/>
          <w:iCs/>
        </w:rPr>
        <w:t xml:space="preserve"> gyám saját gyermekeinek és a gyámsága alatt álló gyermekeknek a számát össze kell adni. A (4) bekezdés alkalmazásában szülő alatt a </w:t>
      </w:r>
      <w:proofErr w:type="spellStart"/>
      <w:r w:rsidRPr="00907484">
        <w:rPr>
          <w:i/>
          <w:iCs/>
        </w:rPr>
        <w:t>családbafogadó</w:t>
      </w:r>
      <w:proofErr w:type="spellEnd"/>
      <w:r w:rsidRPr="00907484">
        <w:rPr>
          <w:i/>
          <w:iCs/>
        </w:rPr>
        <w:t xml:space="preserve"> gyámot is érteni kell.</w:t>
      </w:r>
    </w:p>
    <w:p w14:paraId="463CD0EC" w14:textId="77777777" w:rsidR="00907484" w:rsidRPr="00907484" w:rsidRDefault="00907484" w:rsidP="00907484">
      <w:pPr>
        <w:jc w:val="both"/>
        <w:rPr>
          <w:i/>
          <w:iCs/>
        </w:rPr>
      </w:pPr>
    </w:p>
    <w:p w14:paraId="2627D6C9" w14:textId="77777777" w:rsidR="00907484" w:rsidRPr="00907484" w:rsidRDefault="00907484" w:rsidP="00907484">
      <w:pPr>
        <w:jc w:val="both"/>
        <w:rPr>
          <w:i/>
          <w:iCs/>
        </w:rPr>
      </w:pPr>
      <w:r w:rsidRPr="00907484">
        <w:rPr>
          <w:i/>
          <w:iCs/>
        </w:rPr>
        <w:lastRenderedPageBreak/>
        <w:t>(6) Az ingyenes vagy kedvezményes intézményi gyermekétkeztetés gyermekenként csak egy jogcímen vehető igénybe.</w:t>
      </w:r>
    </w:p>
    <w:p w14:paraId="6167A9D2" w14:textId="77777777" w:rsidR="00907484" w:rsidRPr="00907484" w:rsidRDefault="00907484" w:rsidP="00907484">
      <w:pPr>
        <w:jc w:val="both"/>
        <w:rPr>
          <w:i/>
          <w:iCs/>
        </w:rPr>
      </w:pPr>
      <w:r w:rsidRPr="00907484">
        <w:rPr>
          <w:i/>
          <w:iCs/>
        </w:rPr>
        <w:t>(7) Ha a szakképzési munkaszerződés alapján duális képzőhelyen folytatott szakirányú oktatásban részt vevő személy már jogosult ingyenes vagy kedvezményes étkeztetésre, ugyanazon étkeztetés tekintetében az (1) és (2) bekezdés szerinti ingyenes és kedvezményes intézményi gyermekétkeztetést nem veheti igénybe.</w:t>
      </w:r>
    </w:p>
    <w:p w14:paraId="60EABE18" w14:textId="77777777" w:rsidR="00907484" w:rsidRPr="00907484" w:rsidRDefault="00907484" w:rsidP="00907484">
      <w:pPr>
        <w:jc w:val="both"/>
        <w:rPr>
          <w:i/>
          <w:iCs/>
        </w:rPr>
      </w:pPr>
      <w:r w:rsidRPr="00907484">
        <w:rPr>
          <w:i/>
          <w:iCs/>
        </w:rPr>
        <w:t>(8) A nevelőszülőnél, gyermekotthonban vagy más bentlakásos intézményben ideiglenes hatállyal elhelyezett gyermek és a tanulói jogviszonyban nem álló, illetve nem nappali rendszerű iskolai oktatásban részt vevő utógondozói ellátásban részesülő fiatal felnőtt nem jogosult ingyenes és kedvezményes intézményi gyermekétkeztetésre.</w:t>
      </w:r>
    </w:p>
    <w:p w14:paraId="288B92A2" w14:textId="77777777" w:rsidR="00907484" w:rsidRPr="00907484" w:rsidRDefault="00907484" w:rsidP="00907484">
      <w:pPr>
        <w:jc w:val="both"/>
        <w:rPr>
          <w:i/>
          <w:iCs/>
        </w:rPr>
      </w:pPr>
      <w:r w:rsidRPr="00907484">
        <w:rPr>
          <w:i/>
          <w:iCs/>
        </w:rPr>
        <w:t>(9) Az ingyenes és kedvezményes intézményi gyermekétkeztetést a tanuló után a nappali rendszerű oktatásban való részvétele befejezéséig kell biztosítani.”</w:t>
      </w:r>
    </w:p>
    <w:p w14:paraId="0D852A9E" w14:textId="77777777" w:rsidR="00907484" w:rsidRPr="00907484" w:rsidRDefault="00907484" w:rsidP="00907484">
      <w:pPr>
        <w:jc w:val="both"/>
        <w:rPr>
          <w:i/>
          <w:iCs/>
        </w:rPr>
      </w:pPr>
    </w:p>
    <w:p w14:paraId="48C0BA1A" w14:textId="77777777" w:rsidR="00907484" w:rsidRPr="00907484" w:rsidRDefault="00907484" w:rsidP="00907484">
      <w:pPr>
        <w:jc w:val="both"/>
      </w:pPr>
      <w:r w:rsidRPr="00907484">
        <w:t xml:space="preserve">A kedvezményes étkezés lehetősége 2016-ban – a Gyvt. alapján – kibővült a </w:t>
      </w:r>
      <w:proofErr w:type="spellStart"/>
      <w:r w:rsidRPr="00907484">
        <w:t>szünidei</w:t>
      </w:r>
      <w:proofErr w:type="spellEnd"/>
      <w:r w:rsidRPr="00907484">
        <w:t xml:space="preserve"> gyermekétkeztetéssel:</w:t>
      </w:r>
    </w:p>
    <w:p w14:paraId="24B054F5" w14:textId="77777777" w:rsidR="00907484" w:rsidRPr="00907484" w:rsidRDefault="00907484" w:rsidP="00907484">
      <w:pPr>
        <w:jc w:val="both"/>
      </w:pPr>
    </w:p>
    <w:p w14:paraId="1BB808DB" w14:textId="77777777" w:rsidR="00907484" w:rsidRPr="00907484" w:rsidRDefault="00907484" w:rsidP="00907484">
      <w:pPr>
        <w:jc w:val="both"/>
        <w:rPr>
          <w:i/>
          <w:iCs/>
        </w:rPr>
      </w:pPr>
      <w:proofErr w:type="spellStart"/>
      <w:r w:rsidRPr="00907484">
        <w:rPr>
          <w:i/>
          <w:iCs/>
        </w:rPr>
        <w:t>Szünidei</w:t>
      </w:r>
      <w:proofErr w:type="spellEnd"/>
      <w:r w:rsidRPr="00907484">
        <w:rPr>
          <w:i/>
          <w:iCs/>
        </w:rPr>
        <w:t xml:space="preserve"> gyermekétkeztetés</w:t>
      </w:r>
    </w:p>
    <w:p w14:paraId="7E3888D4" w14:textId="77777777" w:rsidR="00907484" w:rsidRPr="00907484" w:rsidRDefault="00907484" w:rsidP="00907484">
      <w:pPr>
        <w:jc w:val="both"/>
        <w:rPr>
          <w:i/>
          <w:iCs/>
        </w:rPr>
      </w:pPr>
    </w:p>
    <w:p w14:paraId="59E633F6" w14:textId="77777777" w:rsidR="00907484" w:rsidRPr="00907484" w:rsidRDefault="00907484" w:rsidP="00907484">
      <w:pPr>
        <w:jc w:val="both"/>
        <w:rPr>
          <w:i/>
          <w:iCs/>
        </w:rPr>
      </w:pPr>
      <w:r w:rsidRPr="00907484">
        <w:rPr>
          <w:i/>
          <w:iCs/>
        </w:rPr>
        <w:t xml:space="preserve">21/C. § (1) A települési önkormányzat a </w:t>
      </w:r>
      <w:proofErr w:type="spellStart"/>
      <w:r w:rsidRPr="00907484">
        <w:rPr>
          <w:i/>
          <w:iCs/>
        </w:rPr>
        <w:t>szünidei</w:t>
      </w:r>
      <w:proofErr w:type="spellEnd"/>
      <w:r w:rsidRPr="00907484">
        <w:rPr>
          <w:i/>
          <w:iCs/>
        </w:rPr>
        <w:t xml:space="preserve"> gyermekétkeztetés keretében a szülő, törvényes képviselő kérelmére a déli meleg főétkezést</w:t>
      </w:r>
    </w:p>
    <w:p w14:paraId="6F644373" w14:textId="77777777" w:rsidR="00907484" w:rsidRPr="00907484" w:rsidRDefault="00907484" w:rsidP="00907484">
      <w:pPr>
        <w:jc w:val="both"/>
        <w:rPr>
          <w:i/>
          <w:iCs/>
        </w:rPr>
      </w:pPr>
      <w:r w:rsidRPr="00907484">
        <w:rPr>
          <w:i/>
          <w:iCs/>
        </w:rPr>
        <w:t>a) a hátrányos helyzetű gyermek és a rendszeres gyermekvédelmi kedvezményben részesülő, halmozottan hátrányos helyzetű gyermek részére ingyenesen biztosítja, és</w:t>
      </w:r>
    </w:p>
    <w:p w14:paraId="747C7FDF" w14:textId="77777777" w:rsidR="00907484" w:rsidRPr="00907484" w:rsidRDefault="00907484" w:rsidP="00907484">
      <w:pPr>
        <w:jc w:val="both"/>
        <w:rPr>
          <w:i/>
          <w:iCs/>
        </w:rPr>
      </w:pPr>
      <w:r w:rsidRPr="00907484">
        <w:rPr>
          <w:i/>
          <w:iCs/>
        </w:rPr>
        <w:t>b) az a) pontban foglalt gyermekeken kívül további gyermekek, így különösen a rendszeres gyermekvédelmi kedvezményre jogosult gyermekek részére ingyenesen biztosíthatja.</w:t>
      </w:r>
    </w:p>
    <w:p w14:paraId="674279D5" w14:textId="77777777" w:rsidR="00907484" w:rsidRPr="00907484" w:rsidRDefault="00907484" w:rsidP="00907484">
      <w:pPr>
        <w:jc w:val="both"/>
        <w:rPr>
          <w:i/>
          <w:iCs/>
        </w:rPr>
      </w:pPr>
      <w:r w:rsidRPr="00907484">
        <w:rPr>
          <w:i/>
          <w:iCs/>
        </w:rPr>
        <w:t xml:space="preserve">(2) A települési önkormányzat a </w:t>
      </w:r>
      <w:proofErr w:type="spellStart"/>
      <w:r w:rsidRPr="00907484">
        <w:rPr>
          <w:i/>
          <w:iCs/>
        </w:rPr>
        <w:t>szünidei</w:t>
      </w:r>
      <w:proofErr w:type="spellEnd"/>
      <w:r w:rsidRPr="00907484">
        <w:rPr>
          <w:i/>
          <w:iCs/>
        </w:rPr>
        <w:t xml:space="preserve"> gyermekétkeztetést az (1) bekezdés a) pontja szerinti esetben a) a bölcsődében, mini bölcsődében bölcsődei ellátásban, óvodai nevelésben részesülő gyermekek számára a bölcsődei ellátást nyújtó intézmény és az óvoda zárva tartásának időtartama alatt valamennyi munkanapon,</w:t>
      </w:r>
    </w:p>
    <w:p w14:paraId="7C48C8E7" w14:textId="77777777" w:rsidR="00907484" w:rsidRPr="00907484" w:rsidRDefault="00907484" w:rsidP="00907484">
      <w:pPr>
        <w:jc w:val="both"/>
        <w:rPr>
          <w:i/>
          <w:iCs/>
        </w:rPr>
      </w:pPr>
      <w:r w:rsidRPr="00907484">
        <w:rPr>
          <w:i/>
          <w:iCs/>
        </w:rPr>
        <w:t>b) az a) pont alá nem tartozó gyermekek számára</w:t>
      </w:r>
    </w:p>
    <w:p w14:paraId="0F502EAC" w14:textId="77777777" w:rsidR="00907484" w:rsidRPr="00907484" w:rsidRDefault="00907484" w:rsidP="00907484">
      <w:pPr>
        <w:ind w:left="567"/>
        <w:jc w:val="both"/>
        <w:rPr>
          <w:i/>
          <w:iCs/>
        </w:rPr>
      </w:pPr>
      <w:proofErr w:type="spellStart"/>
      <w:r w:rsidRPr="00907484">
        <w:rPr>
          <w:i/>
          <w:iCs/>
        </w:rPr>
        <w:t>ba</w:t>
      </w:r>
      <w:proofErr w:type="spellEnd"/>
      <w:r w:rsidRPr="00907484">
        <w:rPr>
          <w:i/>
          <w:iCs/>
        </w:rPr>
        <w:t>) a nyári szünetben legalább 43 munkanapon, legfeljebb a nyári szünet időtartamára eső valamennyi munkanapon,</w:t>
      </w:r>
    </w:p>
    <w:p w14:paraId="121B2D91" w14:textId="77777777" w:rsidR="00907484" w:rsidRPr="00907484" w:rsidRDefault="00907484" w:rsidP="00907484">
      <w:pPr>
        <w:ind w:left="567"/>
        <w:jc w:val="both"/>
        <w:rPr>
          <w:i/>
          <w:iCs/>
        </w:rPr>
      </w:pPr>
      <w:proofErr w:type="spellStart"/>
      <w:r w:rsidRPr="00907484">
        <w:rPr>
          <w:i/>
          <w:iCs/>
        </w:rPr>
        <w:t>bb</w:t>
      </w:r>
      <w:proofErr w:type="spellEnd"/>
      <w:r w:rsidRPr="00907484">
        <w:rPr>
          <w:i/>
          <w:iCs/>
        </w:rPr>
        <w:t>) az őszi, téli és tavaszi szünetben a tanév rendjéhez igazodóan szünetenként az adott tanítási szünet időtartamára eső valamennyi munkanapon köteles megszervezni, és ennek keretén belül a szülő, törvényes képviselő kérelmének megfelelő időtartamban az adott gyermek részére biztosítani.”</w:t>
      </w:r>
    </w:p>
    <w:p w14:paraId="37AFC62E" w14:textId="77777777" w:rsidR="00907484" w:rsidRPr="00907484" w:rsidRDefault="00907484" w:rsidP="00907484">
      <w:pPr>
        <w:jc w:val="both"/>
      </w:pPr>
    </w:p>
    <w:p w14:paraId="6D529685" w14:textId="77777777" w:rsidR="00907484" w:rsidRPr="00907484" w:rsidRDefault="00907484" w:rsidP="00907484">
      <w:pPr>
        <w:jc w:val="both"/>
      </w:pPr>
      <w:r w:rsidRPr="00907484">
        <w:t>Pilisszentkereszt Község Önkormányzata a gyermekétkeztetést a Pilisszentkereszti Szlovák Nemzetiségi Óvoda és Főzőkonyhán keresztül biztosítja.</w:t>
      </w:r>
    </w:p>
    <w:p w14:paraId="146554EB" w14:textId="77777777" w:rsidR="00907484" w:rsidRPr="00907484" w:rsidRDefault="00907484" w:rsidP="00907484">
      <w:pPr>
        <w:jc w:val="both"/>
      </w:pPr>
      <w:r w:rsidRPr="00907484">
        <w:t>Nyári gyermekétkeztetésre 2024. évben nem került sor, mivel nem igényelték azt.</w:t>
      </w:r>
    </w:p>
    <w:p w14:paraId="0E7784BB" w14:textId="77777777" w:rsidR="00907484" w:rsidRPr="00907484" w:rsidRDefault="00907484" w:rsidP="00907484">
      <w:pPr>
        <w:jc w:val="both"/>
      </w:pPr>
    </w:p>
    <w:tbl>
      <w:tblPr>
        <w:tblW w:w="9630" w:type="dxa"/>
        <w:shd w:val="clear" w:color="auto" w:fill="FFFFFF"/>
        <w:tblCellMar>
          <w:left w:w="0" w:type="dxa"/>
          <w:right w:w="0" w:type="dxa"/>
        </w:tblCellMar>
        <w:tblLook w:val="04A0" w:firstRow="1" w:lastRow="0" w:firstColumn="1" w:lastColumn="0" w:noHBand="0" w:noVBand="1"/>
      </w:tblPr>
      <w:tblGrid>
        <w:gridCol w:w="1975"/>
        <w:gridCol w:w="6238"/>
        <w:gridCol w:w="1417"/>
      </w:tblGrid>
      <w:tr w:rsidR="00907484" w:rsidRPr="00907484" w14:paraId="2C84C49B" w14:textId="77777777" w:rsidTr="00ED45F1">
        <w:trPr>
          <w:trHeight w:val="290"/>
        </w:trPr>
        <w:tc>
          <w:tcPr>
            <w:tcW w:w="197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1A2BA6BE" w14:textId="77777777" w:rsidR="00907484" w:rsidRPr="00907484" w:rsidRDefault="00907484" w:rsidP="00ED45F1">
            <w:pPr>
              <w:rPr>
                <w:color w:val="222222"/>
              </w:rPr>
            </w:pPr>
          </w:p>
        </w:tc>
        <w:tc>
          <w:tcPr>
            <w:tcW w:w="623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14:paraId="17A89254" w14:textId="77777777" w:rsidR="00907484" w:rsidRPr="00907484" w:rsidRDefault="00907484" w:rsidP="00ED45F1">
            <w:pPr>
              <w:jc w:val="center"/>
              <w:rPr>
                <w:color w:val="222222"/>
              </w:rPr>
            </w:pPr>
            <w:r w:rsidRPr="00907484">
              <w:rPr>
                <w:b/>
                <w:bCs/>
                <w:color w:val="000000"/>
              </w:rPr>
              <w:t>Gyermekétkeztetés</w:t>
            </w:r>
          </w:p>
        </w:tc>
        <w:tc>
          <w:tcPr>
            <w:tcW w:w="14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14:paraId="3902690C" w14:textId="77777777" w:rsidR="00907484" w:rsidRPr="00907484" w:rsidRDefault="00907484" w:rsidP="00ED45F1">
            <w:pPr>
              <w:jc w:val="right"/>
              <w:rPr>
                <w:color w:val="222222"/>
              </w:rPr>
            </w:pPr>
            <w:r w:rsidRPr="00907484">
              <w:rPr>
                <w:color w:val="000000"/>
              </w:rPr>
              <w:t>2024-ben</w:t>
            </w:r>
          </w:p>
        </w:tc>
      </w:tr>
      <w:tr w:rsidR="00907484" w:rsidRPr="00907484" w14:paraId="344EF158"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7C774094" w14:textId="77777777" w:rsidR="00907484" w:rsidRPr="00907484" w:rsidRDefault="00907484" w:rsidP="00ED45F1">
            <w:pPr>
              <w:rPr>
                <w:color w:val="000000"/>
              </w:rPr>
            </w:pPr>
            <w:r w:rsidRPr="00907484">
              <w:rPr>
                <w:color w:val="000000"/>
              </w:rPr>
              <w:t>Bölcsődei</w:t>
            </w:r>
          </w:p>
          <w:p w14:paraId="05F5588B" w14:textId="77777777" w:rsidR="00907484" w:rsidRPr="00907484" w:rsidRDefault="00907484" w:rsidP="00ED45F1">
            <w:pPr>
              <w:rPr>
                <w:color w:val="000000"/>
              </w:rPr>
            </w:pPr>
            <w:r w:rsidRPr="00907484">
              <w:rPr>
                <w:color w:val="000000"/>
              </w:rPr>
              <w:t>gyermekétkeztetés</w:t>
            </w: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305279D4" w14:textId="77777777" w:rsidR="00907484" w:rsidRPr="00907484" w:rsidRDefault="00907484" w:rsidP="00ED45F1">
            <w:pPr>
              <w:rPr>
                <w:color w:val="000000"/>
              </w:rPr>
            </w:pP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67188FBB" w14:textId="77777777" w:rsidR="00907484" w:rsidRPr="00907484" w:rsidRDefault="00907484" w:rsidP="00ED45F1">
            <w:pPr>
              <w:jc w:val="right"/>
              <w:rPr>
                <w:color w:val="000000"/>
              </w:rPr>
            </w:pPr>
          </w:p>
        </w:tc>
      </w:tr>
      <w:tr w:rsidR="00907484" w:rsidRPr="00907484" w14:paraId="67934AE5"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14:paraId="538D92D6" w14:textId="77777777" w:rsidR="00907484" w:rsidRPr="00907484" w:rsidRDefault="00907484" w:rsidP="00ED45F1">
            <w:pPr>
              <w:rPr>
                <w:color w:val="000000"/>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946FBB9" w14:textId="77777777" w:rsidR="00907484" w:rsidRPr="00907484" w:rsidRDefault="00907484" w:rsidP="00ED45F1">
            <w:pPr>
              <w:rPr>
                <w:color w:val="222222"/>
              </w:rPr>
            </w:pPr>
            <w:r w:rsidRPr="00907484">
              <w:rPr>
                <w:color w:val="000000"/>
              </w:rPr>
              <w:t>Térítési díjat fizető gyermekek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333DC32" w14:textId="77777777" w:rsidR="00907484" w:rsidRPr="00907484" w:rsidRDefault="00907484" w:rsidP="00ED45F1">
            <w:pPr>
              <w:jc w:val="center"/>
              <w:rPr>
                <w:color w:val="000000"/>
              </w:rPr>
            </w:pPr>
            <w:r w:rsidRPr="00907484">
              <w:rPr>
                <w:color w:val="000000"/>
              </w:rPr>
              <w:t>8 fő</w:t>
            </w:r>
          </w:p>
        </w:tc>
      </w:tr>
      <w:tr w:rsidR="00907484" w:rsidRPr="00907484" w14:paraId="6A58A076"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14:paraId="18AD2024" w14:textId="77777777" w:rsidR="00907484" w:rsidRPr="00907484" w:rsidRDefault="00907484" w:rsidP="00ED45F1">
            <w:pPr>
              <w:rPr>
                <w:color w:val="000000"/>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4B6BC9A" w14:textId="77777777" w:rsidR="00907484" w:rsidRPr="00907484" w:rsidRDefault="00907484" w:rsidP="00ED45F1">
            <w:pPr>
              <w:rPr>
                <w:color w:val="222222"/>
              </w:rPr>
            </w:pPr>
            <w:r w:rsidRPr="00907484">
              <w:rPr>
                <w:color w:val="000000"/>
              </w:rPr>
              <w:t>Kedvezményes étkezésben részesülő gyermekek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16E2A47" w14:textId="77777777" w:rsidR="00907484" w:rsidRPr="00907484" w:rsidRDefault="00907484" w:rsidP="00ED45F1">
            <w:pPr>
              <w:jc w:val="center"/>
              <w:rPr>
                <w:color w:val="000000"/>
              </w:rPr>
            </w:pPr>
            <w:r w:rsidRPr="00907484">
              <w:rPr>
                <w:color w:val="000000"/>
              </w:rPr>
              <w:t>13 fő</w:t>
            </w:r>
          </w:p>
        </w:tc>
      </w:tr>
      <w:tr w:rsidR="00907484" w:rsidRPr="00907484" w14:paraId="57C4F674"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14:paraId="6510B152" w14:textId="77777777" w:rsidR="00907484" w:rsidRPr="00907484" w:rsidRDefault="00907484" w:rsidP="00ED45F1">
            <w:pPr>
              <w:rPr>
                <w:color w:val="000000"/>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C6F8A8E" w14:textId="77777777" w:rsidR="00907484" w:rsidRPr="00907484" w:rsidRDefault="00907484" w:rsidP="00ED45F1">
            <w:pPr>
              <w:rPr>
                <w:color w:val="000000"/>
              </w:rPr>
            </w:pPr>
            <w:r w:rsidRPr="00907484">
              <w:rPr>
                <w:b/>
                <w:bCs/>
                <w:color w:val="000000"/>
              </w:rPr>
              <w:t>Rendszeres gyermekvédelmi kedvezményben részesülő, ingyenes étkezésben részesülő gyermek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E233569" w14:textId="77777777" w:rsidR="00907484" w:rsidRPr="00907484" w:rsidRDefault="00907484" w:rsidP="00ED45F1">
            <w:pPr>
              <w:jc w:val="center"/>
              <w:rPr>
                <w:color w:val="000000"/>
              </w:rPr>
            </w:pPr>
            <w:r w:rsidRPr="00907484">
              <w:rPr>
                <w:color w:val="000000"/>
              </w:rPr>
              <w:t>0 fő</w:t>
            </w:r>
          </w:p>
        </w:tc>
      </w:tr>
      <w:tr w:rsidR="00907484" w:rsidRPr="00907484" w14:paraId="5B34DD9D"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14:paraId="3A2F9CFA" w14:textId="77777777" w:rsidR="00907484" w:rsidRPr="00907484" w:rsidRDefault="00907484" w:rsidP="00ED45F1">
            <w:pPr>
              <w:rPr>
                <w:color w:val="000000"/>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FA5FEAF" w14:textId="77777777" w:rsidR="00907484" w:rsidRPr="00907484" w:rsidRDefault="00907484" w:rsidP="00ED45F1">
            <w:pPr>
              <w:rPr>
                <w:color w:val="222222"/>
              </w:rPr>
            </w:pPr>
            <w:r w:rsidRPr="00907484">
              <w:rPr>
                <w:color w:val="000000"/>
              </w:rPr>
              <w:t>Összesen</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E284D93" w14:textId="77777777" w:rsidR="00907484" w:rsidRPr="00907484" w:rsidRDefault="00907484" w:rsidP="00ED45F1">
            <w:pPr>
              <w:jc w:val="center"/>
              <w:rPr>
                <w:color w:val="000000"/>
              </w:rPr>
            </w:pPr>
            <w:r w:rsidRPr="00907484">
              <w:rPr>
                <w:color w:val="000000"/>
              </w:rPr>
              <w:t>21 fő</w:t>
            </w:r>
          </w:p>
        </w:tc>
      </w:tr>
      <w:tr w:rsidR="00907484" w:rsidRPr="00907484" w14:paraId="3B4F48EC"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14:paraId="1626A861" w14:textId="77777777" w:rsidR="00907484" w:rsidRPr="00907484" w:rsidRDefault="00907484" w:rsidP="00ED45F1">
            <w:pPr>
              <w:rPr>
                <w:color w:val="000000"/>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64164AA2" w14:textId="77777777" w:rsidR="00907484" w:rsidRPr="00907484" w:rsidRDefault="00907484" w:rsidP="00ED45F1">
            <w:pPr>
              <w:rPr>
                <w:color w:val="000000"/>
              </w:rPr>
            </w:pP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463A07EF" w14:textId="77777777" w:rsidR="00907484" w:rsidRPr="00907484" w:rsidRDefault="00907484" w:rsidP="00ED45F1">
            <w:pPr>
              <w:jc w:val="right"/>
              <w:rPr>
                <w:color w:val="000000"/>
              </w:rPr>
            </w:pPr>
          </w:p>
        </w:tc>
      </w:tr>
      <w:tr w:rsidR="00907484" w:rsidRPr="00907484" w14:paraId="63609C2E" w14:textId="77777777" w:rsidTr="00ED45F1">
        <w:trPr>
          <w:trHeight w:val="290"/>
        </w:trPr>
        <w:tc>
          <w:tcPr>
            <w:tcW w:w="8213"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6BAD4B31" w14:textId="77777777" w:rsidR="00907484" w:rsidRPr="00907484" w:rsidRDefault="00907484" w:rsidP="00ED45F1">
            <w:pPr>
              <w:rPr>
                <w:color w:val="222222"/>
              </w:rPr>
            </w:pPr>
            <w:r w:rsidRPr="00907484">
              <w:rPr>
                <w:color w:val="000000"/>
              </w:rPr>
              <w:t>Óvodai gyermekétkeztetés</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22A7F40" w14:textId="77777777" w:rsidR="00907484" w:rsidRPr="00907484" w:rsidRDefault="00907484" w:rsidP="00ED45F1">
            <w:pPr>
              <w:jc w:val="right"/>
              <w:rPr>
                <w:color w:val="222222"/>
              </w:rPr>
            </w:pPr>
          </w:p>
        </w:tc>
      </w:tr>
      <w:tr w:rsidR="00907484" w:rsidRPr="00907484" w14:paraId="2349A288"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0C547A23"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FDE59FF" w14:textId="77777777" w:rsidR="00907484" w:rsidRPr="00907484" w:rsidRDefault="00907484" w:rsidP="00ED45F1">
            <w:pPr>
              <w:rPr>
                <w:color w:val="222222"/>
              </w:rPr>
            </w:pPr>
            <w:r w:rsidRPr="00907484">
              <w:rPr>
                <w:color w:val="000000"/>
              </w:rPr>
              <w:t>Térítési díjat fizető gyermekek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02F57D7" w14:textId="77777777" w:rsidR="00907484" w:rsidRPr="00907484" w:rsidRDefault="00907484" w:rsidP="00ED45F1">
            <w:pPr>
              <w:jc w:val="center"/>
              <w:rPr>
                <w:color w:val="222222"/>
              </w:rPr>
            </w:pPr>
            <w:r w:rsidRPr="00907484">
              <w:rPr>
                <w:color w:val="222222"/>
              </w:rPr>
              <w:t>15 fő</w:t>
            </w:r>
          </w:p>
        </w:tc>
      </w:tr>
      <w:tr w:rsidR="00907484" w:rsidRPr="00907484" w14:paraId="41FAEDFA"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5AED0390"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51AE8214" w14:textId="77777777" w:rsidR="00907484" w:rsidRPr="00907484" w:rsidRDefault="00907484" w:rsidP="00ED45F1">
            <w:pPr>
              <w:rPr>
                <w:color w:val="222222"/>
              </w:rPr>
            </w:pPr>
            <w:r w:rsidRPr="00907484">
              <w:rPr>
                <w:color w:val="000000"/>
              </w:rPr>
              <w:t>Kedvezményes étkezésben részesülő gyermekek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EC12025" w14:textId="77777777" w:rsidR="00907484" w:rsidRPr="00907484" w:rsidRDefault="00907484" w:rsidP="00ED45F1">
            <w:pPr>
              <w:jc w:val="center"/>
              <w:rPr>
                <w:color w:val="222222"/>
              </w:rPr>
            </w:pPr>
            <w:r w:rsidRPr="00907484">
              <w:rPr>
                <w:color w:val="222222"/>
              </w:rPr>
              <w:t>53 fő</w:t>
            </w:r>
          </w:p>
        </w:tc>
      </w:tr>
      <w:tr w:rsidR="00907484" w:rsidRPr="00907484" w14:paraId="7CFDF2B8"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5288750C"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57FF3668" w14:textId="77777777" w:rsidR="00907484" w:rsidRPr="00907484" w:rsidRDefault="00907484" w:rsidP="00ED45F1">
            <w:pPr>
              <w:rPr>
                <w:color w:val="222222"/>
              </w:rPr>
            </w:pPr>
            <w:r w:rsidRPr="00907484">
              <w:rPr>
                <w:b/>
                <w:bCs/>
                <w:color w:val="000000"/>
              </w:rPr>
              <w:t>Rendszeres gyermekvédelmi kedvezményben részesülő, ingyenes étkezésben részesülő gyermek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4D726F1" w14:textId="77777777" w:rsidR="00907484" w:rsidRPr="00907484" w:rsidRDefault="00907484" w:rsidP="00ED45F1">
            <w:pPr>
              <w:jc w:val="center"/>
              <w:rPr>
                <w:color w:val="222222"/>
              </w:rPr>
            </w:pPr>
            <w:r w:rsidRPr="00907484">
              <w:rPr>
                <w:color w:val="222222"/>
              </w:rPr>
              <w:t xml:space="preserve"> 3 fő</w:t>
            </w:r>
          </w:p>
        </w:tc>
      </w:tr>
      <w:tr w:rsidR="00907484" w:rsidRPr="00907484" w14:paraId="1CD11579"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355570C2"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9D39C51" w14:textId="77777777" w:rsidR="00907484" w:rsidRPr="00907484" w:rsidRDefault="00907484" w:rsidP="00ED45F1">
            <w:pPr>
              <w:rPr>
                <w:color w:val="222222"/>
              </w:rPr>
            </w:pPr>
            <w:r w:rsidRPr="00907484">
              <w:rPr>
                <w:color w:val="000000"/>
              </w:rPr>
              <w:t>Összesen</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620A119" w14:textId="77777777" w:rsidR="00907484" w:rsidRPr="00907484" w:rsidRDefault="00907484" w:rsidP="00ED45F1">
            <w:pPr>
              <w:jc w:val="center"/>
              <w:rPr>
                <w:color w:val="222222"/>
              </w:rPr>
            </w:pPr>
            <w:r w:rsidRPr="00907484">
              <w:rPr>
                <w:color w:val="222222"/>
              </w:rPr>
              <w:t>71 fő</w:t>
            </w:r>
          </w:p>
        </w:tc>
      </w:tr>
      <w:tr w:rsidR="00907484" w:rsidRPr="00907484" w14:paraId="72941C27"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1C31912F"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49B83D4" w14:textId="77777777" w:rsidR="00907484" w:rsidRPr="00907484" w:rsidRDefault="00907484" w:rsidP="00ED45F1">
            <w:pPr>
              <w:jc w:val="right"/>
              <w:rPr>
                <w:color w:val="222222"/>
              </w:rPr>
            </w:pP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4D1D27FE" w14:textId="77777777" w:rsidR="00907484" w:rsidRPr="00907484" w:rsidRDefault="00907484" w:rsidP="00ED45F1">
            <w:pPr>
              <w:jc w:val="center"/>
              <w:rPr>
                <w:color w:val="222222"/>
              </w:rPr>
            </w:pPr>
          </w:p>
        </w:tc>
      </w:tr>
      <w:tr w:rsidR="00907484" w:rsidRPr="00907484" w14:paraId="3C7CC03A" w14:textId="77777777" w:rsidTr="00ED45F1">
        <w:trPr>
          <w:trHeight w:val="290"/>
        </w:trPr>
        <w:tc>
          <w:tcPr>
            <w:tcW w:w="8213"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3708FF0D" w14:textId="77777777" w:rsidR="00907484" w:rsidRPr="00907484" w:rsidRDefault="00907484" w:rsidP="00ED45F1">
            <w:pPr>
              <w:rPr>
                <w:color w:val="222222"/>
              </w:rPr>
            </w:pPr>
            <w:r w:rsidRPr="00907484">
              <w:rPr>
                <w:color w:val="000000"/>
              </w:rPr>
              <w:t>Iskolai gyermekétkeztetés</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6F2D6B5D" w14:textId="77777777" w:rsidR="00907484" w:rsidRPr="00907484" w:rsidRDefault="00907484" w:rsidP="00ED45F1">
            <w:pPr>
              <w:jc w:val="center"/>
              <w:rPr>
                <w:color w:val="222222"/>
              </w:rPr>
            </w:pPr>
          </w:p>
        </w:tc>
      </w:tr>
      <w:tr w:rsidR="00907484" w:rsidRPr="00907484" w14:paraId="3C73FB0A"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18E74B36"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C3D1DCC" w14:textId="77777777" w:rsidR="00907484" w:rsidRPr="00907484" w:rsidRDefault="00907484" w:rsidP="00ED45F1">
            <w:pPr>
              <w:rPr>
                <w:color w:val="222222"/>
              </w:rPr>
            </w:pPr>
            <w:r w:rsidRPr="00907484">
              <w:rPr>
                <w:color w:val="000000"/>
              </w:rPr>
              <w:t>Térítési díjat fizető gyermekek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FAD0A61" w14:textId="77777777" w:rsidR="00907484" w:rsidRPr="00907484" w:rsidRDefault="00907484" w:rsidP="00ED45F1">
            <w:pPr>
              <w:jc w:val="center"/>
              <w:rPr>
                <w:color w:val="222222"/>
              </w:rPr>
            </w:pPr>
            <w:r w:rsidRPr="00907484">
              <w:rPr>
                <w:color w:val="222222"/>
              </w:rPr>
              <w:t>58 fő</w:t>
            </w:r>
          </w:p>
        </w:tc>
      </w:tr>
      <w:tr w:rsidR="00907484" w:rsidRPr="00907484" w14:paraId="3D66C495"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48727344"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9BCE03A" w14:textId="77777777" w:rsidR="00907484" w:rsidRPr="00907484" w:rsidRDefault="00907484" w:rsidP="00ED45F1">
            <w:pPr>
              <w:rPr>
                <w:color w:val="222222"/>
              </w:rPr>
            </w:pPr>
            <w:r w:rsidRPr="00907484">
              <w:rPr>
                <w:color w:val="000000"/>
              </w:rPr>
              <w:t>Kedvezményes étkezésben részesülő gyermekek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DF2F9D3" w14:textId="77777777" w:rsidR="00907484" w:rsidRPr="00907484" w:rsidRDefault="00907484" w:rsidP="00ED45F1">
            <w:pPr>
              <w:jc w:val="center"/>
              <w:rPr>
                <w:color w:val="222222"/>
              </w:rPr>
            </w:pPr>
            <w:r w:rsidRPr="00907484">
              <w:rPr>
                <w:color w:val="222222"/>
              </w:rPr>
              <w:t>30 fő</w:t>
            </w:r>
          </w:p>
        </w:tc>
      </w:tr>
      <w:tr w:rsidR="00907484" w:rsidRPr="00907484" w14:paraId="469E8D3E" w14:textId="77777777" w:rsidTr="00ED45F1">
        <w:trPr>
          <w:trHeight w:val="581"/>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2A90530F"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DCF327F" w14:textId="77777777" w:rsidR="00907484" w:rsidRPr="00907484" w:rsidRDefault="00907484" w:rsidP="00ED45F1">
            <w:pPr>
              <w:rPr>
                <w:color w:val="222222"/>
              </w:rPr>
            </w:pPr>
            <w:r w:rsidRPr="00907484">
              <w:rPr>
                <w:b/>
                <w:bCs/>
                <w:color w:val="000000"/>
              </w:rPr>
              <w:t>Rendszeres gyermekvédelmi kedvezményben részesülő, ingyenes étkezésben részesülő gyermek száma</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0D1405B" w14:textId="77777777" w:rsidR="00907484" w:rsidRPr="00907484" w:rsidRDefault="00907484" w:rsidP="00ED45F1">
            <w:pPr>
              <w:jc w:val="center"/>
              <w:rPr>
                <w:color w:val="222222"/>
              </w:rPr>
            </w:pPr>
            <w:r w:rsidRPr="00907484">
              <w:rPr>
                <w:color w:val="222222"/>
              </w:rPr>
              <w:t>1 fő</w:t>
            </w:r>
          </w:p>
        </w:tc>
      </w:tr>
      <w:tr w:rsidR="00907484" w:rsidRPr="00907484" w14:paraId="4E1601CA"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4B9D677A" w14:textId="77777777" w:rsidR="00907484" w:rsidRPr="00907484" w:rsidRDefault="00907484" w:rsidP="00ED45F1">
            <w:pPr>
              <w:jc w:val="right"/>
              <w:rPr>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09798FF" w14:textId="77777777" w:rsidR="00907484" w:rsidRPr="00907484" w:rsidRDefault="00907484" w:rsidP="00ED45F1">
            <w:pPr>
              <w:rPr>
                <w:color w:val="222222"/>
              </w:rPr>
            </w:pPr>
            <w:r w:rsidRPr="00907484">
              <w:rPr>
                <w:color w:val="000000"/>
              </w:rPr>
              <w:t>Összesen</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2D55B23" w14:textId="77777777" w:rsidR="00907484" w:rsidRPr="00907484" w:rsidRDefault="00907484" w:rsidP="00ED45F1">
            <w:pPr>
              <w:jc w:val="center"/>
              <w:rPr>
                <w:color w:val="222222"/>
              </w:rPr>
            </w:pPr>
            <w:r w:rsidRPr="00907484">
              <w:rPr>
                <w:color w:val="222222"/>
              </w:rPr>
              <w:t>89 fő</w:t>
            </w:r>
          </w:p>
        </w:tc>
      </w:tr>
      <w:tr w:rsidR="00907484" w:rsidRPr="00907484" w14:paraId="04DDB617" w14:textId="77777777" w:rsidTr="00ED45F1">
        <w:trPr>
          <w:trHeight w:val="290"/>
        </w:trPr>
        <w:tc>
          <w:tcPr>
            <w:tcW w:w="197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3D4F8571" w14:textId="77777777" w:rsidR="00907484" w:rsidRPr="00907484" w:rsidRDefault="00907484" w:rsidP="00ED45F1">
            <w:pPr>
              <w:jc w:val="right"/>
              <w:rPr>
                <w:b/>
                <w:bCs/>
                <w:color w:val="222222"/>
              </w:rPr>
            </w:pPr>
          </w:p>
        </w:tc>
        <w:tc>
          <w:tcPr>
            <w:tcW w:w="623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EBF0F7A" w14:textId="77777777" w:rsidR="00907484" w:rsidRPr="00907484" w:rsidRDefault="00907484" w:rsidP="00ED45F1">
            <w:pPr>
              <w:rPr>
                <w:b/>
                <w:bCs/>
                <w:color w:val="222222"/>
              </w:rPr>
            </w:pPr>
            <w:r w:rsidRPr="00907484">
              <w:rPr>
                <w:b/>
                <w:bCs/>
                <w:color w:val="000000"/>
              </w:rPr>
              <w:t>Mindösszesen</w:t>
            </w:r>
          </w:p>
        </w:tc>
        <w:tc>
          <w:tcPr>
            <w:tcW w:w="141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2C18379" w14:textId="77777777" w:rsidR="00907484" w:rsidRPr="00907484" w:rsidRDefault="00907484" w:rsidP="00ED45F1">
            <w:pPr>
              <w:jc w:val="center"/>
              <w:rPr>
                <w:b/>
                <w:bCs/>
                <w:color w:val="222222"/>
              </w:rPr>
            </w:pPr>
            <w:r w:rsidRPr="00907484">
              <w:rPr>
                <w:b/>
                <w:bCs/>
                <w:color w:val="222222"/>
              </w:rPr>
              <w:t>181 fő</w:t>
            </w:r>
          </w:p>
        </w:tc>
      </w:tr>
    </w:tbl>
    <w:p w14:paraId="489F5105" w14:textId="77777777" w:rsidR="00907484" w:rsidRPr="00907484" w:rsidRDefault="00907484" w:rsidP="00907484">
      <w:pPr>
        <w:jc w:val="both"/>
      </w:pPr>
    </w:p>
    <w:p w14:paraId="22F3FD4B" w14:textId="77777777" w:rsidR="00907484" w:rsidRPr="00907484" w:rsidRDefault="00907484" w:rsidP="00907484">
      <w:pPr>
        <w:jc w:val="both"/>
      </w:pPr>
      <w:r w:rsidRPr="00907484">
        <w:t>A rendszeres gyermekvédelmi kedvezményre való jogosultak közül három gyermek jár a helyi óvodába, illetve egy gyermek a helyi általános iskolába.</w:t>
      </w:r>
    </w:p>
    <w:p w14:paraId="0548DCDF" w14:textId="77777777" w:rsidR="00907484" w:rsidRPr="00907484" w:rsidRDefault="00907484" w:rsidP="00907484">
      <w:pPr>
        <w:jc w:val="both"/>
      </w:pPr>
      <w:r w:rsidRPr="00907484">
        <w:t>A többi, kedvezményben részesülő gyermek/tanuló nem a helyi oktatási intézmény tanulói, illetve óvodásai.</w:t>
      </w:r>
    </w:p>
    <w:p w14:paraId="574E1A72" w14:textId="77777777" w:rsidR="00907484" w:rsidRPr="00907484" w:rsidRDefault="00907484" w:rsidP="00907484">
      <w:pPr>
        <w:jc w:val="both"/>
      </w:pPr>
    </w:p>
    <w:p w14:paraId="6A597389" w14:textId="77777777" w:rsidR="00907484" w:rsidRPr="00907484" w:rsidRDefault="00907484" w:rsidP="00907484">
      <w:pPr>
        <w:jc w:val="both"/>
        <w:rPr>
          <w:b/>
          <w:bCs/>
        </w:rPr>
      </w:pPr>
    </w:p>
    <w:p w14:paraId="04B22CBC" w14:textId="77777777" w:rsidR="00907484" w:rsidRPr="00907484" w:rsidRDefault="00907484" w:rsidP="00907484">
      <w:pPr>
        <w:jc w:val="both"/>
        <w:rPr>
          <w:b/>
          <w:bCs/>
        </w:rPr>
      </w:pPr>
      <w:r w:rsidRPr="00907484">
        <w:rPr>
          <w:b/>
          <w:bCs/>
        </w:rPr>
        <w:t xml:space="preserve">A Család- és Gyermekjóléti Szolgálat feladatai </w:t>
      </w:r>
    </w:p>
    <w:p w14:paraId="426AD33B" w14:textId="77777777" w:rsidR="00907484" w:rsidRPr="00907484" w:rsidRDefault="00907484" w:rsidP="00907484">
      <w:pPr>
        <w:jc w:val="both"/>
      </w:pPr>
    </w:p>
    <w:p w14:paraId="17365B59" w14:textId="77777777" w:rsidR="00907484" w:rsidRPr="00907484" w:rsidRDefault="00907484" w:rsidP="00907484">
      <w:pPr>
        <w:jc w:val="both"/>
      </w:pPr>
      <w:r w:rsidRPr="00907484">
        <w:t>Családsegítés és a gyermekjóléti szolgáltatás egy szolgáltató - a Család- és Gyermekjóléti Szolgálat szakmai egység - keretében működik. A család- és gyermekjóléti szolgálat ellátja a családsegítés a Szt. 64.§-a (4) bekezdés szerinti feladatait, valamint a Gyvt. 39. és 40. §-a szerinti gyermekjóléti szolgáltatási feladatokat.</w:t>
      </w:r>
    </w:p>
    <w:p w14:paraId="1B5B21CD" w14:textId="77777777" w:rsidR="00907484" w:rsidRPr="00662F82" w:rsidRDefault="00907484" w:rsidP="00662F82">
      <w:pPr>
        <w:pStyle w:val="Cmsor4"/>
        <w:spacing w:before="0" w:after="0"/>
        <w:jc w:val="both"/>
        <w:rPr>
          <w:rFonts w:cs="Times New Roman"/>
          <w:i w:val="0"/>
          <w:iCs w:val="0"/>
          <w:color w:val="auto"/>
        </w:rPr>
      </w:pPr>
      <w:r w:rsidRPr="00662F82">
        <w:rPr>
          <w:rFonts w:cs="Times New Roman"/>
          <w:i w:val="0"/>
          <w:iCs w:val="0"/>
          <w:color w:val="auto"/>
        </w:rPr>
        <w:t>A Család-és Gyermekjóléti Szolgálat célja: a szociális vagy mentálhigiénés problémák, veszélyeztetettség, illetve egyéb krízishelyzet miatt segítségre szoruló egyének, gyermekek, családok számára az ilyen helyzethez vezető okok megelőzése, veszélyeztetettség, krízishelyzet megszüntetése, valamint az életvezetési képesség megőrzése céljából nyújtott szolgáltatás.</w:t>
      </w:r>
    </w:p>
    <w:p w14:paraId="122C7F5B" w14:textId="77777777" w:rsidR="00907484" w:rsidRPr="00907484" w:rsidRDefault="00907484" w:rsidP="00907484">
      <w:pPr>
        <w:jc w:val="both"/>
        <w:rPr>
          <w:b/>
        </w:rPr>
      </w:pPr>
      <w:r w:rsidRPr="00907484">
        <w:rPr>
          <w:b/>
        </w:rPr>
        <w:t xml:space="preserve">A Család- és Gyermekjóléti Szolgálat </w:t>
      </w:r>
      <w:r w:rsidRPr="00907484">
        <w:rPr>
          <w:b/>
          <w:bCs/>
          <w:iCs/>
        </w:rPr>
        <w:t xml:space="preserve">feladata </w:t>
      </w:r>
      <w:r w:rsidRPr="00907484">
        <w:rPr>
          <w:b/>
        </w:rPr>
        <w:t>Szt. 64.§ (4) bekezdés szerint</w:t>
      </w:r>
    </w:p>
    <w:p w14:paraId="501E7D48" w14:textId="77777777" w:rsidR="00907484" w:rsidRPr="00907484" w:rsidRDefault="00907484" w:rsidP="00907484">
      <w:pPr>
        <w:numPr>
          <w:ilvl w:val="0"/>
          <w:numId w:val="9"/>
        </w:numPr>
        <w:suppressAutoHyphens/>
        <w:jc w:val="both"/>
      </w:pPr>
      <w:r w:rsidRPr="00907484">
        <w:t>A jelzés alapján a családsegítést nyújtó szolgáltató, intézmény feltérképezi az ellátási területen élő szociális és mentálhigiénés problémákkal küzdő családok, személyek körét, és személyesen felkeresve tájékoztatja őket a családsegítés céljáról, tartalmáról</w:t>
      </w:r>
    </w:p>
    <w:p w14:paraId="3CB907FA" w14:textId="77777777" w:rsidR="00907484" w:rsidRPr="00907484" w:rsidRDefault="00907484" w:rsidP="00907484">
      <w:pPr>
        <w:numPr>
          <w:ilvl w:val="0"/>
          <w:numId w:val="9"/>
        </w:numPr>
        <w:suppressAutoHyphens/>
        <w:jc w:val="both"/>
      </w:pPr>
      <w:r w:rsidRPr="00907484">
        <w:t>szociális, életvezetési és mentálhigiénés tanácsadás,</w:t>
      </w:r>
    </w:p>
    <w:p w14:paraId="2173CCFA" w14:textId="77777777" w:rsidR="00907484" w:rsidRPr="00907484" w:rsidRDefault="00907484" w:rsidP="00907484">
      <w:pPr>
        <w:numPr>
          <w:ilvl w:val="0"/>
          <w:numId w:val="9"/>
        </w:numPr>
        <w:suppressAutoHyphens/>
        <w:jc w:val="both"/>
      </w:pPr>
      <w:r w:rsidRPr="00907484">
        <w:t>anyagi nehézségekkel küzdők számára a pénzbeli, természetbeni ellátásokhoz, továbbá a szociális szolgáltatásokhoz való hozzájutás megszervezése,</w:t>
      </w:r>
    </w:p>
    <w:p w14:paraId="728B4D69" w14:textId="77777777" w:rsidR="00907484" w:rsidRPr="00907484" w:rsidRDefault="00907484" w:rsidP="00907484">
      <w:pPr>
        <w:numPr>
          <w:ilvl w:val="0"/>
          <w:numId w:val="9"/>
        </w:numPr>
        <w:suppressAutoHyphens/>
        <w:jc w:val="both"/>
      </w:pPr>
      <w:r w:rsidRPr="00907484">
        <w:t>családgondozás, így a családban jelentkező működési zavarok, illetve konfliktusok megoldásának elősegítése,</w:t>
      </w:r>
    </w:p>
    <w:p w14:paraId="6525B6FE" w14:textId="77777777" w:rsidR="00907484" w:rsidRPr="00907484" w:rsidRDefault="00907484" w:rsidP="00907484">
      <w:pPr>
        <w:numPr>
          <w:ilvl w:val="0"/>
          <w:numId w:val="9"/>
        </w:numPr>
        <w:suppressAutoHyphens/>
        <w:jc w:val="both"/>
      </w:pPr>
      <w:r w:rsidRPr="00907484">
        <w:t>közösségfejlesztő programok szervezése, valamint egyéni és csoportos készségfejlesztés,</w:t>
      </w:r>
    </w:p>
    <w:p w14:paraId="72EA263B" w14:textId="77777777" w:rsidR="00907484" w:rsidRPr="00907484" w:rsidRDefault="00907484" w:rsidP="00907484">
      <w:pPr>
        <w:numPr>
          <w:ilvl w:val="0"/>
          <w:numId w:val="9"/>
        </w:numPr>
        <w:suppressAutoHyphens/>
        <w:jc w:val="both"/>
      </w:pPr>
      <w:r w:rsidRPr="00907484">
        <w:t xml:space="preserve">a tartós munkanélküliek, a fiatal munkanélküliek, az </w:t>
      </w:r>
      <w:proofErr w:type="spellStart"/>
      <w:r w:rsidRPr="00907484">
        <w:t>adósságterhekkel</w:t>
      </w:r>
      <w:proofErr w:type="spellEnd"/>
      <w:r w:rsidRPr="00907484">
        <w:t xml:space="preserve"> és lakhatási problémákkal küzdők, a fogyatékossággal élők, a krónikus betegek, szenvedélybetegek, a pszichiátriai betegek, a kábítószer-problémával küzdők, illetve egyéb szociálisan rászorult személyek és családtagjaik részére tanácsadás nyújtása,</w:t>
      </w:r>
    </w:p>
    <w:p w14:paraId="1BC99E38" w14:textId="77777777" w:rsidR="00907484" w:rsidRPr="00907484" w:rsidRDefault="00907484" w:rsidP="00907484">
      <w:pPr>
        <w:numPr>
          <w:ilvl w:val="0"/>
          <w:numId w:val="9"/>
        </w:numPr>
        <w:suppressAutoHyphens/>
        <w:jc w:val="both"/>
      </w:pPr>
      <w:r w:rsidRPr="00907484">
        <w:rPr>
          <w:iCs/>
        </w:rPr>
        <w:t xml:space="preserve"> </w:t>
      </w:r>
      <w:r w:rsidRPr="00907484">
        <w:t>a kríziskezelés, valamint a nehéz élethelyzetben élő családokat segítő szolgáltatások feltárása, biztosítása.</w:t>
      </w:r>
    </w:p>
    <w:p w14:paraId="20C79CB1" w14:textId="77777777" w:rsidR="00907484" w:rsidRPr="00907484" w:rsidRDefault="00907484" w:rsidP="00907484">
      <w:pPr>
        <w:numPr>
          <w:ilvl w:val="0"/>
          <w:numId w:val="8"/>
        </w:numPr>
        <w:suppressAutoHyphens/>
        <w:jc w:val="both"/>
        <w:rPr>
          <w:b/>
        </w:rPr>
      </w:pPr>
    </w:p>
    <w:p w14:paraId="24D2FDAE" w14:textId="77777777" w:rsidR="00907484" w:rsidRPr="00907484" w:rsidRDefault="00907484" w:rsidP="00907484">
      <w:pPr>
        <w:numPr>
          <w:ilvl w:val="0"/>
          <w:numId w:val="8"/>
        </w:numPr>
        <w:suppressAutoHyphens/>
        <w:jc w:val="both"/>
        <w:rPr>
          <w:b/>
        </w:rPr>
      </w:pPr>
      <w:r w:rsidRPr="00907484">
        <w:rPr>
          <w:b/>
        </w:rPr>
        <w:t>A Család- és Gyermekjóléti Szolgálat feladata</w:t>
      </w:r>
      <w:r w:rsidRPr="00907484">
        <w:t xml:space="preserve"> </w:t>
      </w:r>
      <w:r w:rsidRPr="00907484">
        <w:rPr>
          <w:b/>
        </w:rPr>
        <w:t>Gyvt. 39. és 40. § szerint</w:t>
      </w:r>
    </w:p>
    <w:p w14:paraId="4D5ACBB6" w14:textId="77777777" w:rsidR="00907484" w:rsidRPr="00907484" w:rsidRDefault="00907484" w:rsidP="00907484">
      <w:pPr>
        <w:numPr>
          <w:ilvl w:val="0"/>
          <w:numId w:val="8"/>
        </w:numPr>
        <w:suppressAutoHyphens/>
        <w:jc w:val="both"/>
        <w:rPr>
          <w:bCs/>
        </w:rPr>
      </w:pPr>
      <w:r w:rsidRPr="00907484">
        <w:rPr>
          <w:bCs/>
        </w:rPr>
        <w:t>Tájékoztatási feladatai körében szociális és egyéb információs adatokat gyűjt, és tájékoztatja</w:t>
      </w:r>
    </w:p>
    <w:p w14:paraId="2F45D43E" w14:textId="77777777" w:rsidR="00907484" w:rsidRPr="00907484" w:rsidRDefault="00907484" w:rsidP="00907484">
      <w:pPr>
        <w:numPr>
          <w:ilvl w:val="0"/>
          <w:numId w:val="10"/>
        </w:numPr>
        <w:suppressAutoHyphens/>
        <w:jc w:val="both"/>
      </w:pPr>
      <w:r w:rsidRPr="00907484">
        <w:t>a szülőt, illetve - ha azt a gyermek védelme szükségessé teszi önállóan, a törvényes képviselő tudomása nélkül is, fejlettségétől függően - az ítélőképessége birtokában lévő gyermeket mindazon jogokról, támogatásokról és ellátásokról, amelyek összefüggésben állnak a gyermek testi, lelki egészségének biztosításával, családban történő nevelkedésének, vagy a gyermek számára szükséges védelem biztosításának elősegítésével,</w:t>
      </w:r>
    </w:p>
    <w:p w14:paraId="24EC212C" w14:textId="77777777" w:rsidR="00907484" w:rsidRPr="00907484" w:rsidRDefault="00907484" w:rsidP="00907484">
      <w:pPr>
        <w:numPr>
          <w:ilvl w:val="0"/>
          <w:numId w:val="10"/>
        </w:numPr>
        <w:suppressAutoHyphens/>
        <w:jc w:val="both"/>
      </w:pPr>
      <w:r w:rsidRPr="00907484">
        <w:t>a válsághelyzetben lévő várandós anyát az őt, illetve a magzatot megillető jogokról, támogatásokról és ellátásokról,</w:t>
      </w:r>
    </w:p>
    <w:p w14:paraId="11C155E0" w14:textId="77777777" w:rsidR="00907484" w:rsidRPr="00907484" w:rsidRDefault="00907484" w:rsidP="00907484">
      <w:pPr>
        <w:numPr>
          <w:ilvl w:val="0"/>
          <w:numId w:val="10"/>
        </w:numPr>
        <w:suppressAutoHyphens/>
        <w:jc w:val="both"/>
      </w:pPr>
      <w:r w:rsidRPr="00907484">
        <w:t>a születendő gyermeke felnevelését nem vállaló, válsághelyzetben lévő várandós anyát a nyílt és a titkos örökbefogadás lehetőségéről, joghatásairól, valamint a nyílt örökbefogadást elősegítő közhasznú szervezetek, illetve a nyílt örökbefogadást elősegítő és a titkos örökbefogadást előkészítő területi gyermekvédelmi szakszolgálatok tevékenységéről és elérhetőségéről, és</w:t>
      </w:r>
    </w:p>
    <w:p w14:paraId="41083164" w14:textId="77777777" w:rsidR="00907484" w:rsidRPr="00907484" w:rsidRDefault="00907484" w:rsidP="00907484">
      <w:pPr>
        <w:numPr>
          <w:ilvl w:val="0"/>
          <w:numId w:val="10"/>
        </w:numPr>
        <w:suppressAutoHyphens/>
        <w:jc w:val="both"/>
      </w:pPr>
      <w:r w:rsidRPr="00907484">
        <w:t>az örökbefogadó szülőt az örökbefogadás után követése körében igénybe vehető szolgáltatásról, és segíti az után követést végző szervezet felkeresését.</w:t>
      </w:r>
    </w:p>
    <w:p w14:paraId="725B99F3" w14:textId="77777777" w:rsidR="00907484" w:rsidRPr="00907484" w:rsidRDefault="00907484" w:rsidP="00907484">
      <w:pPr>
        <w:ind w:left="720"/>
        <w:jc w:val="both"/>
      </w:pPr>
    </w:p>
    <w:p w14:paraId="3F2DEA33" w14:textId="77777777" w:rsidR="00907484" w:rsidRPr="00907484" w:rsidRDefault="00907484" w:rsidP="00907484">
      <w:pPr>
        <w:numPr>
          <w:ilvl w:val="0"/>
          <w:numId w:val="8"/>
        </w:numPr>
        <w:suppressAutoHyphens/>
        <w:jc w:val="both"/>
        <w:rPr>
          <w:b/>
        </w:rPr>
      </w:pPr>
      <w:r w:rsidRPr="00907484">
        <w:rPr>
          <w:b/>
        </w:rPr>
        <w:t>A család- és gyermekjóléti szolgálat a szociális segítőmunka keretében</w:t>
      </w:r>
    </w:p>
    <w:p w14:paraId="5F7E8828" w14:textId="77777777" w:rsidR="00907484" w:rsidRPr="00907484" w:rsidRDefault="00907484" w:rsidP="00907484">
      <w:pPr>
        <w:numPr>
          <w:ilvl w:val="0"/>
          <w:numId w:val="11"/>
        </w:numPr>
        <w:suppressAutoHyphens/>
        <w:jc w:val="both"/>
      </w:pPr>
      <w:r w:rsidRPr="00907484">
        <w:t>segíti az igénybe vevőket a családban jelentkező működési zavarok ellensúlyozásában, a családban élő gyermek gondozásában, ellátásának megszervezésében,</w:t>
      </w:r>
    </w:p>
    <w:p w14:paraId="143A5A60" w14:textId="77777777" w:rsidR="00907484" w:rsidRPr="00907484" w:rsidRDefault="00907484" w:rsidP="00907484">
      <w:pPr>
        <w:numPr>
          <w:ilvl w:val="0"/>
          <w:numId w:val="11"/>
        </w:numPr>
        <w:suppressAutoHyphens/>
        <w:jc w:val="both"/>
      </w:pPr>
      <w:r w:rsidRPr="00907484">
        <w:t>az igénybe vevő szükségleteinek kielégítése, problémájának megoldása, céljai elérése érdekében számba veszi és mozgósítja az igénybe vevő saját és környezetében jelentkező erőforrásait, továbbá azokat a szolgáltatásokat, amelyek bevonhatók a célok elérésébe, újabb problémák megelőzésébe,</w:t>
      </w:r>
    </w:p>
    <w:p w14:paraId="1DA9C14F" w14:textId="77777777" w:rsidR="00907484" w:rsidRPr="00907484" w:rsidRDefault="00907484" w:rsidP="00907484">
      <w:pPr>
        <w:numPr>
          <w:ilvl w:val="0"/>
          <w:numId w:val="11"/>
        </w:numPr>
        <w:suppressAutoHyphens/>
        <w:jc w:val="both"/>
      </w:pPr>
      <w:r w:rsidRPr="00907484">
        <w:lastRenderedPageBreak/>
        <w:t>koordinálja az esetkezelésben közreműködő szakemberek, valamint a közvetített ellátásban, szolgáltatásban dolgozók együttműködését,</w:t>
      </w:r>
    </w:p>
    <w:p w14:paraId="1469C287" w14:textId="77777777" w:rsidR="00907484" w:rsidRPr="00907484" w:rsidRDefault="00907484" w:rsidP="00907484">
      <w:pPr>
        <w:numPr>
          <w:ilvl w:val="0"/>
          <w:numId w:val="11"/>
        </w:numPr>
        <w:suppressAutoHyphens/>
        <w:jc w:val="both"/>
      </w:pPr>
      <w:r w:rsidRPr="00907484">
        <w:t>az eset szerinti aktuális probléma megoldásában érintett összes szakember és a család- és gyermekjóléti központ bevonásával, a közös problémadefiniálás, a vállalt feladatok tisztázása, a segítő folyamat együttes megtervezése érdekében esetmegbeszélést, illetve - az előbbiek mellett - a család problémájában, illetve a megoldásában érintett tagjainak, a lehetséges támaszt jelentő személyeknek, továbbá korától, érettségétől függően az érintett gyermeknek a részvételével esetkonferenciát szervez,</w:t>
      </w:r>
    </w:p>
    <w:p w14:paraId="38586BD1" w14:textId="77777777" w:rsidR="00907484" w:rsidRPr="00907484" w:rsidRDefault="00907484" w:rsidP="00907484">
      <w:pPr>
        <w:numPr>
          <w:ilvl w:val="0"/>
          <w:numId w:val="11"/>
        </w:numPr>
        <w:suppressAutoHyphens/>
        <w:jc w:val="both"/>
      </w:pPr>
      <w:r w:rsidRPr="00907484">
        <w:t>a szolgáltatást igénybe vevő személy, család, illetve gyermek és szülő (törvényes képviselő) közreműködésével szükség szerint, de legalább hathavonta értékeli az esetkezelés eredményességét, és közreműködik a válsághelyzetben lévő várandós anya problémáinak rendezésében.</w:t>
      </w:r>
    </w:p>
    <w:p w14:paraId="332D024D" w14:textId="77777777" w:rsidR="00907484" w:rsidRPr="00907484" w:rsidRDefault="00907484" w:rsidP="00907484">
      <w:pPr>
        <w:numPr>
          <w:ilvl w:val="0"/>
          <w:numId w:val="11"/>
        </w:numPr>
        <w:suppressAutoHyphens/>
        <w:jc w:val="both"/>
      </w:pPr>
      <w:r w:rsidRPr="00907484">
        <w:t>a szociális segítő munka során – megállapodással rendelkező családok esetében – éves átlagban havi három személyes találkozást kell megszervezni és dokumentálni</w:t>
      </w:r>
    </w:p>
    <w:p w14:paraId="60BE017D" w14:textId="77777777" w:rsidR="00907484" w:rsidRPr="00907484" w:rsidRDefault="00907484" w:rsidP="00907484">
      <w:pPr>
        <w:numPr>
          <w:ilvl w:val="0"/>
          <w:numId w:val="11"/>
        </w:numPr>
        <w:suppressAutoHyphens/>
        <w:jc w:val="both"/>
      </w:pPr>
      <w:r w:rsidRPr="00907484">
        <w:t>egy fő családsegítő 25 megállapodással rendelkező család, illetve hatósági intézkedéshez kapcsolódó szolgáltatásnyújtás mellett havi átlagban további 10 családot támogathat szociális segítő munkával</w:t>
      </w:r>
    </w:p>
    <w:p w14:paraId="744BF71E" w14:textId="77777777" w:rsidR="00907484" w:rsidRPr="00907484" w:rsidRDefault="00907484" w:rsidP="00907484">
      <w:pPr>
        <w:jc w:val="both"/>
        <w:rPr>
          <w:b/>
        </w:rPr>
      </w:pPr>
    </w:p>
    <w:p w14:paraId="21542A85" w14:textId="77777777" w:rsidR="00907484" w:rsidRPr="00907484" w:rsidRDefault="00907484" w:rsidP="00907484">
      <w:pPr>
        <w:numPr>
          <w:ilvl w:val="0"/>
          <w:numId w:val="8"/>
        </w:numPr>
        <w:suppressAutoHyphens/>
        <w:jc w:val="both"/>
        <w:rPr>
          <w:b/>
        </w:rPr>
      </w:pPr>
      <w:r w:rsidRPr="00907484">
        <w:rPr>
          <w:b/>
        </w:rPr>
        <w:t>A család- és gyermekjóléti szolgálat az ellátásokhoz, szolgáltatásokhoz való hozzájutás érdekében</w:t>
      </w:r>
    </w:p>
    <w:p w14:paraId="34EFE418" w14:textId="77777777" w:rsidR="00907484" w:rsidRPr="00907484" w:rsidRDefault="00907484" w:rsidP="00907484">
      <w:pPr>
        <w:numPr>
          <w:ilvl w:val="0"/>
          <w:numId w:val="12"/>
        </w:numPr>
        <w:suppressAutoHyphens/>
        <w:jc w:val="both"/>
      </w:pPr>
      <w:r w:rsidRPr="00907484">
        <w:t>folyamatosan figyelemmel kíséri az érintett személyt, illetve családot veszélyeztető körülményeket és a veszélyeztetett személy, illetve család szolgáltatások és ellátások iránti szükségleteit,</w:t>
      </w:r>
    </w:p>
    <w:p w14:paraId="720E33E6" w14:textId="77777777" w:rsidR="00907484" w:rsidRPr="00907484" w:rsidRDefault="00907484" w:rsidP="00907484">
      <w:pPr>
        <w:numPr>
          <w:ilvl w:val="0"/>
          <w:numId w:val="12"/>
        </w:numPr>
        <w:suppressAutoHyphens/>
        <w:jc w:val="both"/>
      </w:pPr>
      <w:r w:rsidRPr="00907484">
        <w:t>a más személy, illetve szervezet által nyújtott szolgáltatások, ellátások közvetítése érdekében együttműködik a területén található szolgáltatókkal, segítséget nyújt a szolgáltatások, ellátások igénylésében,</w:t>
      </w:r>
    </w:p>
    <w:p w14:paraId="25E9EDD3" w14:textId="77777777" w:rsidR="00907484" w:rsidRPr="00907484" w:rsidRDefault="00907484" w:rsidP="00907484">
      <w:pPr>
        <w:numPr>
          <w:ilvl w:val="0"/>
          <w:numId w:val="12"/>
        </w:numPr>
        <w:suppressAutoHyphens/>
        <w:jc w:val="both"/>
      </w:pPr>
      <w:r w:rsidRPr="00907484">
        <w:t>a válsághelyzetben lévő várandós anyát segíti a támogatásokhoz, ellátásokhoz, szükség esetén a családok átmeneti otthonában igénybe vehető ellátáshoz való hozzájutásban, és</w:t>
      </w:r>
    </w:p>
    <w:p w14:paraId="1A558774" w14:textId="77777777" w:rsidR="00907484" w:rsidRPr="00907484" w:rsidRDefault="00907484" w:rsidP="00907484">
      <w:pPr>
        <w:numPr>
          <w:ilvl w:val="0"/>
          <w:numId w:val="12"/>
        </w:numPr>
        <w:suppressAutoHyphens/>
        <w:jc w:val="both"/>
      </w:pPr>
      <w:r w:rsidRPr="00907484">
        <w:t>segíti a gyermeket, illetve a családját az átmeneti gondozáshoz való hozzájutásban, az átmeneti gondozást szükségessé tevő okok megszüntetésében, illetve elősegíti a gyermek mielőbbi hazakerülését.</w:t>
      </w:r>
    </w:p>
    <w:p w14:paraId="5E3A31C6" w14:textId="77777777" w:rsidR="00907484" w:rsidRPr="00907484" w:rsidRDefault="00907484" w:rsidP="00907484">
      <w:pPr>
        <w:ind w:left="720"/>
        <w:jc w:val="both"/>
      </w:pPr>
    </w:p>
    <w:p w14:paraId="79946174" w14:textId="77777777" w:rsidR="00907484" w:rsidRPr="00907484" w:rsidRDefault="00907484" w:rsidP="00907484">
      <w:pPr>
        <w:numPr>
          <w:ilvl w:val="0"/>
          <w:numId w:val="8"/>
        </w:numPr>
        <w:suppressAutoHyphens/>
        <w:jc w:val="both"/>
        <w:rPr>
          <w:b/>
        </w:rPr>
      </w:pPr>
      <w:r w:rsidRPr="00907484">
        <w:rPr>
          <w:b/>
        </w:rPr>
        <w:t>A család- és gyermekjóléti szolgálat a családban jelentkező nevelési problémák és hiányosságok káros hatásainak enyhítése céljából</w:t>
      </w:r>
    </w:p>
    <w:p w14:paraId="4C6B87E4" w14:textId="77777777" w:rsidR="00907484" w:rsidRPr="00907484" w:rsidRDefault="00907484" w:rsidP="00907484">
      <w:pPr>
        <w:numPr>
          <w:ilvl w:val="0"/>
          <w:numId w:val="13"/>
        </w:numPr>
        <w:suppressAutoHyphens/>
        <w:jc w:val="both"/>
      </w:pPr>
      <w:r w:rsidRPr="00907484">
        <w:t xml:space="preserve">olyan szabadidős és közösségi programokat szervez, amelyek megszervezése, vagy az azokon való részvétel a rossz szociális helyzetben lévő szülőnek aránytalan nehézséget okozna, </w:t>
      </w:r>
    </w:p>
    <w:p w14:paraId="54490D45" w14:textId="77777777" w:rsidR="00907484" w:rsidRPr="00907484" w:rsidRDefault="00907484" w:rsidP="00907484">
      <w:pPr>
        <w:numPr>
          <w:ilvl w:val="0"/>
          <w:numId w:val="13"/>
        </w:numPr>
        <w:suppressAutoHyphens/>
        <w:jc w:val="both"/>
      </w:pPr>
      <w:r w:rsidRPr="00907484">
        <w:t>kezdeményezi a köznevelési intézményeknél, az ifjúsággal foglalkozó szociális és kulturális intézményeknél, valamint az egyházi és a civil szervezeteknél programok megszervezését.</w:t>
      </w:r>
    </w:p>
    <w:p w14:paraId="118EE8EF" w14:textId="77777777" w:rsidR="00907484" w:rsidRPr="00907484" w:rsidRDefault="00907484" w:rsidP="00907484">
      <w:pPr>
        <w:numPr>
          <w:ilvl w:val="0"/>
          <w:numId w:val="8"/>
        </w:numPr>
        <w:suppressAutoHyphens/>
        <w:jc w:val="both"/>
        <w:rPr>
          <w:b/>
        </w:rPr>
      </w:pPr>
    </w:p>
    <w:p w14:paraId="328ADCA3" w14:textId="77777777" w:rsidR="00907484" w:rsidRPr="00907484" w:rsidRDefault="00907484" w:rsidP="00907484">
      <w:pPr>
        <w:numPr>
          <w:ilvl w:val="0"/>
          <w:numId w:val="8"/>
        </w:numPr>
        <w:suppressAutoHyphens/>
        <w:jc w:val="both"/>
        <w:rPr>
          <w:b/>
        </w:rPr>
      </w:pPr>
      <w:r w:rsidRPr="00907484">
        <w:rPr>
          <w:b/>
        </w:rPr>
        <w:t>A hivatalos ügyek intézésében való közreműködés körében a család- és gyermekjóléti szolgálat</w:t>
      </w:r>
    </w:p>
    <w:p w14:paraId="143F1B74" w14:textId="77777777" w:rsidR="00907484" w:rsidRPr="00907484" w:rsidRDefault="00907484" w:rsidP="00907484">
      <w:pPr>
        <w:numPr>
          <w:ilvl w:val="0"/>
          <w:numId w:val="15"/>
        </w:numPr>
        <w:suppressAutoHyphens/>
        <w:jc w:val="both"/>
      </w:pPr>
      <w:r w:rsidRPr="00907484">
        <w:t>segítséget nyújt a szolgáltatást igénybe vevők ügyeinek hatékony intézéséhez,</w:t>
      </w:r>
    </w:p>
    <w:p w14:paraId="540CFA7F" w14:textId="77777777" w:rsidR="00907484" w:rsidRPr="00907484" w:rsidRDefault="00907484" w:rsidP="00907484">
      <w:pPr>
        <w:numPr>
          <w:ilvl w:val="0"/>
          <w:numId w:val="15"/>
        </w:numPr>
        <w:suppressAutoHyphens/>
        <w:jc w:val="both"/>
      </w:pPr>
      <w:r w:rsidRPr="00907484">
        <w:t>tájékoztatást nyújt az igénybe vehető jogi képviselet lehetőségéről,</w:t>
      </w:r>
    </w:p>
    <w:p w14:paraId="10F2AD4F" w14:textId="77777777" w:rsidR="00907484" w:rsidRPr="00907484" w:rsidRDefault="00907484" w:rsidP="00907484">
      <w:pPr>
        <w:numPr>
          <w:ilvl w:val="0"/>
          <w:numId w:val="14"/>
        </w:numPr>
        <w:suppressAutoHyphens/>
        <w:jc w:val="both"/>
      </w:pPr>
      <w:r w:rsidRPr="00907484">
        <w:t>a gyámhivatal, valamint a család- és gyermekjóléti központ felkérésére a gyermekvédelmi nyilvántartás megfelelő adatlapját kitöltve környezettanulmányt készít, és</w:t>
      </w:r>
    </w:p>
    <w:p w14:paraId="48EF7B00" w14:textId="77777777" w:rsidR="00907484" w:rsidRPr="00907484" w:rsidRDefault="00907484" w:rsidP="00907484">
      <w:pPr>
        <w:numPr>
          <w:ilvl w:val="0"/>
          <w:numId w:val="14"/>
        </w:numPr>
        <w:suppressAutoHyphens/>
        <w:jc w:val="both"/>
      </w:pPr>
      <w:r w:rsidRPr="00907484">
        <w:t>a gyámhivatal felkérésére tájékoztatást nyújt az örökbefogadott gyermek fejlődéséről, körülményeiről és a családba való beilleszkedéséről.</w:t>
      </w:r>
    </w:p>
    <w:p w14:paraId="264E9DE5" w14:textId="77777777" w:rsidR="00907484" w:rsidRPr="00907484" w:rsidRDefault="00907484" w:rsidP="00907484">
      <w:pPr>
        <w:numPr>
          <w:ilvl w:val="0"/>
          <w:numId w:val="8"/>
        </w:numPr>
        <w:suppressAutoHyphens/>
        <w:jc w:val="both"/>
      </w:pPr>
    </w:p>
    <w:p w14:paraId="310C2D70" w14:textId="77777777" w:rsidR="00907484" w:rsidRPr="00907484" w:rsidRDefault="00907484" w:rsidP="00907484">
      <w:pPr>
        <w:numPr>
          <w:ilvl w:val="0"/>
          <w:numId w:val="8"/>
        </w:numPr>
        <w:suppressAutoHyphens/>
        <w:jc w:val="both"/>
      </w:pPr>
      <w:r w:rsidRPr="00907484">
        <w:t>Ha a család- és gyermekjóléti szolgálat a család- és gyermekjóléti központ szakmai támogatását igényli, vagy a család- és gyermekjóléti központ feladatkörébe tartozó szolgáltatás, intézkedés szükségessége merül fel, esetmegbeszélést kezdeményez.</w:t>
      </w:r>
    </w:p>
    <w:p w14:paraId="3B37F3F6" w14:textId="77777777" w:rsidR="00907484" w:rsidRPr="00907484" w:rsidRDefault="00907484" w:rsidP="00907484">
      <w:pPr>
        <w:numPr>
          <w:ilvl w:val="0"/>
          <w:numId w:val="8"/>
        </w:numPr>
        <w:suppressAutoHyphens/>
        <w:jc w:val="both"/>
      </w:pPr>
      <w:r w:rsidRPr="00907484">
        <w:t>A gyermeket fenyegető közvetlen és súlyos veszély esetén a család- és gyermekjóléti szolgálat haladéktalanul, a család- és gyermekjóléti központ értesítése mellett, közvetlenül tesz javaslatot a hatóság intézkedésére.</w:t>
      </w:r>
    </w:p>
    <w:p w14:paraId="6C96E8C6" w14:textId="77777777" w:rsidR="00907484" w:rsidRPr="00907484" w:rsidRDefault="00907484" w:rsidP="00907484">
      <w:pPr>
        <w:pStyle w:val="Cmsor2"/>
        <w:numPr>
          <w:ilvl w:val="0"/>
          <w:numId w:val="4"/>
        </w:numPr>
        <w:tabs>
          <w:tab w:val="clear" w:pos="0"/>
        </w:tabs>
        <w:ind w:left="0" w:firstLine="0"/>
        <w:rPr>
          <w:rFonts w:ascii="Times New Roman" w:hAnsi="Times New Roman"/>
          <w:sz w:val="20"/>
          <w:szCs w:val="20"/>
        </w:rPr>
      </w:pPr>
    </w:p>
    <w:p w14:paraId="746CEDE9" w14:textId="77777777" w:rsidR="00907484" w:rsidRPr="00907484" w:rsidRDefault="00907484" w:rsidP="00907484">
      <w:pPr>
        <w:jc w:val="both"/>
        <w:rPr>
          <w:b/>
          <w:bCs/>
        </w:rPr>
      </w:pPr>
      <w:r w:rsidRPr="00907484">
        <w:rPr>
          <w:b/>
          <w:bCs/>
        </w:rPr>
        <w:t>Igénybe vevők</w:t>
      </w:r>
    </w:p>
    <w:p w14:paraId="11EFF8C3" w14:textId="77777777" w:rsidR="00907484" w:rsidRPr="00907484" w:rsidRDefault="00907484" w:rsidP="00907484">
      <w:pPr>
        <w:jc w:val="both"/>
      </w:pPr>
    </w:p>
    <w:p w14:paraId="3E2700B8" w14:textId="77777777" w:rsidR="00907484" w:rsidRPr="00907484" w:rsidRDefault="00907484" w:rsidP="00907484">
      <w:pPr>
        <w:jc w:val="both"/>
      </w:pPr>
      <w:r w:rsidRPr="00907484">
        <w:t xml:space="preserve">2024-ben összesen 7 megkeresés érkezett, kizárólag 18 év alatti gyermekeket érintve, 5 </w:t>
      </w:r>
    </w:p>
    <w:p w14:paraId="79536F4D" w14:textId="77777777" w:rsidR="00907484" w:rsidRPr="00907484" w:rsidRDefault="00907484" w:rsidP="00907484">
      <w:pPr>
        <w:jc w:val="both"/>
      </w:pPr>
      <w:r w:rsidRPr="00907484">
        <w:t>alkalommal kértek önkéntesen ügyfeleink megsegítést.</w:t>
      </w:r>
    </w:p>
    <w:tbl>
      <w:tblPr>
        <w:tblW w:w="9211"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ayout w:type="fixed"/>
        <w:tblLook w:val="0000" w:firstRow="0" w:lastRow="0" w:firstColumn="0" w:lastColumn="0" w:noHBand="0" w:noVBand="0"/>
      </w:tblPr>
      <w:tblGrid>
        <w:gridCol w:w="5211"/>
        <w:gridCol w:w="4000"/>
      </w:tblGrid>
      <w:tr w:rsidR="00907484" w:rsidRPr="00907484" w14:paraId="1D65E9FD" w14:textId="77777777" w:rsidTr="00ED45F1">
        <w:trPr>
          <w:trHeight w:val="295"/>
        </w:trPr>
        <w:tc>
          <w:tcPr>
            <w:tcW w:w="5211" w:type="dxa"/>
            <w:shd w:val="clear" w:color="auto" w:fill="auto"/>
          </w:tcPr>
          <w:p w14:paraId="10E1E2B9" w14:textId="77777777" w:rsidR="00907484" w:rsidRPr="00907484" w:rsidRDefault="00907484" w:rsidP="00ED45F1">
            <w:pPr>
              <w:pStyle w:val="Standard"/>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Éves Forgalom</w:t>
            </w:r>
          </w:p>
        </w:tc>
        <w:tc>
          <w:tcPr>
            <w:tcW w:w="4000" w:type="dxa"/>
            <w:shd w:val="clear" w:color="auto" w:fill="auto"/>
          </w:tcPr>
          <w:p w14:paraId="44C38F86" w14:textId="77777777" w:rsidR="00907484" w:rsidRPr="00907484" w:rsidRDefault="00907484" w:rsidP="00ED45F1">
            <w:pPr>
              <w:pStyle w:val="Standard"/>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12                                                                                                                 </w:t>
            </w:r>
          </w:p>
        </w:tc>
      </w:tr>
      <w:tr w:rsidR="00907484" w:rsidRPr="00907484" w14:paraId="12A8F21D" w14:textId="77777777" w:rsidTr="00ED45F1">
        <w:tc>
          <w:tcPr>
            <w:tcW w:w="5211" w:type="dxa"/>
            <w:shd w:val="clear" w:color="auto" w:fill="auto"/>
          </w:tcPr>
          <w:p w14:paraId="69CE4E5F" w14:textId="77777777" w:rsidR="00907484" w:rsidRPr="00907484" w:rsidRDefault="00907484" w:rsidP="00ED45F1">
            <w:pPr>
              <w:pStyle w:val="Standard"/>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Összes igénybe vevő</w:t>
            </w:r>
          </w:p>
        </w:tc>
        <w:tc>
          <w:tcPr>
            <w:tcW w:w="4000" w:type="dxa"/>
            <w:shd w:val="clear" w:color="auto" w:fill="auto"/>
          </w:tcPr>
          <w:p w14:paraId="2AA18CF2" w14:textId="77777777" w:rsidR="00907484" w:rsidRPr="00907484" w:rsidRDefault="00907484" w:rsidP="00ED45F1">
            <w:pPr>
              <w:pStyle w:val="Standard"/>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27</w:t>
            </w:r>
          </w:p>
        </w:tc>
      </w:tr>
      <w:tr w:rsidR="00907484" w:rsidRPr="00907484" w14:paraId="4C43EFC3" w14:textId="77777777" w:rsidTr="00ED45F1">
        <w:tc>
          <w:tcPr>
            <w:tcW w:w="5211" w:type="dxa"/>
            <w:shd w:val="clear" w:color="auto" w:fill="auto"/>
          </w:tcPr>
          <w:p w14:paraId="765CFFF9" w14:textId="77777777" w:rsidR="00907484" w:rsidRPr="00907484" w:rsidRDefault="00907484" w:rsidP="00ED45F1">
            <w:pPr>
              <w:pStyle w:val="Standard"/>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Egyszeri intézkedéssel lezárható esetek száma</w:t>
            </w:r>
          </w:p>
        </w:tc>
        <w:tc>
          <w:tcPr>
            <w:tcW w:w="4000" w:type="dxa"/>
            <w:shd w:val="clear" w:color="auto" w:fill="auto"/>
          </w:tcPr>
          <w:p w14:paraId="68D4F18F" w14:textId="77777777" w:rsidR="00907484" w:rsidRPr="00907484" w:rsidRDefault="00907484" w:rsidP="00ED45F1">
            <w:pPr>
              <w:pStyle w:val="Standard"/>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5</w:t>
            </w:r>
          </w:p>
        </w:tc>
      </w:tr>
      <w:tr w:rsidR="00907484" w:rsidRPr="00907484" w14:paraId="4F8CFC8A" w14:textId="77777777" w:rsidTr="00ED45F1">
        <w:tc>
          <w:tcPr>
            <w:tcW w:w="5211" w:type="dxa"/>
            <w:shd w:val="clear" w:color="auto" w:fill="auto"/>
          </w:tcPr>
          <w:p w14:paraId="6551EC7F" w14:textId="77777777" w:rsidR="00907484" w:rsidRPr="00907484" w:rsidRDefault="00907484" w:rsidP="00ED45F1">
            <w:pPr>
              <w:pStyle w:val="Standard"/>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Adományosztásban érintettek száma</w:t>
            </w:r>
          </w:p>
        </w:tc>
        <w:tc>
          <w:tcPr>
            <w:tcW w:w="4000" w:type="dxa"/>
            <w:shd w:val="clear" w:color="auto" w:fill="auto"/>
          </w:tcPr>
          <w:p w14:paraId="12EAAA1E" w14:textId="77777777" w:rsidR="00907484" w:rsidRPr="00907484" w:rsidRDefault="00907484" w:rsidP="00ED45F1">
            <w:pPr>
              <w:pStyle w:val="Standard"/>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48</w:t>
            </w:r>
          </w:p>
        </w:tc>
      </w:tr>
      <w:tr w:rsidR="00907484" w:rsidRPr="00907484" w14:paraId="557727BA" w14:textId="77777777" w:rsidTr="00ED45F1">
        <w:tc>
          <w:tcPr>
            <w:tcW w:w="5211" w:type="dxa"/>
            <w:shd w:val="clear" w:color="auto" w:fill="auto"/>
          </w:tcPr>
          <w:p w14:paraId="6EC12A73" w14:textId="77777777" w:rsidR="00907484" w:rsidRPr="00907484" w:rsidRDefault="00907484" w:rsidP="00ED45F1">
            <w:pPr>
              <w:pStyle w:val="Standard"/>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Esetszám</w:t>
            </w:r>
          </w:p>
        </w:tc>
        <w:tc>
          <w:tcPr>
            <w:tcW w:w="4000" w:type="dxa"/>
            <w:shd w:val="clear" w:color="auto" w:fill="auto"/>
          </w:tcPr>
          <w:p w14:paraId="03866256" w14:textId="77777777" w:rsidR="00907484" w:rsidRPr="00907484" w:rsidRDefault="00907484" w:rsidP="00ED45F1">
            <w:pPr>
              <w:pStyle w:val="Standard"/>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7</w:t>
            </w:r>
          </w:p>
        </w:tc>
      </w:tr>
    </w:tbl>
    <w:p w14:paraId="573BE409" w14:textId="77777777" w:rsidR="00907484" w:rsidRPr="00907484" w:rsidRDefault="00907484" w:rsidP="00907484">
      <w:pPr>
        <w:jc w:val="both"/>
      </w:pPr>
    </w:p>
    <w:p w14:paraId="2FA80277" w14:textId="77777777" w:rsidR="00907484" w:rsidRPr="00907484" w:rsidRDefault="00907484" w:rsidP="00907484">
      <w:pPr>
        <w:jc w:val="both"/>
        <w:rPr>
          <w:rFonts w:eastAsia="SimSun"/>
          <w:kern w:val="3"/>
          <w:lang w:eastAsia="en-US"/>
        </w:rPr>
      </w:pPr>
      <w:r w:rsidRPr="00907484">
        <w:t xml:space="preserve">Az igénybe vevő által hozott problémák típusai </w:t>
      </w:r>
    </w:p>
    <w:tbl>
      <w:tblPr>
        <w:tblW w:w="9211"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ayout w:type="fixed"/>
        <w:tblLook w:val="0000" w:firstRow="0" w:lastRow="0" w:firstColumn="0" w:lastColumn="0" w:noHBand="0" w:noVBand="0"/>
      </w:tblPr>
      <w:tblGrid>
        <w:gridCol w:w="4605"/>
        <w:gridCol w:w="4606"/>
      </w:tblGrid>
      <w:tr w:rsidR="00907484" w:rsidRPr="00907484" w14:paraId="699BD293" w14:textId="77777777" w:rsidTr="00ED45F1">
        <w:tc>
          <w:tcPr>
            <w:tcW w:w="4605" w:type="dxa"/>
            <w:shd w:val="clear" w:color="auto" w:fill="auto"/>
          </w:tcPr>
          <w:p w14:paraId="5B7356DC"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lastRenderedPageBreak/>
              <w:t>Foglalkoztatással kapcsolatos</w:t>
            </w:r>
          </w:p>
        </w:tc>
        <w:tc>
          <w:tcPr>
            <w:tcW w:w="4605" w:type="dxa"/>
            <w:shd w:val="clear" w:color="auto" w:fill="auto"/>
          </w:tcPr>
          <w:p w14:paraId="72D828A2"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0</w:t>
            </w:r>
          </w:p>
        </w:tc>
      </w:tr>
      <w:tr w:rsidR="00907484" w:rsidRPr="00907484" w14:paraId="6814C42F" w14:textId="77777777" w:rsidTr="00ED45F1">
        <w:tc>
          <w:tcPr>
            <w:tcW w:w="4605" w:type="dxa"/>
            <w:shd w:val="clear" w:color="auto" w:fill="auto"/>
          </w:tcPr>
          <w:p w14:paraId="19EA37D5"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Ügyintézéssel kapcsolatos</w:t>
            </w:r>
          </w:p>
        </w:tc>
        <w:tc>
          <w:tcPr>
            <w:tcW w:w="4605" w:type="dxa"/>
            <w:shd w:val="clear" w:color="auto" w:fill="auto"/>
          </w:tcPr>
          <w:p w14:paraId="496CA578"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5   </w:t>
            </w:r>
          </w:p>
        </w:tc>
      </w:tr>
      <w:tr w:rsidR="00907484" w:rsidRPr="00907484" w14:paraId="78276DC2" w14:textId="77777777" w:rsidTr="00ED45F1">
        <w:tc>
          <w:tcPr>
            <w:tcW w:w="4605" w:type="dxa"/>
            <w:shd w:val="clear" w:color="auto" w:fill="auto"/>
          </w:tcPr>
          <w:p w14:paraId="7FB725DF"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Családi- kapcsolati probléma</w:t>
            </w:r>
          </w:p>
        </w:tc>
        <w:tc>
          <w:tcPr>
            <w:tcW w:w="4605" w:type="dxa"/>
            <w:shd w:val="clear" w:color="auto" w:fill="auto"/>
          </w:tcPr>
          <w:p w14:paraId="3034E44F"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0</w:t>
            </w:r>
          </w:p>
        </w:tc>
      </w:tr>
      <w:tr w:rsidR="00907484" w:rsidRPr="00907484" w14:paraId="59A32465" w14:textId="77777777" w:rsidTr="00ED45F1">
        <w:tc>
          <w:tcPr>
            <w:tcW w:w="4605" w:type="dxa"/>
            <w:shd w:val="clear" w:color="auto" w:fill="auto"/>
          </w:tcPr>
          <w:p w14:paraId="1BAA9B1F"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Egészségkárosodással összefüggő</w:t>
            </w:r>
          </w:p>
        </w:tc>
        <w:tc>
          <w:tcPr>
            <w:tcW w:w="4605" w:type="dxa"/>
            <w:shd w:val="clear" w:color="auto" w:fill="auto"/>
          </w:tcPr>
          <w:p w14:paraId="7B0DC09C"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0</w:t>
            </w:r>
          </w:p>
        </w:tc>
      </w:tr>
      <w:tr w:rsidR="00907484" w:rsidRPr="00907484" w14:paraId="183B6D4A" w14:textId="77777777" w:rsidTr="00ED45F1">
        <w:tc>
          <w:tcPr>
            <w:tcW w:w="4605" w:type="dxa"/>
            <w:shd w:val="clear" w:color="auto" w:fill="auto"/>
          </w:tcPr>
          <w:p w14:paraId="62B81D1E"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Életviteli:</w:t>
            </w:r>
          </w:p>
        </w:tc>
        <w:tc>
          <w:tcPr>
            <w:tcW w:w="4605" w:type="dxa"/>
            <w:shd w:val="clear" w:color="auto" w:fill="auto"/>
          </w:tcPr>
          <w:p w14:paraId="4C41ED5A"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0</w:t>
            </w:r>
          </w:p>
        </w:tc>
      </w:tr>
      <w:tr w:rsidR="00907484" w:rsidRPr="00907484" w14:paraId="35730B32" w14:textId="77777777" w:rsidTr="00ED45F1">
        <w:tc>
          <w:tcPr>
            <w:tcW w:w="4605" w:type="dxa"/>
            <w:shd w:val="clear" w:color="auto" w:fill="auto"/>
          </w:tcPr>
          <w:p w14:paraId="3ADC7052"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sz w:val="20"/>
                <w:szCs w:val="20"/>
              </w:rPr>
              <w:t>Anyagi</w:t>
            </w:r>
          </w:p>
        </w:tc>
        <w:tc>
          <w:tcPr>
            <w:tcW w:w="4605" w:type="dxa"/>
            <w:shd w:val="clear" w:color="auto" w:fill="auto"/>
          </w:tcPr>
          <w:p w14:paraId="35CDDBB9"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0</w:t>
            </w:r>
          </w:p>
        </w:tc>
      </w:tr>
      <w:tr w:rsidR="00907484" w:rsidRPr="00907484" w14:paraId="05FEB7FF" w14:textId="77777777" w:rsidTr="00ED45F1">
        <w:tc>
          <w:tcPr>
            <w:tcW w:w="4605" w:type="dxa"/>
            <w:shd w:val="clear" w:color="auto" w:fill="auto"/>
          </w:tcPr>
          <w:p w14:paraId="19813F7A" w14:textId="77777777" w:rsidR="00907484" w:rsidRPr="00907484" w:rsidRDefault="00907484" w:rsidP="00ED45F1">
            <w:pPr>
              <w:pStyle w:val="Standard"/>
              <w:tabs>
                <w:tab w:val="left" w:pos="0"/>
              </w:tabs>
              <w:spacing w:after="0" w:line="240" w:lineRule="auto"/>
              <w:jc w:val="both"/>
              <w:rPr>
                <w:rFonts w:ascii="Times New Roman" w:hAnsi="Times New Roman" w:cs="Times New Roman"/>
                <w:sz w:val="20"/>
                <w:szCs w:val="20"/>
              </w:rPr>
            </w:pPr>
            <w:r w:rsidRPr="00907484">
              <w:rPr>
                <w:rFonts w:ascii="Times New Roman" w:hAnsi="Times New Roman" w:cs="Times New Roman"/>
                <w:bCs/>
                <w:sz w:val="20"/>
                <w:szCs w:val="20"/>
              </w:rPr>
              <w:t>Pszichológiai esetkezelés</w:t>
            </w:r>
          </w:p>
        </w:tc>
        <w:tc>
          <w:tcPr>
            <w:tcW w:w="4605" w:type="dxa"/>
            <w:shd w:val="clear" w:color="auto" w:fill="auto"/>
          </w:tcPr>
          <w:p w14:paraId="0E6CFBA6" w14:textId="77777777" w:rsidR="00907484" w:rsidRPr="00907484" w:rsidRDefault="00907484" w:rsidP="00ED45F1">
            <w:pPr>
              <w:pStyle w:val="Standard"/>
              <w:tabs>
                <w:tab w:val="left" w:pos="0"/>
              </w:tabs>
              <w:spacing w:after="0" w:line="240" w:lineRule="auto"/>
              <w:jc w:val="right"/>
              <w:rPr>
                <w:rFonts w:ascii="Times New Roman" w:hAnsi="Times New Roman" w:cs="Times New Roman"/>
                <w:sz w:val="20"/>
                <w:szCs w:val="20"/>
              </w:rPr>
            </w:pPr>
            <w:r w:rsidRPr="00907484">
              <w:rPr>
                <w:rFonts w:ascii="Times New Roman" w:hAnsi="Times New Roman" w:cs="Times New Roman"/>
                <w:sz w:val="20"/>
                <w:szCs w:val="20"/>
              </w:rPr>
              <w:t xml:space="preserve">     1</w:t>
            </w:r>
          </w:p>
        </w:tc>
      </w:tr>
    </w:tbl>
    <w:p w14:paraId="17E556F4" w14:textId="77777777" w:rsidR="00907484" w:rsidRPr="00907484" w:rsidRDefault="00907484" w:rsidP="00907484">
      <w:pPr>
        <w:jc w:val="both"/>
      </w:pPr>
      <w:r w:rsidRPr="00907484">
        <w:t>A családsegítő munkatársa által alapellátásban részesülő családoknál a fentebb nevezett probléma típusok nem képeztek relevanciát. Egy alkalommal került sor Intézményünk pszichológiai szolgáltatásának igénybevételére, egy édesanya kért lelki támogatást kamasz fia részére.</w:t>
      </w:r>
    </w:p>
    <w:p w14:paraId="544593A6" w14:textId="77777777" w:rsidR="00907484" w:rsidRPr="00907484" w:rsidRDefault="00907484" w:rsidP="00907484">
      <w:pPr>
        <w:jc w:val="both"/>
      </w:pPr>
    </w:p>
    <w:p w14:paraId="0C3E2C50" w14:textId="77777777" w:rsidR="00907484" w:rsidRPr="00907484" w:rsidRDefault="00907484" w:rsidP="00907484">
      <w:pPr>
        <w:jc w:val="both"/>
      </w:pPr>
    </w:p>
    <w:tbl>
      <w:tblPr>
        <w:tblW w:w="9211"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ayout w:type="fixed"/>
        <w:tblLook w:val="0000" w:firstRow="0" w:lastRow="0" w:firstColumn="0" w:lastColumn="0" w:noHBand="0" w:noVBand="0"/>
      </w:tblPr>
      <w:tblGrid>
        <w:gridCol w:w="4605"/>
        <w:gridCol w:w="4606"/>
      </w:tblGrid>
      <w:tr w:rsidR="00907484" w:rsidRPr="00907484" w14:paraId="1632778A" w14:textId="77777777" w:rsidTr="00ED45F1">
        <w:tc>
          <w:tcPr>
            <w:tcW w:w="4605" w:type="dxa"/>
            <w:shd w:val="clear" w:color="auto" w:fill="auto"/>
          </w:tcPr>
          <w:p w14:paraId="4836A6D8" w14:textId="77777777" w:rsidR="00907484" w:rsidRPr="00907484" w:rsidRDefault="00907484" w:rsidP="00ED45F1">
            <w:pPr>
              <w:jc w:val="both"/>
            </w:pPr>
            <w:r w:rsidRPr="00907484">
              <w:t>segítő beszélgetés</w:t>
            </w:r>
          </w:p>
        </w:tc>
        <w:tc>
          <w:tcPr>
            <w:tcW w:w="4605" w:type="dxa"/>
            <w:shd w:val="clear" w:color="auto" w:fill="auto"/>
          </w:tcPr>
          <w:p w14:paraId="73AB85A1" w14:textId="77777777" w:rsidR="00907484" w:rsidRPr="00907484" w:rsidRDefault="00907484" w:rsidP="00ED45F1">
            <w:pPr>
              <w:jc w:val="right"/>
            </w:pPr>
            <w:r w:rsidRPr="00907484">
              <w:t xml:space="preserve"> 16</w:t>
            </w:r>
          </w:p>
        </w:tc>
      </w:tr>
      <w:tr w:rsidR="00907484" w:rsidRPr="00907484" w14:paraId="1E6595C4" w14:textId="77777777" w:rsidTr="00ED45F1">
        <w:tc>
          <w:tcPr>
            <w:tcW w:w="4605" w:type="dxa"/>
            <w:shd w:val="clear" w:color="auto" w:fill="auto"/>
          </w:tcPr>
          <w:p w14:paraId="29209AF6" w14:textId="77777777" w:rsidR="00907484" w:rsidRPr="00907484" w:rsidRDefault="00907484" w:rsidP="00ED45F1">
            <w:pPr>
              <w:jc w:val="both"/>
            </w:pPr>
            <w:r w:rsidRPr="00907484">
              <w:t>tanácsadás (életvezetési, álláskeresési, jogi)</w:t>
            </w:r>
          </w:p>
        </w:tc>
        <w:tc>
          <w:tcPr>
            <w:tcW w:w="4605" w:type="dxa"/>
            <w:shd w:val="clear" w:color="auto" w:fill="auto"/>
          </w:tcPr>
          <w:p w14:paraId="62E5A130" w14:textId="77777777" w:rsidR="00907484" w:rsidRPr="00907484" w:rsidRDefault="00907484" w:rsidP="00ED45F1">
            <w:pPr>
              <w:jc w:val="right"/>
            </w:pPr>
            <w:r w:rsidRPr="00907484">
              <w:t xml:space="preserve"> 0</w:t>
            </w:r>
          </w:p>
        </w:tc>
      </w:tr>
      <w:tr w:rsidR="00907484" w:rsidRPr="00907484" w14:paraId="38CDC17C" w14:textId="77777777" w:rsidTr="00ED45F1">
        <w:tc>
          <w:tcPr>
            <w:tcW w:w="4605" w:type="dxa"/>
            <w:shd w:val="clear" w:color="auto" w:fill="auto"/>
          </w:tcPr>
          <w:p w14:paraId="3A2F4630" w14:textId="77777777" w:rsidR="00907484" w:rsidRPr="00907484" w:rsidRDefault="00907484" w:rsidP="00ED45F1">
            <w:pPr>
              <w:jc w:val="both"/>
            </w:pPr>
            <w:r w:rsidRPr="00907484">
              <w:t>információnyújtás</w:t>
            </w:r>
          </w:p>
        </w:tc>
        <w:tc>
          <w:tcPr>
            <w:tcW w:w="4605" w:type="dxa"/>
            <w:shd w:val="clear" w:color="auto" w:fill="auto"/>
          </w:tcPr>
          <w:p w14:paraId="42A46BF0" w14:textId="77777777" w:rsidR="00907484" w:rsidRPr="00907484" w:rsidRDefault="00907484" w:rsidP="00ED45F1">
            <w:pPr>
              <w:jc w:val="right"/>
            </w:pPr>
            <w:r w:rsidRPr="00907484">
              <w:t xml:space="preserve"> 8</w:t>
            </w:r>
          </w:p>
        </w:tc>
      </w:tr>
      <w:tr w:rsidR="00907484" w:rsidRPr="00907484" w14:paraId="0DF122FC" w14:textId="77777777" w:rsidTr="00ED45F1">
        <w:tc>
          <w:tcPr>
            <w:tcW w:w="4605" w:type="dxa"/>
            <w:shd w:val="clear" w:color="auto" w:fill="auto"/>
          </w:tcPr>
          <w:p w14:paraId="48849015" w14:textId="77777777" w:rsidR="00907484" w:rsidRPr="00907484" w:rsidRDefault="00907484" w:rsidP="00ED45F1">
            <w:pPr>
              <w:jc w:val="both"/>
            </w:pPr>
            <w:r w:rsidRPr="00907484">
              <w:t>ügyintézés</w:t>
            </w:r>
          </w:p>
        </w:tc>
        <w:tc>
          <w:tcPr>
            <w:tcW w:w="4605" w:type="dxa"/>
            <w:shd w:val="clear" w:color="auto" w:fill="auto"/>
          </w:tcPr>
          <w:p w14:paraId="20984DE6" w14:textId="77777777" w:rsidR="00907484" w:rsidRPr="00907484" w:rsidRDefault="00907484" w:rsidP="00ED45F1">
            <w:pPr>
              <w:jc w:val="right"/>
            </w:pPr>
            <w:r w:rsidRPr="00907484">
              <w:t xml:space="preserve">   5</w:t>
            </w:r>
          </w:p>
        </w:tc>
      </w:tr>
      <w:tr w:rsidR="00907484" w:rsidRPr="00907484" w14:paraId="6474CCFE" w14:textId="77777777" w:rsidTr="00ED45F1">
        <w:tc>
          <w:tcPr>
            <w:tcW w:w="4605" w:type="dxa"/>
            <w:shd w:val="clear" w:color="auto" w:fill="auto"/>
          </w:tcPr>
          <w:p w14:paraId="76D7DA63" w14:textId="77777777" w:rsidR="00907484" w:rsidRPr="00907484" w:rsidRDefault="00907484" w:rsidP="00ED45F1">
            <w:pPr>
              <w:jc w:val="both"/>
            </w:pPr>
            <w:r w:rsidRPr="00907484">
              <w:t>pszichológiai tevékenység</w:t>
            </w:r>
          </w:p>
        </w:tc>
        <w:tc>
          <w:tcPr>
            <w:tcW w:w="4605" w:type="dxa"/>
            <w:shd w:val="clear" w:color="auto" w:fill="auto"/>
          </w:tcPr>
          <w:p w14:paraId="51E1F4AF" w14:textId="77777777" w:rsidR="00907484" w:rsidRPr="00907484" w:rsidRDefault="00907484" w:rsidP="00ED45F1">
            <w:pPr>
              <w:jc w:val="right"/>
            </w:pPr>
            <w:r w:rsidRPr="00907484">
              <w:t xml:space="preserve">   1</w:t>
            </w:r>
          </w:p>
        </w:tc>
      </w:tr>
      <w:tr w:rsidR="00907484" w:rsidRPr="00907484" w14:paraId="55F7DB24" w14:textId="77777777" w:rsidTr="00ED45F1">
        <w:tc>
          <w:tcPr>
            <w:tcW w:w="4605" w:type="dxa"/>
            <w:shd w:val="clear" w:color="auto" w:fill="auto"/>
          </w:tcPr>
          <w:p w14:paraId="6FE909EE" w14:textId="77777777" w:rsidR="00907484" w:rsidRPr="00907484" w:rsidRDefault="00907484" w:rsidP="00ED45F1">
            <w:pPr>
              <w:jc w:val="both"/>
            </w:pPr>
            <w:r w:rsidRPr="00907484">
              <w:t>családlátogatás</w:t>
            </w:r>
          </w:p>
        </w:tc>
        <w:tc>
          <w:tcPr>
            <w:tcW w:w="4605" w:type="dxa"/>
            <w:shd w:val="clear" w:color="auto" w:fill="auto"/>
          </w:tcPr>
          <w:p w14:paraId="5A2EF19C" w14:textId="77777777" w:rsidR="00907484" w:rsidRPr="00907484" w:rsidRDefault="00907484" w:rsidP="00ED45F1">
            <w:pPr>
              <w:jc w:val="right"/>
            </w:pPr>
            <w:r w:rsidRPr="00907484">
              <w:t xml:space="preserve"> 20</w:t>
            </w:r>
          </w:p>
        </w:tc>
      </w:tr>
      <w:tr w:rsidR="00907484" w:rsidRPr="00907484" w14:paraId="0CF58E49" w14:textId="77777777" w:rsidTr="00ED45F1">
        <w:tc>
          <w:tcPr>
            <w:tcW w:w="4605" w:type="dxa"/>
            <w:shd w:val="clear" w:color="auto" w:fill="auto"/>
          </w:tcPr>
          <w:p w14:paraId="209EDC61" w14:textId="77777777" w:rsidR="00907484" w:rsidRPr="00907484" w:rsidRDefault="00907484" w:rsidP="00ED45F1">
            <w:pPr>
              <w:jc w:val="both"/>
            </w:pPr>
            <w:r w:rsidRPr="00907484">
              <w:t>egyéb</w:t>
            </w:r>
          </w:p>
        </w:tc>
        <w:tc>
          <w:tcPr>
            <w:tcW w:w="4605" w:type="dxa"/>
            <w:shd w:val="clear" w:color="auto" w:fill="auto"/>
          </w:tcPr>
          <w:p w14:paraId="09794916" w14:textId="77777777" w:rsidR="00907484" w:rsidRPr="00907484" w:rsidRDefault="00907484" w:rsidP="00ED45F1">
            <w:pPr>
              <w:jc w:val="right"/>
            </w:pPr>
            <w:r w:rsidRPr="00907484">
              <w:t xml:space="preserve">   0</w:t>
            </w:r>
          </w:p>
        </w:tc>
      </w:tr>
      <w:tr w:rsidR="00907484" w:rsidRPr="00907484" w14:paraId="656B9C81" w14:textId="77777777" w:rsidTr="00ED45F1">
        <w:tc>
          <w:tcPr>
            <w:tcW w:w="4605" w:type="dxa"/>
            <w:shd w:val="clear" w:color="auto" w:fill="auto"/>
          </w:tcPr>
          <w:p w14:paraId="43605053" w14:textId="77777777" w:rsidR="00907484" w:rsidRPr="00907484" w:rsidRDefault="00907484" w:rsidP="00ED45F1">
            <w:pPr>
              <w:jc w:val="both"/>
            </w:pPr>
            <w:r w:rsidRPr="00907484">
              <w:t>szolgáltatás, dologi juttatás</w:t>
            </w:r>
          </w:p>
        </w:tc>
        <w:tc>
          <w:tcPr>
            <w:tcW w:w="4605" w:type="dxa"/>
            <w:shd w:val="clear" w:color="auto" w:fill="auto"/>
          </w:tcPr>
          <w:p w14:paraId="60F656C5" w14:textId="77777777" w:rsidR="00907484" w:rsidRPr="00907484" w:rsidRDefault="00907484" w:rsidP="00ED45F1">
            <w:pPr>
              <w:jc w:val="right"/>
            </w:pPr>
            <w:r w:rsidRPr="00907484">
              <w:t xml:space="preserve">   0</w:t>
            </w:r>
          </w:p>
        </w:tc>
      </w:tr>
    </w:tbl>
    <w:p w14:paraId="6C5FF201" w14:textId="77777777" w:rsidR="00907484" w:rsidRPr="00907484" w:rsidRDefault="00907484" w:rsidP="00907484">
      <w:pPr>
        <w:jc w:val="both"/>
      </w:pPr>
    </w:p>
    <w:p w14:paraId="37D3F4D8" w14:textId="77777777" w:rsidR="00907484" w:rsidRPr="00907484" w:rsidRDefault="00907484" w:rsidP="00907484">
      <w:pPr>
        <w:jc w:val="both"/>
      </w:pPr>
    </w:p>
    <w:p w14:paraId="5964CC46" w14:textId="77777777" w:rsidR="00907484" w:rsidRPr="00907484" w:rsidRDefault="00907484" w:rsidP="00907484">
      <w:pPr>
        <w:jc w:val="both"/>
      </w:pPr>
      <w:r w:rsidRPr="00907484">
        <w:t>Az ügyfelekkel történő segítő beszélgetések gyakoriak voltak a településen, amelyek családlátogatás, vagy ügyfélfogadási időben Szolgálatunk községi irodájának keretein belül zajlottak.</w:t>
      </w:r>
    </w:p>
    <w:p w14:paraId="0AFD700D" w14:textId="77777777" w:rsidR="00907484" w:rsidRPr="00907484" w:rsidRDefault="00907484" w:rsidP="00907484">
      <w:pPr>
        <w:jc w:val="both"/>
      </w:pPr>
    </w:p>
    <w:p w14:paraId="37C0554D" w14:textId="77777777" w:rsidR="00907484" w:rsidRPr="00907484" w:rsidRDefault="00907484" w:rsidP="00907484">
      <w:pPr>
        <w:jc w:val="both"/>
        <w:rPr>
          <w:b/>
          <w:bCs/>
        </w:rPr>
      </w:pPr>
      <w:r w:rsidRPr="00907484">
        <w:rPr>
          <w:b/>
          <w:bCs/>
        </w:rPr>
        <w:t>Problématípusok</w:t>
      </w:r>
    </w:p>
    <w:p w14:paraId="689535C0" w14:textId="77777777" w:rsidR="00907484" w:rsidRPr="00907484" w:rsidRDefault="00907484" w:rsidP="00907484">
      <w:pPr>
        <w:jc w:val="both"/>
      </w:pPr>
    </w:p>
    <w:p w14:paraId="3F3BEB3B" w14:textId="77777777" w:rsidR="00907484" w:rsidRPr="00907484" w:rsidRDefault="00907484" w:rsidP="00907484">
      <w:pPr>
        <w:jc w:val="both"/>
      </w:pPr>
      <w:r w:rsidRPr="00907484">
        <w:t>Az igénybe vevők által hozott problémák többnyire az egyszerű ügyintézésben kimerültek. Lehetőség volt a kliens saját kompetenciáinak fejlesztésére úgy, hogy vagy közösen személyesen intézkedtünk, vagy a kérelmek, beadványok, kérdések pontos előkészítésével, már egyedül tudta intézni a továbbiakat az ügyfél. Ezen a területen a nyugdíj igénylésével kapcsolatos volt a legtöbb megkeresés, de iratpótlással, hivatalos levelek értelmezésével és megírásával kapcsolatban is megkerestek.</w:t>
      </w:r>
    </w:p>
    <w:p w14:paraId="78BC0029" w14:textId="77777777" w:rsidR="00907484" w:rsidRPr="00907484" w:rsidRDefault="00907484" w:rsidP="00907484">
      <w:pPr>
        <w:jc w:val="both"/>
      </w:pPr>
    </w:p>
    <w:p w14:paraId="5F5F1AE8" w14:textId="77777777" w:rsidR="00907484" w:rsidRPr="00907484" w:rsidRDefault="00907484" w:rsidP="00907484">
      <w:pPr>
        <w:pStyle w:val="Listaszerbekezds"/>
        <w:ind w:left="0"/>
        <w:contextualSpacing w:val="0"/>
      </w:pPr>
      <w:r w:rsidRPr="00907484">
        <w:t xml:space="preserve">A 2024-es évben két jelzőrendszeri találkozóra került sor, az első március elején került megrendezésre, itt értékeltük az előző év jelzőrendszeri tevékenységét, a soron következőt novemberben tartottuk, ahol bemutatkozott a település óvodai-iskolai szociális segítője, aki ismertette, tájékoztatta a résztvevőket az oktatási-nevelési intézményekben végzett munkájáról. Intézményünk munkatársainak (óvodai-iskolai szociális segítő, családsegítő) folyamatos jelenléte a településen azt eredményezte, hogy a jelzőrendszeri tagokkal az együttműködés folyamatos, számíthatunk egymás segítésére, támogatására. A településen a jelzőrendszeri tagok aktívan részt vesznek a saját Intézményük, valamint a helyi közösség építésében, formálásában, igyekeznek a helyi sajátossághoz igazodóan preventív módszereket alkalmazni melyek képessé teszik őket, hogy a felmerülő problémákat helyi szinten a saját eszközeikkel orvosolják. A Szlovák Nemzetiségű Óvodában igyekeznek a szülők számára lehetőséget biztosítani a szélesebb körű tájékoztatásra, információk szerzésére. Ezt a célt szolgálta a nagycsoportos szülők számára szervezett tájékoztató szülői értekezlet, amelyben meghívott vendégeik voltak: a helyi Általános Iskola Igazgatója, a Pest Megyei Pedagógiai Szakszolgálat logopédusa és a fejlesztőpedagógus. A szülők tájékozódtak a tankötelezettséggel kapcsolatos eljárásokról, valamint a </w:t>
      </w:r>
      <w:proofErr w:type="spellStart"/>
      <w:r w:rsidRPr="00907484">
        <w:t>Difer</w:t>
      </w:r>
      <w:proofErr w:type="spellEnd"/>
      <w:r w:rsidRPr="00907484">
        <w:t xml:space="preserve"> fejlődésvizsgáló teszt eredményeiről. Tervezik, hogy a jövőben más témában is szerveznek a szülők számára </w:t>
      </w:r>
      <w:proofErr w:type="spellStart"/>
      <w:r w:rsidRPr="00907484">
        <w:t>beszélgetős</w:t>
      </w:r>
      <w:proofErr w:type="spellEnd"/>
      <w:r w:rsidRPr="00907484">
        <w:t xml:space="preserve"> fórumokat, a gyermekek nevelésével kapcsolatos tájékoztató előadásokat. A védőnő az általános iskolában szexuális felvilágosítást szokott tartani, érintve a serdülőkor jellegzetességeit, nemi szervek anatómiáját, várandóságot, intimhigiéniát, személyi higiéniát fogamzásgátlás témakörét, abortusz-szexuális élet </w:t>
      </w:r>
      <w:proofErr w:type="spellStart"/>
      <w:r w:rsidRPr="00907484">
        <w:t>tízenévesen</w:t>
      </w:r>
      <w:proofErr w:type="spellEnd"/>
      <w:r w:rsidRPr="00907484">
        <w:t>. Egészséges táplálkozásról, drogról, alkoholról, illetve amikor van jelentkező a diákok közül csecsemőgondozó szakkört is tart.</w:t>
      </w:r>
    </w:p>
    <w:p w14:paraId="5E98136A" w14:textId="77777777" w:rsidR="00907484" w:rsidRPr="00907484" w:rsidRDefault="00907484" w:rsidP="00907484">
      <w:pPr>
        <w:jc w:val="both"/>
        <w:rPr>
          <w:b/>
          <w:bCs/>
        </w:rPr>
      </w:pPr>
      <w:r w:rsidRPr="00907484">
        <w:rPr>
          <w:b/>
          <w:bCs/>
        </w:rPr>
        <w:t>Jelzések</w:t>
      </w:r>
    </w:p>
    <w:p w14:paraId="0B2DC13F" w14:textId="77777777" w:rsidR="00907484" w:rsidRPr="00907484" w:rsidRDefault="00907484" w:rsidP="00907484">
      <w:pPr>
        <w:jc w:val="both"/>
      </w:pPr>
    </w:p>
    <w:p w14:paraId="755B4B66" w14:textId="77777777" w:rsidR="00907484" w:rsidRPr="00907484" w:rsidRDefault="00907484" w:rsidP="00907484">
      <w:pPr>
        <w:jc w:val="both"/>
      </w:pPr>
      <w:r w:rsidRPr="00907484">
        <w:t xml:space="preserve">A 2024-es évben a megkeresések, a különböző jelzőrendszeri tagok által érkeztek, összesen 7 db, önkéntes megkeresés 5 db volt összesen. Két jelzés érkezett két budapesti középiskola által igazolatlan hiányzások miatt, az egyik tanuló 50 órát meghaladó igazolatlan hiányzásokkal rendelkezett, az ő esetében a magas igazolatlan mulasztásoknak köszönhetően az illetékes Gyámhatóság felé védelembe vételi eljárást indítottunk. Egy hatósági megkeresés is érkezett, ebben az esetben a Központ vonta be a Szolgálat családsegítő munkatársát, egy kiskorú személy kisebb értékben elkövetett lopás vétsége miatt. Egy jelzés pedig egy fővárosi Gyermek és </w:t>
      </w:r>
      <w:r w:rsidRPr="00907484">
        <w:lastRenderedPageBreak/>
        <w:t>Ifjúságpszichiátriai Intézménytől érkezett, melyben Intézményünk pszichológiai szolgáltatását kérték egy ott kezelt kiskorú számára. Hatósági intézkedésre egyik esetben sem került sor, a probléma megoldható volt az alapellátás keretein belül.</w:t>
      </w:r>
    </w:p>
    <w:p w14:paraId="4A688D21" w14:textId="77777777" w:rsidR="00907484" w:rsidRPr="00907484" w:rsidRDefault="00907484" w:rsidP="00907484">
      <w:pPr>
        <w:pStyle w:val="Cmsor2"/>
        <w:ind w:left="4824"/>
        <w:rPr>
          <w:rFonts w:ascii="Times New Roman" w:hAnsi="Times New Roman"/>
          <w:sz w:val="20"/>
          <w:szCs w:val="20"/>
        </w:rPr>
      </w:pPr>
    </w:p>
    <w:p w14:paraId="27FAF53E" w14:textId="77777777" w:rsidR="00907484" w:rsidRPr="00907484" w:rsidRDefault="00907484" w:rsidP="00907484">
      <w:pPr>
        <w:jc w:val="both"/>
        <w:rPr>
          <w:b/>
          <w:bCs/>
        </w:rPr>
      </w:pPr>
      <w:r w:rsidRPr="00907484">
        <w:rPr>
          <w:b/>
          <w:bCs/>
        </w:rPr>
        <w:t xml:space="preserve">Programok </w:t>
      </w:r>
    </w:p>
    <w:p w14:paraId="619F2596" w14:textId="77777777" w:rsidR="00907484" w:rsidRPr="00907484" w:rsidRDefault="00907484" w:rsidP="00907484">
      <w:pPr>
        <w:jc w:val="both"/>
      </w:pPr>
    </w:p>
    <w:p w14:paraId="3171D212" w14:textId="77777777" w:rsidR="00907484" w:rsidRPr="00907484" w:rsidRDefault="00907484" w:rsidP="00907484">
      <w:pPr>
        <w:jc w:val="both"/>
      </w:pPr>
      <w:r w:rsidRPr="00907484">
        <w:t>A 2024-es év május hónapjába tartottunk ruhaosztást a településen, aminek nagy sikere volt megmozgatta a falu idősebb és fiatalabb lakosságát egyaránt. A Spar által támogatott élelmiszermentésnek köszönhetően minden hét szerdáján 48 rászoruló család, vagy egyedülálló személy részére viszünk ki élelmiszercsomagot. Az osztás mentén személyesen is találkozom a különböző nemű és korú hátrányos helyzetű lakossággal.</w:t>
      </w:r>
    </w:p>
    <w:p w14:paraId="7694C990" w14:textId="77777777" w:rsidR="00907484" w:rsidRPr="00907484" w:rsidRDefault="00907484" w:rsidP="00907484">
      <w:pPr>
        <w:jc w:val="both"/>
      </w:pPr>
      <w:r w:rsidRPr="00907484">
        <w:t xml:space="preserve">A községben megrendezésre került a gyermeknap is, ahol a családsegítő munkatársai által Gyermekjóléti Intézményünk is képviseltette magát, kézműves foglalkozással, és különböző társas játékokkal vártuk a szórakozni, </w:t>
      </w:r>
      <w:proofErr w:type="spellStart"/>
      <w:r w:rsidRPr="00907484">
        <w:t>kreatívkodni</w:t>
      </w:r>
      <w:proofErr w:type="spellEnd"/>
      <w:r w:rsidRPr="00907484">
        <w:t xml:space="preserve"> vágyó gyerekeket.</w:t>
      </w:r>
    </w:p>
    <w:p w14:paraId="6D719FA8" w14:textId="77777777" w:rsidR="00662F82" w:rsidRDefault="00662F82" w:rsidP="00907484">
      <w:pPr>
        <w:jc w:val="both"/>
        <w:rPr>
          <w:b/>
          <w:bCs/>
        </w:rPr>
      </w:pPr>
    </w:p>
    <w:p w14:paraId="1024AE9F" w14:textId="77777777" w:rsidR="00662F82" w:rsidRDefault="00662F82" w:rsidP="00907484">
      <w:pPr>
        <w:jc w:val="both"/>
        <w:rPr>
          <w:b/>
          <w:bCs/>
        </w:rPr>
      </w:pPr>
    </w:p>
    <w:p w14:paraId="014CC0CF" w14:textId="3B06D4F6" w:rsidR="00907484" w:rsidRPr="00907484" w:rsidRDefault="00907484" w:rsidP="00907484">
      <w:pPr>
        <w:jc w:val="both"/>
        <w:rPr>
          <w:b/>
          <w:bCs/>
        </w:rPr>
      </w:pPr>
      <w:r w:rsidRPr="00907484">
        <w:rPr>
          <w:b/>
          <w:bCs/>
        </w:rPr>
        <w:t>Hiányzó szolgáltatások</w:t>
      </w:r>
    </w:p>
    <w:p w14:paraId="788D80B0" w14:textId="77777777" w:rsidR="00907484" w:rsidRPr="00907484" w:rsidRDefault="00907484" w:rsidP="00907484">
      <w:pPr>
        <w:jc w:val="both"/>
        <w:rPr>
          <w:b/>
          <w:bCs/>
        </w:rPr>
      </w:pPr>
    </w:p>
    <w:p w14:paraId="678EE8AE" w14:textId="77777777" w:rsidR="00907484" w:rsidRPr="00907484" w:rsidRDefault="00907484" w:rsidP="00907484">
      <w:pPr>
        <w:jc w:val="both"/>
      </w:pPr>
      <w:r w:rsidRPr="00907484">
        <w:t>Bár nem jellemző a településre a hajléktalanság, de utcai szociális segítő nincs jelen a településen. Továbbá a településen nem elérhető jogi, pszichológiai tanácsadás, és fejlesztőpedagógusi szolgáltatás. 2024 novemberétől elérhetővé vált, az óvodai-és iskolai szociális segítő a pilisszentkereszti intézményekben. Házi segítségnyújtás sem igényelhető a településen, illetve a fogyatékossággal élők nappali ellátása is hiányzik.</w:t>
      </w:r>
    </w:p>
    <w:p w14:paraId="7081539E" w14:textId="77777777" w:rsidR="00907484" w:rsidRPr="00907484" w:rsidRDefault="00907484" w:rsidP="00907484">
      <w:pPr>
        <w:jc w:val="both"/>
      </w:pPr>
    </w:p>
    <w:p w14:paraId="2C71D0A2" w14:textId="77777777" w:rsidR="00907484" w:rsidRPr="00907484" w:rsidRDefault="00907484" w:rsidP="00907484">
      <w:pPr>
        <w:jc w:val="both"/>
        <w:rPr>
          <w:b/>
          <w:bCs/>
        </w:rPr>
      </w:pPr>
      <w:r w:rsidRPr="00907484">
        <w:rPr>
          <w:b/>
          <w:bCs/>
        </w:rPr>
        <w:t>Problémák és kihívások</w:t>
      </w:r>
    </w:p>
    <w:p w14:paraId="255D90A0" w14:textId="77777777" w:rsidR="00907484" w:rsidRPr="00907484" w:rsidRDefault="00907484" w:rsidP="00907484">
      <w:pPr>
        <w:jc w:val="both"/>
      </w:pPr>
    </w:p>
    <w:p w14:paraId="1181FF54" w14:textId="77777777" w:rsidR="00907484" w:rsidRPr="00907484" w:rsidRDefault="00907484" w:rsidP="00907484">
      <w:pPr>
        <w:jc w:val="both"/>
      </w:pPr>
      <w:r w:rsidRPr="00907484">
        <w:t>Jelzések minősége nem minden esetben megfelelő, sokszor nem tartalmaz elég adatot az eset feltárásához (nem tudjuk, hogy hol élnek, hiányzik a szülő elérhetősége). Több esetben fordult elő olyan, hogy a jelzés nem tért ki a veszélyeztető tényezőre megfelelően és nem volt egyértelmű, hogy mi is a tényleges probléma a család életében. Az éves jelzőrendszeri tanácskozás alkalmával felhívtuk jelzőrendszeri tagjaink figyelmét a jelzés megfelelően történő megírására, annak érdekében, hogy ne hiányozzanak alapadatok. Minden ilyen probléma esetén fontos, hogy a szakemberek között legyen megfelelő a kommunikáció, az ilyen helyzetek tisztázása végett.</w:t>
      </w:r>
    </w:p>
    <w:p w14:paraId="432CEBA5" w14:textId="77777777" w:rsidR="00907484" w:rsidRPr="00907484" w:rsidRDefault="00907484" w:rsidP="00907484">
      <w:pPr>
        <w:jc w:val="both"/>
      </w:pPr>
      <w:r w:rsidRPr="00907484">
        <w:t>A családsegítők számára kihívást jelent, hogy az ügyfelekkel nehézkes a bizalomépítés, nehezen választják el a család- és gyermekjóléti intézményt a gyámhatóságtól -, nem minden esetben tudják elkülöníteni a hatósági feladatokat az alapellátás során megvalósuló segítő munkától.</w:t>
      </w:r>
    </w:p>
    <w:p w14:paraId="2D58E046" w14:textId="77777777" w:rsidR="00907484" w:rsidRPr="00907484" w:rsidRDefault="00907484" w:rsidP="00907484">
      <w:pPr>
        <w:jc w:val="both"/>
      </w:pPr>
      <w:r w:rsidRPr="00907484">
        <w:t>A szakemberek között is előfordul nehézkes kommunikáció, melynek következménye az információ nem megfelelő áramlása -, ilyen esetekben Intézményünk szakmai egyeztetéseket kezdeményezett az érintett szakemberekkel.</w:t>
      </w:r>
    </w:p>
    <w:p w14:paraId="45A0B446" w14:textId="77777777" w:rsidR="00907484" w:rsidRPr="00907484" w:rsidRDefault="00907484" w:rsidP="00907484">
      <w:pPr>
        <w:jc w:val="both"/>
      </w:pPr>
      <w:r w:rsidRPr="00907484">
        <w:t>Az erőforráshiány, mint az egész szociális szférában, Intézményünkben is folyamatos problémát jelent -, a szakma megbecsültsége nem jellemző. A fluktuáció leginkább a Szolgálat munkatársait érinti, míg a többi szakmai egységben viszonylag állandó a munkatársak létszáma. A távozó kollégák pótlása nehézkes, a meghirdetett pozíciókra kevesen jelentkeznek, sokszor megfelelő tapasztalat és végzettség nélkül. Az új munkatársak betanítása hosszú folyamat, időigényes, míg a kollégák megtanulják a pályát –, és elsajátítják a rendszerszintű gondolkodást, megismerik az ellátórendszert és a helyi sajátosságokat, megtanulják az esetkezelést.</w:t>
      </w:r>
    </w:p>
    <w:p w14:paraId="4130A8E9" w14:textId="77777777" w:rsidR="00907484" w:rsidRPr="00907484" w:rsidRDefault="00907484" w:rsidP="00907484">
      <w:pPr>
        <w:jc w:val="both"/>
      </w:pPr>
      <w:r w:rsidRPr="00907484">
        <w:t>A Szolgálatnál nagyon sok jelzés érkezik, az eseteket száma magas -, főként a Gyvt. szeptember elsejével hatályba lépett változtatása után. A leterheltség folyamatos –, ezzel arányosan egyre bonyolultabb esetek jelennek meg Intézményünknél, fontos az összetett gondolkodás. A jelzések tartalma egyre nehezebb, komolyabb problémákat tár fel a családok életében.</w:t>
      </w:r>
    </w:p>
    <w:p w14:paraId="02CCD76D" w14:textId="77777777" w:rsidR="00907484" w:rsidRPr="00907484" w:rsidRDefault="00907484" w:rsidP="00907484">
      <w:pPr>
        <w:jc w:val="both"/>
      </w:pPr>
      <w:r w:rsidRPr="00907484">
        <w:t xml:space="preserve">Az adminisztratív </w:t>
      </w:r>
      <w:proofErr w:type="spellStart"/>
      <w:r w:rsidRPr="00907484">
        <w:t>terhek</w:t>
      </w:r>
      <w:proofErr w:type="spellEnd"/>
      <w:r w:rsidRPr="00907484">
        <w:t xml:space="preserve"> (GYVR, </w:t>
      </w:r>
      <w:proofErr w:type="spellStart"/>
      <w:r w:rsidRPr="00907484">
        <w:t>Kenyszi</w:t>
      </w:r>
      <w:proofErr w:type="spellEnd"/>
      <w:r w:rsidRPr="00907484">
        <w:t xml:space="preserve"> naprakész vezetése) szintén magasak, mely a kollégák számára napi kihívást jelent.</w:t>
      </w:r>
    </w:p>
    <w:p w14:paraId="07712FD7" w14:textId="77777777" w:rsidR="00907484" w:rsidRPr="00907484" w:rsidRDefault="00907484" w:rsidP="00907484">
      <w:pPr>
        <w:jc w:val="both"/>
      </w:pPr>
      <w:r w:rsidRPr="00907484">
        <w:t xml:space="preserve">Az ellátórendszer telítettsége komoly kihívások elé állítja a Szolgálatot és a Központot is, mivel nehéz megfelelő ellátásokhoz irányítani az ügyfeleket. Folyamatos helyhiány a szakellátásban, kevés nevelőszülő, CSÁÓ-k, anyaotthonok telítettek, kevés a szakember, hosszú várólisták. </w:t>
      </w:r>
      <w:r w:rsidRPr="00907484">
        <w:rPr>
          <w:i/>
          <w:iCs/>
        </w:rPr>
        <w:t>(Forrás: Dunakanyari Család-és Gyermekjóléti Intézmény Család- és Gyermekjóléti Szolgálat Beszámoló Pilisszentkereszt 2024.)</w:t>
      </w:r>
      <w:r w:rsidRPr="00907484">
        <w:t xml:space="preserve">  </w:t>
      </w:r>
    </w:p>
    <w:p w14:paraId="1C450A46" w14:textId="77777777" w:rsidR="00907484" w:rsidRPr="00907484" w:rsidRDefault="00907484" w:rsidP="00907484">
      <w:pPr>
        <w:rPr>
          <w:i/>
          <w:iCs/>
        </w:rPr>
      </w:pPr>
    </w:p>
    <w:p w14:paraId="1FA7EE9F" w14:textId="77777777" w:rsidR="00907484" w:rsidRPr="00907484" w:rsidRDefault="00907484" w:rsidP="00907484">
      <w:pPr>
        <w:jc w:val="both"/>
        <w:rPr>
          <w:b/>
          <w:bCs/>
        </w:rPr>
      </w:pPr>
      <w:r w:rsidRPr="00907484">
        <w:rPr>
          <w:b/>
          <w:bCs/>
        </w:rPr>
        <w:t>Gyermekek napközbeni ellátása</w:t>
      </w:r>
    </w:p>
    <w:p w14:paraId="087A1422" w14:textId="77777777" w:rsidR="00907484" w:rsidRPr="00907484" w:rsidRDefault="00907484" w:rsidP="00907484">
      <w:pPr>
        <w:jc w:val="both"/>
      </w:pPr>
      <w:r w:rsidRPr="00907484">
        <w:rPr>
          <w:i/>
          <w:iCs/>
        </w:rPr>
        <w:t>Általános rendelkezések</w:t>
      </w:r>
    </w:p>
    <w:p w14:paraId="4E630753" w14:textId="77777777" w:rsidR="00907484" w:rsidRPr="00907484" w:rsidRDefault="00907484" w:rsidP="00907484">
      <w:pPr>
        <w:contextualSpacing/>
        <w:jc w:val="both"/>
        <w:rPr>
          <w:i/>
          <w:iCs/>
        </w:rPr>
      </w:pPr>
    </w:p>
    <w:p w14:paraId="481CC85E" w14:textId="77777777" w:rsidR="00907484" w:rsidRPr="00907484" w:rsidRDefault="00907484" w:rsidP="00907484">
      <w:pPr>
        <w:contextualSpacing/>
        <w:jc w:val="both"/>
        <w:rPr>
          <w:i/>
          <w:iCs/>
        </w:rPr>
      </w:pPr>
      <w:r w:rsidRPr="00907484">
        <w:rPr>
          <w:i/>
          <w:iCs/>
        </w:rPr>
        <w:t xml:space="preserve">41. §  (1) A gyermekek napközbeni ellátásaként az életkornak megfelelő nappali felügyeletet, gondozást, nevelést, foglalkoztatást és étkeztetést kell megszervezni azon gyermekek számára, akiknek szülei, törvényes képviselői munkavégzésük – ideértve a gyermekgondozási díj, a gyermekgondozást segítő ellátás és a gyermeknevelési </w:t>
      </w:r>
      <w:r w:rsidRPr="00907484">
        <w:rPr>
          <w:i/>
          <w:iCs/>
        </w:rPr>
        <w:lastRenderedPageBreak/>
        <w:t>támogatás folyósítása melletti munkavégzést is –, munkaerő-piaci részvételt elősegítő programban, képzésben való részvételük, nappali rendszerű iskolai oktatásban, a nappali oktatás munkarendje szerint szervezett felnőttoktatásban, felsőoktatási intézményben nappali képzésben való részvételük, betegségük vagy egyéb ok miatt napközbeni ellátásukról nem tudnak gondoskodni. A napközbeni ellátás keretében biztosított szolgáltatások időtartama lehetőleg a szülő, törvényes képviselő munkarendjéhez igazodik. Gyermekek napközbeni ellátásának igénybevételére jogosult az átmeneti gondozásban és az otthont nyújtó ellátásban részesülő gyermek is.</w:t>
      </w:r>
    </w:p>
    <w:p w14:paraId="133F8BC7" w14:textId="77777777" w:rsidR="00907484" w:rsidRPr="00907484" w:rsidRDefault="00907484" w:rsidP="00907484">
      <w:pPr>
        <w:contextualSpacing/>
        <w:jc w:val="both"/>
        <w:rPr>
          <w:i/>
          <w:iCs/>
        </w:rPr>
      </w:pPr>
      <w:r w:rsidRPr="00907484">
        <w:rPr>
          <w:i/>
          <w:iCs/>
        </w:rPr>
        <w:t>(2) Az (1) bekezdés szerinti egyéb ok miatt a gyermekek napközbeni ellátását különösen az olyan gyermek számára kell biztosítani,</w:t>
      </w:r>
    </w:p>
    <w:p w14:paraId="07E20BAA" w14:textId="77777777" w:rsidR="00907484" w:rsidRPr="00907484" w:rsidRDefault="00907484" w:rsidP="00907484">
      <w:pPr>
        <w:contextualSpacing/>
        <w:jc w:val="both"/>
        <w:rPr>
          <w:i/>
          <w:iCs/>
        </w:rPr>
      </w:pPr>
      <w:r w:rsidRPr="00907484">
        <w:rPr>
          <w:i/>
          <w:iCs/>
        </w:rPr>
        <w:t>a) akinek fejlődése érdekében állandó napközbeni ellátásra van szüksége,</w:t>
      </w:r>
    </w:p>
    <w:p w14:paraId="05E63F58" w14:textId="77777777" w:rsidR="00907484" w:rsidRPr="00907484" w:rsidRDefault="00907484" w:rsidP="00907484">
      <w:pPr>
        <w:contextualSpacing/>
        <w:jc w:val="both"/>
        <w:rPr>
          <w:i/>
          <w:iCs/>
        </w:rPr>
      </w:pPr>
      <w:r w:rsidRPr="00907484">
        <w:rPr>
          <w:i/>
          <w:iCs/>
        </w:rPr>
        <w:t>b) akit egyedülálló vagy időskorú személy nevel,</w:t>
      </w:r>
    </w:p>
    <w:p w14:paraId="6D18CA7D" w14:textId="77777777" w:rsidR="00907484" w:rsidRPr="00907484" w:rsidRDefault="00907484" w:rsidP="00907484">
      <w:pPr>
        <w:contextualSpacing/>
        <w:jc w:val="both"/>
        <w:rPr>
          <w:i/>
          <w:iCs/>
        </w:rPr>
      </w:pPr>
      <w:r w:rsidRPr="00907484">
        <w:rPr>
          <w:i/>
          <w:iCs/>
        </w:rPr>
        <w:t>c) akinek a szülője, törvényes képviselője szociális helyzete miatt az ellátásáról nem tud gondoskodni.</w:t>
      </w:r>
    </w:p>
    <w:p w14:paraId="6B1D0E1A" w14:textId="77777777" w:rsidR="00907484" w:rsidRPr="00907484" w:rsidRDefault="00907484" w:rsidP="00907484">
      <w:pPr>
        <w:contextualSpacing/>
        <w:jc w:val="both"/>
        <w:rPr>
          <w:i/>
          <w:iCs/>
        </w:rPr>
      </w:pPr>
      <w:r w:rsidRPr="00907484">
        <w:rPr>
          <w:i/>
          <w:iCs/>
        </w:rPr>
        <w:t>(3) A gyermekek napközbeni ellátásának formái – a gyermekek életkorának megfelelően –</w:t>
      </w:r>
    </w:p>
    <w:p w14:paraId="54B2DC7A" w14:textId="77777777" w:rsidR="00907484" w:rsidRPr="00907484" w:rsidRDefault="00907484" w:rsidP="00907484">
      <w:pPr>
        <w:contextualSpacing/>
        <w:jc w:val="both"/>
        <w:rPr>
          <w:i/>
          <w:iCs/>
        </w:rPr>
      </w:pPr>
      <w:r w:rsidRPr="00907484">
        <w:rPr>
          <w:i/>
          <w:iCs/>
        </w:rPr>
        <w:t>a) a bölcsődei ellátás,</w:t>
      </w:r>
    </w:p>
    <w:p w14:paraId="6CC116D9" w14:textId="77777777" w:rsidR="00907484" w:rsidRPr="00907484" w:rsidRDefault="00907484" w:rsidP="00907484">
      <w:pPr>
        <w:contextualSpacing/>
        <w:jc w:val="both"/>
        <w:rPr>
          <w:i/>
          <w:iCs/>
        </w:rPr>
      </w:pPr>
      <w:r w:rsidRPr="00907484">
        <w:rPr>
          <w:i/>
          <w:iCs/>
        </w:rPr>
        <w:t>b) a napközbeni gyermekfelügyelet, és</w:t>
      </w:r>
    </w:p>
    <w:p w14:paraId="46967D91" w14:textId="77777777" w:rsidR="00907484" w:rsidRPr="00907484" w:rsidRDefault="00907484" w:rsidP="00907484">
      <w:pPr>
        <w:contextualSpacing/>
        <w:jc w:val="both"/>
        <w:rPr>
          <w:i/>
          <w:iCs/>
        </w:rPr>
      </w:pPr>
      <w:r w:rsidRPr="00907484">
        <w:rPr>
          <w:i/>
          <w:iCs/>
        </w:rPr>
        <w:t>c) az alternatív napközbeni ellátás.</w:t>
      </w:r>
    </w:p>
    <w:p w14:paraId="165BEB89" w14:textId="77777777" w:rsidR="00907484" w:rsidRPr="00907484" w:rsidRDefault="00907484" w:rsidP="00907484">
      <w:pPr>
        <w:contextualSpacing/>
        <w:jc w:val="both"/>
        <w:rPr>
          <w:i/>
          <w:iCs/>
        </w:rPr>
      </w:pPr>
    </w:p>
    <w:p w14:paraId="5F67A1A9" w14:textId="77777777" w:rsidR="00907484" w:rsidRPr="00907484" w:rsidRDefault="00907484" w:rsidP="00907484">
      <w:pPr>
        <w:contextualSpacing/>
        <w:jc w:val="both"/>
        <w:rPr>
          <w:i/>
          <w:iCs/>
        </w:rPr>
      </w:pPr>
      <w:r w:rsidRPr="00907484">
        <w:rPr>
          <w:i/>
          <w:iCs/>
        </w:rPr>
        <w:t>Bölcsődei ellátás</w:t>
      </w:r>
    </w:p>
    <w:p w14:paraId="25B1C7C2" w14:textId="77777777" w:rsidR="00907484" w:rsidRPr="00907484" w:rsidRDefault="00907484" w:rsidP="00907484">
      <w:pPr>
        <w:contextualSpacing/>
        <w:jc w:val="both"/>
        <w:rPr>
          <w:i/>
          <w:iCs/>
        </w:rPr>
      </w:pPr>
    </w:p>
    <w:p w14:paraId="30491E84" w14:textId="77777777" w:rsidR="00907484" w:rsidRPr="00907484" w:rsidRDefault="00907484" w:rsidP="00907484">
      <w:pPr>
        <w:contextualSpacing/>
        <w:jc w:val="both"/>
        <w:rPr>
          <w:i/>
          <w:iCs/>
        </w:rPr>
      </w:pPr>
      <w:r w:rsidRPr="00907484">
        <w:rPr>
          <w:i/>
          <w:iCs/>
        </w:rPr>
        <w:t>42. § (1) A bölcsődei ellátás keretében – ha e törvény kivételt nem tesz – a három éven aluli gyermekek napközbeni ellátását kell biztosítani.</w:t>
      </w:r>
    </w:p>
    <w:p w14:paraId="00247AE9" w14:textId="77777777" w:rsidR="00907484" w:rsidRPr="00907484" w:rsidRDefault="00907484" w:rsidP="00907484">
      <w:pPr>
        <w:contextualSpacing/>
        <w:jc w:val="both"/>
        <w:rPr>
          <w:i/>
          <w:iCs/>
        </w:rPr>
      </w:pPr>
      <w:r w:rsidRPr="00907484">
        <w:rPr>
          <w:i/>
          <w:iCs/>
        </w:rPr>
        <w:t>(2) Bölcsődei ellátást biztosíthat a bölcsőde, a mini bölcsőde, a munkahelyi bölcsőde és a családi bölcsőde.</w:t>
      </w:r>
    </w:p>
    <w:p w14:paraId="128BDEAA" w14:textId="77777777" w:rsidR="00907484" w:rsidRPr="00907484" w:rsidRDefault="00907484" w:rsidP="00907484">
      <w:pPr>
        <w:contextualSpacing/>
        <w:jc w:val="both"/>
        <w:rPr>
          <w:i/>
          <w:iCs/>
        </w:rPr>
      </w:pPr>
      <w:r w:rsidRPr="00907484">
        <w:rPr>
          <w:i/>
          <w:iCs/>
        </w:rPr>
        <w:t>(3) Bölcsődei ellátás keretében a sajátos nevelési igényű gyermek, valamint a korai fejlesztésre és gondozásra jogosult gyermek nevelése és gondozása is végezhető.</w:t>
      </w:r>
    </w:p>
    <w:p w14:paraId="1AE9E512" w14:textId="77777777" w:rsidR="00907484" w:rsidRPr="00907484" w:rsidRDefault="00907484" w:rsidP="00907484">
      <w:pPr>
        <w:contextualSpacing/>
        <w:jc w:val="both"/>
        <w:rPr>
          <w:i/>
          <w:iCs/>
        </w:rPr>
      </w:pPr>
      <w:r w:rsidRPr="00907484">
        <w:rPr>
          <w:i/>
          <w:iCs/>
        </w:rPr>
        <w:t>(3a) A sajátos nevelési igényű, illetve korai fejlesztésre és gondozásra jogosult gyermek bölcsődei ellátása történhet teljes integráció keretében a többi gyermekkel közös bölcsődei csoportban vagy részleges integráció keretében speciális bölcsődei csoportban a Bölcsődei nevelés-gondozás országos alapprogramjában foglaltak szerint.</w:t>
      </w:r>
    </w:p>
    <w:p w14:paraId="1A05A60F" w14:textId="77777777" w:rsidR="00907484" w:rsidRPr="00907484" w:rsidRDefault="00907484" w:rsidP="00907484">
      <w:pPr>
        <w:contextualSpacing/>
        <w:jc w:val="both"/>
        <w:rPr>
          <w:i/>
          <w:iCs/>
        </w:rPr>
      </w:pPr>
      <w:r w:rsidRPr="00907484">
        <w:rPr>
          <w:i/>
          <w:iCs/>
        </w:rPr>
        <w:t>(4) A bölcsődei ellátás keretében az (1) bekezdés szerinti ellátáson túl – szolgáltatásként – speciális tanácsadás, időszakos gyermekfelügyelet, gyermekhotel működtetése vagy más gyermeknevelést segítő szolgáltatás is biztosítható. Ezeket a szolgáltatásokat a gyermek hatodik életévének betöltéséig lehet igénybe venni.</w:t>
      </w:r>
    </w:p>
    <w:p w14:paraId="65C0542E" w14:textId="77777777" w:rsidR="00907484" w:rsidRPr="00907484" w:rsidRDefault="00907484" w:rsidP="00907484">
      <w:pPr>
        <w:contextualSpacing/>
        <w:jc w:val="both"/>
        <w:rPr>
          <w:i/>
          <w:iCs/>
        </w:rPr>
      </w:pPr>
      <w:r w:rsidRPr="00907484">
        <w:rPr>
          <w:i/>
          <w:iCs/>
        </w:rPr>
        <w:t>(5) A bölcsődei nevelési év szeptember 1-jétől a következő év augusztus 31-éig tart.</w:t>
      </w:r>
    </w:p>
    <w:p w14:paraId="1E6A5489" w14:textId="77777777" w:rsidR="00907484" w:rsidRPr="00907484" w:rsidRDefault="00907484" w:rsidP="00907484">
      <w:pPr>
        <w:contextualSpacing/>
        <w:jc w:val="both"/>
        <w:rPr>
          <w:i/>
          <w:iCs/>
        </w:rPr>
      </w:pPr>
      <w:r w:rsidRPr="00907484">
        <w:rPr>
          <w:i/>
          <w:iCs/>
        </w:rPr>
        <w:t>42/A. § (1) Bölcsődei ellátás keretében a gyermek húszhetes korától nevelhető és gondozható</w:t>
      </w:r>
    </w:p>
    <w:p w14:paraId="7039CDDB" w14:textId="77777777" w:rsidR="00907484" w:rsidRPr="00907484" w:rsidRDefault="00907484" w:rsidP="00907484">
      <w:pPr>
        <w:contextualSpacing/>
        <w:jc w:val="both"/>
        <w:rPr>
          <w:i/>
          <w:iCs/>
        </w:rPr>
      </w:pPr>
      <w:r w:rsidRPr="00907484">
        <w:rPr>
          <w:i/>
          <w:iCs/>
        </w:rPr>
        <w:t>a) az óvodai nevelésre nem érett gyermek esetén a (2) bekezdésben meghatározott időpontig,</w:t>
      </w:r>
    </w:p>
    <w:p w14:paraId="749B2C56" w14:textId="77777777" w:rsidR="00907484" w:rsidRPr="00907484" w:rsidRDefault="00907484" w:rsidP="00907484">
      <w:pPr>
        <w:contextualSpacing/>
        <w:jc w:val="both"/>
        <w:rPr>
          <w:i/>
          <w:iCs/>
        </w:rPr>
      </w:pPr>
      <w:r w:rsidRPr="00907484">
        <w:rPr>
          <w:i/>
          <w:iCs/>
        </w:rPr>
        <w:t xml:space="preserve">b)  a </w:t>
      </w:r>
      <w:proofErr w:type="spellStart"/>
      <w:r w:rsidRPr="00907484">
        <w:rPr>
          <w:i/>
          <w:iCs/>
        </w:rPr>
        <w:t>a</w:t>
      </w:r>
      <w:proofErr w:type="spellEnd"/>
      <w:r w:rsidRPr="00907484">
        <w:rPr>
          <w:i/>
          <w:iCs/>
        </w:rPr>
        <w:t xml:space="preserve"> sajátos nevelési igényű gyermek, valamint a korai fejlesztésre és gondozásra jogosult gyermek esetén a (3) bekezdésben meghatározott időpontig,</w:t>
      </w:r>
    </w:p>
    <w:p w14:paraId="0000E119" w14:textId="77777777" w:rsidR="00907484" w:rsidRPr="00907484" w:rsidRDefault="00907484" w:rsidP="00907484">
      <w:pPr>
        <w:contextualSpacing/>
        <w:jc w:val="both"/>
        <w:rPr>
          <w:i/>
          <w:iCs/>
        </w:rPr>
      </w:pPr>
      <w:r w:rsidRPr="00907484">
        <w:rPr>
          <w:i/>
          <w:iCs/>
        </w:rPr>
        <w:t>c) az a) és b) pont alá nem tartozó gyermek esetén, ha a harmadik életévét</w:t>
      </w:r>
    </w:p>
    <w:p w14:paraId="3CC82751" w14:textId="77777777" w:rsidR="00907484" w:rsidRPr="00907484" w:rsidRDefault="00907484" w:rsidP="00907484">
      <w:pPr>
        <w:contextualSpacing/>
        <w:jc w:val="both"/>
        <w:rPr>
          <w:i/>
          <w:iCs/>
        </w:rPr>
      </w:pPr>
      <w:proofErr w:type="spellStart"/>
      <w:r w:rsidRPr="00907484">
        <w:rPr>
          <w:i/>
          <w:iCs/>
        </w:rPr>
        <w:t>ca</w:t>
      </w:r>
      <w:proofErr w:type="spellEnd"/>
      <w:r w:rsidRPr="00907484">
        <w:rPr>
          <w:i/>
          <w:iCs/>
        </w:rPr>
        <w:t>) január 1-je és augusztus 31-e között tölti be, az adott év augusztus 31-éig,</w:t>
      </w:r>
    </w:p>
    <w:p w14:paraId="659920D9" w14:textId="77777777" w:rsidR="00907484" w:rsidRPr="00907484" w:rsidRDefault="00907484" w:rsidP="00907484">
      <w:pPr>
        <w:contextualSpacing/>
        <w:jc w:val="both"/>
        <w:rPr>
          <w:i/>
          <w:iCs/>
        </w:rPr>
      </w:pPr>
      <w:proofErr w:type="spellStart"/>
      <w:r w:rsidRPr="00907484">
        <w:rPr>
          <w:i/>
          <w:iCs/>
        </w:rPr>
        <w:t>cb</w:t>
      </w:r>
      <w:proofErr w:type="spellEnd"/>
      <w:r w:rsidRPr="00907484">
        <w:rPr>
          <w:i/>
          <w:iCs/>
        </w:rPr>
        <w:t>) szeptember 1-je és december 31-e között tölti be, a következő év augusztus 31-éig, ha a szülő, törvényes képviselő nyilatkozik arról, hogy a gyermek napközbeni ellátását eddig az időpontig bölcsődei ellátás keretében kívánja megoldani.</w:t>
      </w:r>
    </w:p>
    <w:p w14:paraId="3E8E04F7" w14:textId="77777777" w:rsidR="00907484" w:rsidRPr="00907484" w:rsidRDefault="00907484" w:rsidP="00907484">
      <w:pPr>
        <w:contextualSpacing/>
        <w:jc w:val="both"/>
        <w:rPr>
          <w:i/>
          <w:iCs/>
        </w:rPr>
      </w:pPr>
      <w:r w:rsidRPr="00907484">
        <w:rPr>
          <w:i/>
          <w:iCs/>
        </w:rPr>
        <w:t>(2) Ha a gyermek harmadik életévét betöltötte, de testi vagy értelmi fejlettségi szintje alapján még nem érett az óvodai nevelésre, és óvodai jelentkezését az orvos nem javasolja, bölcsődei ellátás keretében gondozható, nevelhető a gyermek negyedik életévének betöltését követő augusztus 31-éig.</w:t>
      </w:r>
    </w:p>
    <w:p w14:paraId="6961534A" w14:textId="77777777" w:rsidR="00907484" w:rsidRPr="00907484" w:rsidRDefault="00907484" w:rsidP="00907484">
      <w:pPr>
        <w:contextualSpacing/>
        <w:jc w:val="both"/>
        <w:rPr>
          <w:i/>
          <w:iCs/>
        </w:rPr>
      </w:pPr>
      <w:r w:rsidRPr="00907484">
        <w:rPr>
          <w:i/>
          <w:iCs/>
        </w:rPr>
        <w:t>(3) A bölcsődei ellátásban a sajátos nevelési igényű gyermek annak az évnek az augusztus 31. napjáig vehet részt, amelyben a hatodik életévét betölti.</w:t>
      </w:r>
    </w:p>
    <w:p w14:paraId="55C53CBC" w14:textId="77777777" w:rsidR="00907484" w:rsidRPr="00907484" w:rsidRDefault="00907484" w:rsidP="00907484">
      <w:pPr>
        <w:contextualSpacing/>
        <w:jc w:val="both"/>
        <w:rPr>
          <w:i/>
          <w:iCs/>
        </w:rPr>
      </w:pPr>
      <w:r w:rsidRPr="00907484">
        <w:rPr>
          <w:i/>
          <w:iCs/>
        </w:rPr>
        <w:t>(4) Meg kell szüntetni annak a gyermeknek a bölcsődei ellátását, aki orvosi szakvélemény alapján egészségi állapota miatt bölcsődében nem gondozható.</w:t>
      </w:r>
    </w:p>
    <w:p w14:paraId="0AB7E5FF" w14:textId="77777777" w:rsidR="00907484" w:rsidRPr="00907484" w:rsidRDefault="00907484" w:rsidP="00907484">
      <w:pPr>
        <w:contextualSpacing/>
        <w:jc w:val="both"/>
        <w:rPr>
          <w:i/>
          <w:iCs/>
        </w:rPr>
      </w:pPr>
      <w:r w:rsidRPr="00907484">
        <w:rPr>
          <w:i/>
          <w:iCs/>
        </w:rPr>
        <w:t>42/B. § Ha rendkívüli időjárás, járvány, természeti csapás vagy más elháríthatatlan ok miatt a gyermekek napközbeni ellátását biztosító szolgáltató, intézmény, vagy valamely bölcsődei csoport működtetése nem lehetséges,</w:t>
      </w:r>
    </w:p>
    <w:p w14:paraId="4BFF181D" w14:textId="77777777" w:rsidR="00907484" w:rsidRPr="00907484" w:rsidRDefault="00907484" w:rsidP="00907484">
      <w:pPr>
        <w:contextualSpacing/>
        <w:jc w:val="both"/>
        <w:rPr>
          <w:i/>
          <w:iCs/>
        </w:rPr>
      </w:pPr>
      <w:r w:rsidRPr="00907484">
        <w:rPr>
          <w:i/>
          <w:iCs/>
        </w:rPr>
        <w:t>a) a szolgáltatóra, intézményre vagy valamely bölcsődei csoportra kiterjedően az intézményvezető, ennek hiányában a szolgáltatást nyújtó személy,</w:t>
      </w:r>
    </w:p>
    <w:p w14:paraId="144CFE62" w14:textId="77777777" w:rsidR="00907484" w:rsidRPr="00907484" w:rsidRDefault="00907484" w:rsidP="00907484">
      <w:pPr>
        <w:contextualSpacing/>
        <w:jc w:val="both"/>
        <w:rPr>
          <w:i/>
          <w:iCs/>
        </w:rPr>
      </w:pPr>
      <w:r w:rsidRPr="00907484">
        <w:rPr>
          <w:i/>
          <w:iCs/>
        </w:rPr>
        <w:t>b) a településen, fővárosi kerületben működő valamennyi, gyermekek napközbeni ellátását biztosító szolgáltatóra, intézményre kiterjedően a települési önkormányzat jegyzője, a fővárosban a fővárosi kerületi önkormányzat jegyzője</w:t>
      </w:r>
    </w:p>
    <w:p w14:paraId="68C7B404" w14:textId="77777777" w:rsidR="00907484" w:rsidRPr="00907484" w:rsidRDefault="00907484" w:rsidP="00907484">
      <w:pPr>
        <w:contextualSpacing/>
        <w:jc w:val="both"/>
        <w:rPr>
          <w:i/>
          <w:iCs/>
        </w:rPr>
      </w:pPr>
      <w:r w:rsidRPr="00907484">
        <w:rPr>
          <w:i/>
          <w:iCs/>
        </w:rPr>
        <w:t>– a fenntartó egyidejű értesítése mellett – rendkívüli zárva tartást rendel el.</w:t>
      </w:r>
    </w:p>
    <w:p w14:paraId="5051E30E" w14:textId="77777777" w:rsidR="00907484" w:rsidRPr="00907484" w:rsidRDefault="00907484" w:rsidP="00907484">
      <w:pPr>
        <w:contextualSpacing/>
        <w:jc w:val="both"/>
        <w:rPr>
          <w:i/>
          <w:iCs/>
        </w:rPr>
      </w:pPr>
      <w:r w:rsidRPr="00907484">
        <w:rPr>
          <w:i/>
          <w:iCs/>
        </w:rPr>
        <w:t>Bölcsőde</w:t>
      </w:r>
      <w:r w:rsidRPr="00907484">
        <w:rPr>
          <w:i/>
          <w:iCs/>
          <w:vertAlign w:val="superscript"/>
        </w:rPr>
        <w:t>418</w:t>
      </w:r>
    </w:p>
    <w:p w14:paraId="7080759C" w14:textId="77777777" w:rsidR="00907484" w:rsidRPr="00907484" w:rsidRDefault="00907484" w:rsidP="00907484">
      <w:pPr>
        <w:contextualSpacing/>
        <w:jc w:val="both"/>
        <w:rPr>
          <w:i/>
          <w:iCs/>
        </w:rPr>
      </w:pPr>
      <w:r w:rsidRPr="00907484">
        <w:rPr>
          <w:i/>
          <w:iCs/>
        </w:rPr>
        <w:t>43. § (1) A bölcsőde olyan bölcsődei ellátást nyújtó intézmény, amely a gyermekek napközbeni ellátása keretében, a Bölcsődei nevelés-gondozás országos alapprogramja szerint, jogszabályban meghatározott szakirányú végzettséggel rendelkező személy által, akár több csoportban nyújt szakszerű gondozást és nevelést.</w:t>
      </w:r>
    </w:p>
    <w:p w14:paraId="0B2CE699" w14:textId="77777777" w:rsidR="00907484" w:rsidRPr="00907484" w:rsidRDefault="00907484" w:rsidP="00907484">
      <w:pPr>
        <w:contextualSpacing/>
        <w:jc w:val="both"/>
        <w:rPr>
          <w:i/>
          <w:iCs/>
        </w:rPr>
      </w:pPr>
      <w:r w:rsidRPr="00907484">
        <w:rPr>
          <w:i/>
          <w:iCs/>
        </w:rPr>
        <w:lastRenderedPageBreak/>
        <w:t>(2) A bölcsőde szervezetileg működhet</w:t>
      </w:r>
    </w:p>
    <w:p w14:paraId="5497380C" w14:textId="77777777" w:rsidR="00907484" w:rsidRPr="00907484" w:rsidRDefault="00907484" w:rsidP="00907484">
      <w:pPr>
        <w:contextualSpacing/>
        <w:jc w:val="both"/>
        <w:rPr>
          <w:i/>
          <w:iCs/>
        </w:rPr>
      </w:pPr>
      <w:r w:rsidRPr="00907484">
        <w:rPr>
          <w:i/>
          <w:iCs/>
        </w:rPr>
        <w:t>a) önálló bölcsődeként, annak tagintézményeként,</w:t>
      </w:r>
    </w:p>
    <w:p w14:paraId="484E149A" w14:textId="77777777" w:rsidR="00907484" w:rsidRPr="00907484" w:rsidRDefault="00907484" w:rsidP="00907484">
      <w:pPr>
        <w:contextualSpacing/>
        <w:jc w:val="both"/>
        <w:rPr>
          <w:i/>
          <w:iCs/>
        </w:rPr>
      </w:pPr>
      <w:r w:rsidRPr="00907484">
        <w:rPr>
          <w:i/>
          <w:iCs/>
        </w:rPr>
        <w:t>b) bölcsődei igazgatóság, illetve egyesített bölcsőde szervezeti formában, annak tagintézményeként,</w:t>
      </w:r>
    </w:p>
    <w:p w14:paraId="76793587" w14:textId="77777777" w:rsidR="00907484" w:rsidRPr="00907484" w:rsidRDefault="00907484" w:rsidP="00907484">
      <w:pPr>
        <w:contextualSpacing/>
        <w:jc w:val="both"/>
        <w:rPr>
          <w:i/>
          <w:iCs/>
        </w:rPr>
      </w:pPr>
      <w:r w:rsidRPr="00907484">
        <w:rPr>
          <w:i/>
          <w:iCs/>
        </w:rPr>
        <w:t>c) többcélú óvoda-bölcsődeként, vagy</w:t>
      </w:r>
    </w:p>
    <w:p w14:paraId="2307773A" w14:textId="77777777" w:rsidR="00907484" w:rsidRPr="00907484" w:rsidRDefault="00907484" w:rsidP="00907484">
      <w:pPr>
        <w:contextualSpacing/>
        <w:jc w:val="both"/>
        <w:rPr>
          <w:i/>
          <w:iCs/>
        </w:rPr>
      </w:pPr>
      <w:r w:rsidRPr="00907484">
        <w:rPr>
          <w:i/>
          <w:iCs/>
        </w:rPr>
        <w:t>d) többcélú, közös igazgatású intézmény önálló szervezeti és szakmai egységeként.</w:t>
      </w:r>
    </w:p>
    <w:p w14:paraId="7075B739" w14:textId="77777777" w:rsidR="00907484" w:rsidRPr="00907484" w:rsidRDefault="00907484" w:rsidP="00907484">
      <w:pPr>
        <w:contextualSpacing/>
        <w:jc w:val="both"/>
        <w:rPr>
          <w:i/>
          <w:iCs/>
        </w:rPr>
      </w:pPr>
      <w:r w:rsidRPr="00907484">
        <w:rPr>
          <w:i/>
          <w:iCs/>
        </w:rPr>
        <w:t>(3) A bölcsődei felvétel során előnyben kell részesíteni</w:t>
      </w:r>
    </w:p>
    <w:p w14:paraId="6F02E6A9" w14:textId="77777777" w:rsidR="00907484" w:rsidRPr="00907484" w:rsidRDefault="00907484" w:rsidP="00907484">
      <w:pPr>
        <w:contextualSpacing/>
        <w:jc w:val="both"/>
        <w:rPr>
          <w:i/>
          <w:iCs/>
        </w:rPr>
      </w:pPr>
      <w:r w:rsidRPr="00907484">
        <w:rPr>
          <w:i/>
          <w:iCs/>
        </w:rPr>
        <w:t>a) – ha a gyermek szülője, más törvényes képviselője a felvételi kérelem benyújtását követő 30 napon belül igazolja, hogy munkaviszonyban vagy munkavégzésre irányuló egyéb jogviszonyban áll –</w:t>
      </w:r>
    </w:p>
    <w:p w14:paraId="5D57E365" w14:textId="77777777" w:rsidR="00907484" w:rsidRPr="00907484" w:rsidRDefault="00907484" w:rsidP="00907484">
      <w:pPr>
        <w:contextualSpacing/>
        <w:jc w:val="both"/>
        <w:rPr>
          <w:i/>
          <w:iCs/>
        </w:rPr>
      </w:pPr>
      <w:proofErr w:type="spellStart"/>
      <w:r w:rsidRPr="00907484">
        <w:rPr>
          <w:i/>
          <w:iCs/>
        </w:rPr>
        <w:t>aa</w:t>
      </w:r>
      <w:proofErr w:type="spellEnd"/>
      <w:r w:rsidRPr="00907484">
        <w:rPr>
          <w:i/>
          <w:iCs/>
        </w:rPr>
        <w:t>) a rendszeres gyermekvédelmi kedvezményre jogosult gyermeket,</w:t>
      </w:r>
    </w:p>
    <w:p w14:paraId="0FBB793A" w14:textId="77777777" w:rsidR="00907484" w:rsidRPr="00907484" w:rsidRDefault="00907484" w:rsidP="00907484">
      <w:pPr>
        <w:contextualSpacing/>
        <w:jc w:val="both"/>
        <w:rPr>
          <w:i/>
          <w:iCs/>
        </w:rPr>
      </w:pPr>
      <w:r w:rsidRPr="00907484">
        <w:rPr>
          <w:i/>
          <w:iCs/>
        </w:rPr>
        <w:t>ab) a három vagy több gyermeket nevelő családban élő gyermeket,</w:t>
      </w:r>
    </w:p>
    <w:p w14:paraId="26267040" w14:textId="77777777" w:rsidR="00907484" w:rsidRPr="00907484" w:rsidRDefault="00907484" w:rsidP="00907484">
      <w:pPr>
        <w:contextualSpacing/>
        <w:jc w:val="both"/>
        <w:rPr>
          <w:i/>
          <w:iCs/>
        </w:rPr>
      </w:pPr>
      <w:proofErr w:type="spellStart"/>
      <w:r w:rsidRPr="00907484">
        <w:rPr>
          <w:i/>
          <w:iCs/>
        </w:rPr>
        <w:t>ac</w:t>
      </w:r>
      <w:proofErr w:type="spellEnd"/>
      <w:r w:rsidRPr="00907484">
        <w:rPr>
          <w:i/>
          <w:iCs/>
        </w:rPr>
        <w:t>) az egyedülálló szülő által nevelt gyermeket, és</w:t>
      </w:r>
    </w:p>
    <w:p w14:paraId="2BAD1A59" w14:textId="77777777" w:rsidR="00907484" w:rsidRPr="00907484" w:rsidRDefault="00907484" w:rsidP="00907484">
      <w:pPr>
        <w:contextualSpacing/>
        <w:jc w:val="both"/>
        <w:rPr>
          <w:i/>
          <w:iCs/>
        </w:rPr>
      </w:pPr>
      <w:r w:rsidRPr="00907484">
        <w:rPr>
          <w:i/>
          <w:iCs/>
        </w:rPr>
        <w:t>b) a védelembe vett gyermeket.</w:t>
      </w:r>
    </w:p>
    <w:p w14:paraId="2AD88CAB" w14:textId="77777777" w:rsidR="00907484" w:rsidRPr="00907484" w:rsidRDefault="00907484" w:rsidP="00907484">
      <w:pPr>
        <w:contextualSpacing/>
        <w:jc w:val="both"/>
        <w:rPr>
          <w:i/>
          <w:iCs/>
        </w:rPr>
      </w:pPr>
      <w:r w:rsidRPr="00907484">
        <w:rPr>
          <w:i/>
          <w:iCs/>
        </w:rPr>
        <w:t>(4) A bölcsőde nyári nyitvatartási rendjét a fenntartó hagyja jóvá. A fenntartó a bölcsődei szünet idejére a szülő, törvényes képviselő kérésére gondoskodik a gyermek intézményi gondozásának, nevelésének megszervezéséről.</w:t>
      </w:r>
    </w:p>
    <w:p w14:paraId="509948C6" w14:textId="77777777" w:rsidR="00907484" w:rsidRPr="00907484" w:rsidRDefault="00907484" w:rsidP="00907484">
      <w:pPr>
        <w:contextualSpacing/>
        <w:jc w:val="both"/>
        <w:rPr>
          <w:i/>
          <w:iCs/>
        </w:rPr>
      </w:pPr>
      <w:r w:rsidRPr="00907484">
        <w:rPr>
          <w:i/>
          <w:iCs/>
        </w:rPr>
        <w:t>(5)  A gyermek- és ifjúságpolitikáért felelős miniszter rendeletben a bölcsődék számára – a bölcsődei dolgozók szakmai fejlesztése, szakmai ünnepségek megtartása és a bölcsődei ellátáshoz kapcsolódó szakmai célok megvalósítása érdekében – nevelés-gondozás nélküli munkanapot határoz meg. A nevelés-gondozás nélküli munkanapon a bölcsődei nevelés és gondozás szünetel, a fenntartónak azonban erre irányuló szülői, törvényes képviselői kérésre gondoskodnia kell a gyermekek felügyeletének megszervezéséről.</w:t>
      </w:r>
    </w:p>
    <w:p w14:paraId="2389A6CD" w14:textId="77777777" w:rsidR="00907484" w:rsidRPr="00907484" w:rsidRDefault="00907484" w:rsidP="00907484">
      <w:pPr>
        <w:jc w:val="both"/>
        <w:rPr>
          <w:b/>
        </w:rPr>
      </w:pPr>
    </w:p>
    <w:p w14:paraId="72D0DC43" w14:textId="77777777" w:rsidR="00907484" w:rsidRPr="00907484" w:rsidRDefault="00907484" w:rsidP="00907484">
      <w:pPr>
        <w:jc w:val="both"/>
        <w:rPr>
          <w:b/>
        </w:rPr>
      </w:pPr>
    </w:p>
    <w:p w14:paraId="519EF5B8"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bölcsőde önkormányzati fenntartású önálló intézmény. Két csoportszobával rendelkezik, 28 gyermek nevelését-gondozását teszi lehetővé.</w:t>
      </w:r>
    </w:p>
    <w:p w14:paraId="5A456597"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bölcsőde az alapellátáson túl szolgáltatásként tanácsadással, üres férőhelyein időszakos gyermekfelügyelettel segíti a családokat.</w:t>
      </w:r>
    </w:p>
    <w:p w14:paraId="33573237"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bölcsőde dolgozói létszáma 8 fő</w:t>
      </w:r>
    </w:p>
    <w:p w14:paraId="332E3216" w14:textId="77777777" w:rsidR="00907484" w:rsidRPr="00907484" w:rsidRDefault="00907484" w:rsidP="00907484">
      <w:pPr>
        <w:numPr>
          <w:ilvl w:val="0"/>
          <w:numId w:val="16"/>
        </w:numPr>
        <w:jc w:val="both"/>
      </w:pPr>
      <w:r w:rsidRPr="00907484">
        <w:t>Bölcsődevezető: 1 fő</w:t>
      </w:r>
    </w:p>
    <w:p w14:paraId="0E44421F" w14:textId="77777777" w:rsidR="00907484" w:rsidRPr="00907484" w:rsidRDefault="00907484" w:rsidP="00907484">
      <w:pPr>
        <w:numPr>
          <w:ilvl w:val="0"/>
          <w:numId w:val="16"/>
        </w:numPr>
        <w:jc w:val="both"/>
      </w:pPr>
      <w:r w:rsidRPr="00907484">
        <w:t>Kisgyermeknevelő: 4 fő</w:t>
      </w:r>
    </w:p>
    <w:p w14:paraId="6BA967B7" w14:textId="77777777" w:rsidR="00907484" w:rsidRPr="00907484" w:rsidRDefault="00907484" w:rsidP="00907484">
      <w:pPr>
        <w:numPr>
          <w:ilvl w:val="0"/>
          <w:numId w:val="16"/>
        </w:numPr>
        <w:jc w:val="both"/>
      </w:pPr>
      <w:r w:rsidRPr="00907484">
        <w:t>Bölcsődei dajka: 2 fő</w:t>
      </w:r>
    </w:p>
    <w:p w14:paraId="5CFCCA1F" w14:textId="77777777" w:rsidR="00907484" w:rsidRPr="00907484" w:rsidRDefault="00907484" w:rsidP="00907484">
      <w:pPr>
        <w:numPr>
          <w:ilvl w:val="0"/>
          <w:numId w:val="16"/>
        </w:numPr>
        <w:jc w:val="both"/>
      </w:pPr>
      <w:r w:rsidRPr="00907484">
        <w:t>Konyhai dolgozó: 1 fő</w:t>
      </w:r>
    </w:p>
    <w:p w14:paraId="68E2DDCD"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Malmocskák Bölcsőde egy teljesen újonnan épült, jól felszerelt, modern, tágas, világos létesítmény, amely megfelel minden igénynek, előírásnak, szabványnak, a XXI. század elvárásainak. A hatalmas belső terek, minőségi anyagok, gyermekbarát kialakítás, korszerű bútorok, eszközök ideális környezetet biztosítanak a gyermekek egészséges testi, lelki, értelmi fejlődéséhez.</w:t>
      </w:r>
    </w:p>
    <w:p w14:paraId="6263F9CE"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tágas udvar nagyobb része füvesített, itt kapott helyet a játszótér, többek között homokozó, csúszda, házikó és fészekhinta teremt lehetőséget kültéri mozgásfejlesztésre. Emellett van egy térköves rész is, ami futóbiciklik, kismotorok és egyéb, nagy mozgásteret igénylő játékeszközök használatának adnak teret. Nyári melegben pancsoló biztosít felfrissülést a gyermekek számára. A fedett terasz egész évben árnyékot biztosít a játékhoz, valamint a gyerekek csúszós, esős, sáros időben való kint tartózkodására ad lehetőséget, a higiéniai és biztonsági követelményeknek megfelelően jól tisztítható, csúszásmentes járólappal van burkolva.</w:t>
      </w:r>
    </w:p>
    <w:p w14:paraId="3073491A"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Az udvaron külön elkerített részen szerszámtároló és kintijáték-tároló, valamint a gyermekek számára egy mosdóhelyiség található.</w:t>
      </w:r>
    </w:p>
    <w:p w14:paraId="51C8282F"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Az egész épület és az udvar is akadálymentesített, így bárki számára könnyen megközelíthető és átjárható, valamint az egyszerű babakocsis közlekedést is lehetővé teszi. A babakocsik tárolására külön helyiség került kialakításra, ezeknek egész napos, épületen belüli megőrzése biztosított.</w:t>
      </w:r>
    </w:p>
    <w:p w14:paraId="06BA86B1"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gyermekek maximális biztonsága érdekében a bölcsőde teljes területe kerítéssel van körbe zárva, a kapuja kódszámmal nyílik, amelyet kizárólag a szülők és dolgozók ismernek. A biztonsági előírásoknak megfelelő udvari játékok lehetővé teszik a gyerekek mozgásigényének maradéktalan kielégítését.</w:t>
      </w:r>
    </w:p>
    <w:p w14:paraId="3CCDF231"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 xml:space="preserve">A belső terek </w:t>
      </w:r>
      <w:proofErr w:type="spellStart"/>
      <w:r w:rsidRPr="00907484">
        <w:rPr>
          <w:sz w:val="20"/>
          <w:szCs w:val="20"/>
        </w:rPr>
        <w:t>világosak</w:t>
      </w:r>
      <w:proofErr w:type="spellEnd"/>
      <w:r w:rsidRPr="00907484">
        <w:rPr>
          <w:sz w:val="20"/>
          <w:szCs w:val="20"/>
        </w:rPr>
        <w:t>, színesek, a gyermeköltöző, fürdőszoba és csoportszobák berendezései és használati tárgyai a gyermekek életkorához igazodnak és a tervezett létszámnak elegendőek.</w:t>
      </w:r>
    </w:p>
    <w:p w14:paraId="43D11CFD"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Gazdag játékkészlet áll rendelkezésre, a játékok megfelelnek minden egészségügyi és pedagógiai szempontnak, a gyermekek aktuális életkori igényeinek.</w:t>
      </w:r>
    </w:p>
    <w:p w14:paraId="4851F1EC"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A pihenéshez rendelkezésre állnak kiságyak, fektetők és hempergő; a gyermekeknek az egységes ágyneműt, a tisztálkodási eszközöket (pl. fogkefe, törölköző, fésű) a bölcsőde biztosítja. Ezek folyamatos tisztaságáról szintén helyben gondoskodunk.</w:t>
      </w:r>
    </w:p>
    <w:p w14:paraId="0ABAC6AD" w14:textId="77777777" w:rsidR="00907484" w:rsidRPr="00907484" w:rsidRDefault="00907484" w:rsidP="00907484">
      <w:pPr>
        <w:pStyle w:val="NormlWeb"/>
        <w:spacing w:before="0" w:beforeAutospacing="0" w:after="0" w:afterAutospacing="0"/>
        <w:jc w:val="both"/>
        <w:rPr>
          <w:sz w:val="20"/>
          <w:szCs w:val="20"/>
        </w:rPr>
      </w:pPr>
      <w:r w:rsidRPr="00907484">
        <w:rPr>
          <w:sz w:val="20"/>
          <w:szCs w:val="20"/>
        </w:rPr>
        <w:t>Melegítőkonyhánk minden egészségügyi-higiéniai követelménynek maximálisan eleget tesz, az előírásoknak megfelelő egységekből áll és minden szükséges berendezés biztosított.</w:t>
      </w:r>
    </w:p>
    <w:p w14:paraId="3A648974" w14:textId="77777777" w:rsidR="00907484" w:rsidRPr="00907484" w:rsidRDefault="00907484" w:rsidP="00907484">
      <w:pPr>
        <w:jc w:val="both"/>
        <w:rPr>
          <w:b/>
        </w:rPr>
      </w:pPr>
    </w:p>
    <w:p w14:paraId="3DFA003B" w14:textId="77777777" w:rsidR="00907484" w:rsidRPr="00907484" w:rsidRDefault="00907484" w:rsidP="00907484">
      <w:pPr>
        <w:jc w:val="both"/>
        <w:rPr>
          <w:bCs/>
        </w:rPr>
      </w:pPr>
      <w:r w:rsidRPr="00907484">
        <w:rPr>
          <w:bCs/>
        </w:rPr>
        <w:t xml:space="preserve">A Pest Vármegyei Kormányhivatal Gyámügyi és Igazságügyi Főosztálya 2024. október 10. napján az éves munkarendjében meghatározott helyszíni ellenőrzést folytatott le a Malmocskák Bölcsődében. A jegyzőkönyvben </w:t>
      </w:r>
      <w:r w:rsidRPr="00907484">
        <w:rPr>
          <w:bCs/>
        </w:rPr>
        <w:lastRenderedPageBreak/>
        <w:t>rögzített megállapításokkal a fenntartó egyetértett, azóta az intézkedést megtörtént (az udvar további árnyékolása, és az iroda falának ázása).</w:t>
      </w:r>
    </w:p>
    <w:p w14:paraId="3AE7B026" w14:textId="77777777" w:rsidR="00907484" w:rsidRPr="00907484" w:rsidRDefault="00907484" w:rsidP="00907484">
      <w:pPr>
        <w:jc w:val="both"/>
        <w:rPr>
          <w:b/>
        </w:rPr>
      </w:pPr>
    </w:p>
    <w:p w14:paraId="655D7E0A" w14:textId="77777777" w:rsidR="00907484" w:rsidRPr="00907484" w:rsidRDefault="00907484" w:rsidP="00907484">
      <w:pPr>
        <w:jc w:val="both"/>
        <w:rPr>
          <w:b/>
        </w:rPr>
      </w:pPr>
      <w:proofErr w:type="spellStart"/>
      <w:r w:rsidRPr="00907484">
        <w:rPr>
          <w:b/>
        </w:rPr>
        <w:t>Bursa</w:t>
      </w:r>
      <w:proofErr w:type="spellEnd"/>
      <w:r w:rsidRPr="00907484">
        <w:rPr>
          <w:b/>
        </w:rPr>
        <w:t xml:space="preserve"> Hungarica </w:t>
      </w:r>
    </w:p>
    <w:p w14:paraId="4EB93679" w14:textId="77777777" w:rsidR="00907484" w:rsidRPr="00907484" w:rsidRDefault="00907484" w:rsidP="00907484">
      <w:pPr>
        <w:jc w:val="both"/>
        <w:rPr>
          <w:b/>
        </w:rPr>
      </w:pPr>
    </w:p>
    <w:p w14:paraId="326BAEED" w14:textId="77777777" w:rsidR="00907484" w:rsidRPr="00907484" w:rsidRDefault="00907484" w:rsidP="00907484">
      <w:pPr>
        <w:jc w:val="both"/>
        <w:rPr>
          <w:b/>
        </w:rPr>
      </w:pPr>
      <w:r w:rsidRPr="00907484">
        <w:rPr>
          <w:b/>
        </w:rPr>
        <w:t>A pályázat célja</w:t>
      </w:r>
    </w:p>
    <w:p w14:paraId="6822944F" w14:textId="77777777" w:rsidR="00907484" w:rsidRPr="00907484" w:rsidRDefault="00907484" w:rsidP="00907484">
      <w:pPr>
        <w:jc w:val="both"/>
        <w:rPr>
          <w:b/>
        </w:rPr>
      </w:pPr>
    </w:p>
    <w:p w14:paraId="11A08F37" w14:textId="77777777" w:rsidR="00907484" w:rsidRPr="00907484" w:rsidRDefault="00907484" w:rsidP="00907484">
      <w:pPr>
        <w:jc w:val="both"/>
      </w:pPr>
      <w:r w:rsidRPr="00907484">
        <w:t xml:space="preserve">A </w:t>
      </w:r>
      <w:proofErr w:type="spellStart"/>
      <w:r w:rsidRPr="00907484">
        <w:t>Bursa</w:t>
      </w:r>
      <w:proofErr w:type="spellEnd"/>
      <w:r w:rsidRPr="00907484">
        <w:t xml:space="preserve"> Hungarica Felsőoktatási Önkormányzati Ösztöndíjrendszer (a továbbiakban: </w:t>
      </w:r>
      <w:proofErr w:type="spellStart"/>
      <w:r w:rsidRPr="00907484">
        <w:t>Bursa</w:t>
      </w:r>
      <w:proofErr w:type="spellEnd"/>
      <w:r w:rsidRPr="00907484">
        <w:t xml:space="preserve"> Hungarica Ösztöndíjrendszer) célja az esélyteremtés érdekében a hátrányos helyzetű, szociálisan rászoruló fiatalok felsőoktatásban való részvételének támogatása. A </w:t>
      </w:r>
      <w:proofErr w:type="spellStart"/>
      <w:r w:rsidRPr="00907484">
        <w:t>Bursa</w:t>
      </w:r>
      <w:proofErr w:type="spellEnd"/>
      <w:r w:rsidRPr="00907484">
        <w:t xml:space="preserve"> Hungarica Ösztöndíjrendszer többszintű támogatási rendszer, amelynek pénzügyi fedezeteként három forrás szolgál: a települési önkormányzatok által nyújtott támogatás, a vármegyei önkormányzatok által nyújtott támogatás és a felsőoktatási intézményi támogatás. Az ösztöndíjpályázattal kapcsolatos adatbázis-kezelői, koordinációs, a települési és vármegyei ösztöndíjjal kapcsolatos pénzkezelési feladatokat a Nemzeti Kulturális Támogatáskezelő (a továbbiakban: NKTK) végzi, míg az elbírálási feladatokat az ösztöndíjpályázathoz csatlakozó települési és vármegyei önkormányzatok látják el.</w:t>
      </w:r>
    </w:p>
    <w:p w14:paraId="57A2F5C3" w14:textId="77777777" w:rsidR="00907484" w:rsidRPr="00907484" w:rsidRDefault="00907484" w:rsidP="00907484">
      <w:pPr>
        <w:tabs>
          <w:tab w:val="num" w:pos="0"/>
        </w:tabs>
        <w:jc w:val="both"/>
        <w:rPr>
          <w:b/>
          <w:bCs/>
          <w:lang w:eastAsia="en-US"/>
        </w:rPr>
      </w:pPr>
    </w:p>
    <w:p w14:paraId="21BB304E" w14:textId="77777777" w:rsidR="00907484" w:rsidRPr="00907484" w:rsidRDefault="00907484" w:rsidP="00907484">
      <w:pPr>
        <w:tabs>
          <w:tab w:val="num" w:pos="0"/>
        </w:tabs>
        <w:jc w:val="both"/>
      </w:pPr>
      <w:r w:rsidRPr="00907484">
        <w:rPr>
          <w:lang w:eastAsia="en-US"/>
        </w:rPr>
        <w:t xml:space="preserve">A </w:t>
      </w:r>
      <w:proofErr w:type="spellStart"/>
      <w:r w:rsidRPr="00907484">
        <w:rPr>
          <w:lang w:eastAsia="en-US"/>
        </w:rPr>
        <w:t>Bursa</w:t>
      </w:r>
      <w:proofErr w:type="spellEnd"/>
      <w:r w:rsidRPr="00907484">
        <w:rPr>
          <w:lang w:eastAsia="en-US"/>
        </w:rPr>
        <w:t xml:space="preserve"> Hungarica Ösztöndíjrendszer jogszabályi hátteréül a </w:t>
      </w:r>
      <w:r w:rsidRPr="00907484">
        <w:t xml:space="preserve">felsőoktatásban részt vevő hallgatók juttatásairól és az általuk fizetendő egyes térítésekről szóló 51/2007. (III. 26.) Kormányrendelet </w:t>
      </w:r>
      <w:r w:rsidRPr="00907484">
        <w:rPr>
          <w:lang w:eastAsia="en-US"/>
        </w:rPr>
        <w:t>és a nemzeti felsőoktatásról szóló 2011. évi CCIV. törvény szolgál</w:t>
      </w:r>
      <w:r w:rsidRPr="00907484">
        <w:rPr>
          <w:b/>
          <w:bCs/>
          <w:lang w:eastAsia="en-US"/>
        </w:rPr>
        <w:t>.</w:t>
      </w:r>
    </w:p>
    <w:p w14:paraId="2538DA7B" w14:textId="77777777" w:rsidR="00907484" w:rsidRPr="00907484" w:rsidRDefault="00907484" w:rsidP="00907484">
      <w:pPr>
        <w:jc w:val="both"/>
      </w:pPr>
    </w:p>
    <w:p w14:paraId="112278BA" w14:textId="77777777" w:rsidR="00907484" w:rsidRPr="00907484" w:rsidRDefault="00907484" w:rsidP="00907484">
      <w:pPr>
        <w:jc w:val="both"/>
        <w:rPr>
          <w:b/>
        </w:rPr>
      </w:pPr>
      <w:r w:rsidRPr="00907484">
        <w:rPr>
          <w:b/>
        </w:rPr>
        <w:t>A pályázók köre</w:t>
      </w:r>
    </w:p>
    <w:p w14:paraId="727E3B74" w14:textId="77777777" w:rsidR="00907484" w:rsidRPr="00907484" w:rsidRDefault="00907484" w:rsidP="00907484">
      <w:pPr>
        <w:jc w:val="both"/>
        <w:rPr>
          <w:b/>
        </w:rPr>
      </w:pPr>
    </w:p>
    <w:p w14:paraId="6FBBC0B5" w14:textId="77777777" w:rsidR="00907484" w:rsidRPr="00907484" w:rsidRDefault="00907484" w:rsidP="00907484">
      <w:pPr>
        <w:pStyle w:val="Szvegtrzs"/>
        <w:rPr>
          <w:rFonts w:ascii="Times New Roman" w:hAnsi="Times New Roman"/>
          <w:sz w:val="20"/>
        </w:rPr>
      </w:pPr>
      <w:proofErr w:type="spellStart"/>
      <w:r w:rsidRPr="00907484">
        <w:rPr>
          <w:rFonts w:ascii="Times New Roman" w:hAnsi="Times New Roman"/>
          <w:sz w:val="20"/>
        </w:rPr>
        <w:t>Bursa</w:t>
      </w:r>
      <w:proofErr w:type="spellEnd"/>
      <w:r w:rsidRPr="00907484">
        <w:rPr>
          <w:rFonts w:ascii="Times New Roman" w:hAnsi="Times New Roman"/>
          <w:sz w:val="20"/>
        </w:rPr>
        <w:t xml:space="preserve"> Hungarica Ösztöndíjban a Korm. rendelet 18. § (2) bekezdése alapján kizárólag a települési önkormányzat területén </w:t>
      </w:r>
      <w:r w:rsidRPr="00907484">
        <w:rPr>
          <w:rFonts w:ascii="Times New Roman" w:hAnsi="Times New Roman"/>
          <w:b/>
          <w:sz w:val="20"/>
        </w:rPr>
        <w:t>állandó lakóhellyel</w:t>
      </w:r>
      <w:r w:rsidRPr="00907484">
        <w:rPr>
          <w:rFonts w:ascii="Times New Roman" w:hAnsi="Times New Roman"/>
          <w:sz w:val="20"/>
        </w:rPr>
        <w:t xml:space="preserve"> (a továbbiakban: lakóhely) rendelkezők részesülhetnek. [A Korm.rendelet „állandó lakóhely” fogalma a polgárok személyi adatainak és lakcímének nyilvántartásáról szóló 1992. évi LXVI. törvény „lakóhely” fogalmának feleltethető meg, amelyet a pályázó a lakcímkártyájával tud igazolni.]</w:t>
      </w:r>
    </w:p>
    <w:p w14:paraId="10DCCB6E" w14:textId="77777777" w:rsidR="00907484" w:rsidRPr="00907484" w:rsidRDefault="00907484" w:rsidP="00907484">
      <w:pPr>
        <w:jc w:val="both"/>
        <w:rPr>
          <w:b/>
        </w:rPr>
      </w:pPr>
    </w:p>
    <w:p w14:paraId="0174EF31" w14:textId="77777777" w:rsidR="00907484" w:rsidRPr="00907484" w:rsidRDefault="00907484" w:rsidP="00907484">
      <w:pPr>
        <w:jc w:val="both"/>
        <w:rPr>
          <w:iCs/>
        </w:rPr>
      </w:pPr>
      <w:r w:rsidRPr="00907484">
        <w:t xml:space="preserve">Az ösztöndíjpályázatra azok </w:t>
      </w:r>
      <w:r w:rsidRPr="00907484">
        <w:rPr>
          <w:b/>
          <w:bCs/>
        </w:rPr>
        <w:t>a települési önkormányzat területén lakóhellyel rendelkező,</w:t>
      </w:r>
      <w:r w:rsidRPr="00907484">
        <w:t xml:space="preserve"> </w:t>
      </w:r>
      <w:r w:rsidRPr="00907484">
        <w:rPr>
          <w:b/>
          <w:bCs/>
        </w:rPr>
        <w:t>hátrányos szociális helyzetű</w:t>
      </w:r>
      <w:r w:rsidRPr="00907484">
        <w:t xml:space="preserve"> felsőoktatási </w:t>
      </w:r>
      <w:r w:rsidRPr="00907484">
        <w:rPr>
          <w:b/>
          <w:bCs/>
        </w:rPr>
        <w:t>hallgatók</w:t>
      </w:r>
      <w:r w:rsidRPr="00907484">
        <w:t xml:space="preserve"> jelentkezhetnek, akik a nemzeti felsőoktatásról szóló 2011. évi CCIV. törvény 1. mellékletében szereplő felsőoktatási intézményben (felsőoktatási hallgatói jogviszony keretében) </w:t>
      </w:r>
      <w:r w:rsidRPr="00907484">
        <w:rPr>
          <w:b/>
          <w:bCs/>
        </w:rPr>
        <w:t xml:space="preserve">teljes idejű (nappali munkarend) </w:t>
      </w:r>
      <w:r w:rsidRPr="00907484">
        <w:t xml:space="preserve">alapfokozatot és szakképzettséget eredményező alapképzésben, mesterfokozatot és szakképzettséget eredményező mesterképzésben, osztatlan képzésben vagy </w:t>
      </w:r>
      <w:r w:rsidRPr="00907484">
        <w:rPr>
          <w:iCs/>
        </w:rPr>
        <w:t xml:space="preserve">felsőoktatási szakképzésben folytatják tanulmányaikat. </w:t>
      </w:r>
    </w:p>
    <w:p w14:paraId="7E08CF10" w14:textId="77777777" w:rsidR="00907484" w:rsidRPr="00907484" w:rsidRDefault="00907484" w:rsidP="00907484">
      <w:pPr>
        <w:jc w:val="both"/>
        <w:rPr>
          <w:i/>
        </w:rPr>
      </w:pPr>
    </w:p>
    <w:p w14:paraId="32FC95B8" w14:textId="77777777" w:rsidR="00907484" w:rsidRPr="00907484" w:rsidRDefault="00907484" w:rsidP="00907484">
      <w:pPr>
        <w:jc w:val="both"/>
      </w:pPr>
      <w:r w:rsidRPr="00907484">
        <w:t>Az ösztöndíjra pályázhatnak a 2023 szeptemberében felsőoktatási tanulmányaik utolsó évét megkezdő hallgatók is. Amennyiben az ösztöndíjas hallgatói jogviszonya 2024 őszén már nem áll fenn, úgy a 2024/2025. tanév első félévére eső ösztöndíj már nem kerül folyósításra.</w:t>
      </w:r>
    </w:p>
    <w:p w14:paraId="1F08916E" w14:textId="77777777" w:rsidR="00907484" w:rsidRPr="00907484" w:rsidRDefault="00907484" w:rsidP="00907484">
      <w:pPr>
        <w:jc w:val="both"/>
        <w:rPr>
          <w:snapToGrid w:val="0"/>
        </w:rPr>
      </w:pPr>
    </w:p>
    <w:p w14:paraId="26BFFDC8" w14:textId="77777777" w:rsidR="00907484" w:rsidRPr="00907484" w:rsidRDefault="00907484" w:rsidP="00907484">
      <w:pPr>
        <w:jc w:val="both"/>
        <w:rPr>
          <w:snapToGrid w:val="0"/>
        </w:rPr>
      </w:pPr>
      <w:r w:rsidRPr="00907484">
        <w:rPr>
          <w:snapToGrid w:val="0"/>
        </w:rPr>
        <w:t>Az ösztöndíjra pályázatot nyújthatnak be azok a hallgatók is, akiknek a hallgatói jogviszonya a felsőoktatási intézményben a pályázás időpontjában szünetel. Az ösztöndíj folyósításának feltétele, hogy a 2023/2024. tanév második félévére a beiratkozott hallgató aktív hallgatói jogviszonnyal rendelkezzen.</w:t>
      </w:r>
    </w:p>
    <w:p w14:paraId="2E77ACD0" w14:textId="77777777" w:rsidR="00907484" w:rsidRPr="00907484" w:rsidRDefault="00907484" w:rsidP="00907484">
      <w:pPr>
        <w:jc w:val="both"/>
      </w:pPr>
    </w:p>
    <w:p w14:paraId="402D6228" w14:textId="77777777" w:rsidR="00907484" w:rsidRPr="00907484" w:rsidRDefault="00907484" w:rsidP="00907484">
      <w:pPr>
        <w:jc w:val="both"/>
        <w:rPr>
          <w:b/>
          <w:bCs/>
        </w:rPr>
      </w:pPr>
      <w:r w:rsidRPr="00907484">
        <w:rPr>
          <w:b/>
        </w:rPr>
        <w:t xml:space="preserve">Nem részesülhet ösztöndíjban az a pályázó, </w:t>
      </w:r>
      <w:r w:rsidRPr="00907484">
        <w:rPr>
          <w:b/>
          <w:bCs/>
        </w:rPr>
        <w:t>aki:</w:t>
      </w:r>
    </w:p>
    <w:p w14:paraId="281B7405" w14:textId="77777777" w:rsidR="00907484" w:rsidRPr="00907484" w:rsidRDefault="00907484" w:rsidP="00907484">
      <w:pPr>
        <w:jc w:val="both"/>
        <w:rPr>
          <w:b/>
        </w:rPr>
      </w:pPr>
    </w:p>
    <w:p w14:paraId="403EB557" w14:textId="77777777" w:rsidR="00907484" w:rsidRPr="00907484" w:rsidRDefault="00907484" w:rsidP="00907484">
      <w:pPr>
        <w:numPr>
          <w:ilvl w:val="0"/>
          <w:numId w:val="5"/>
        </w:numPr>
        <w:jc w:val="both"/>
        <w:rPr>
          <w:bCs/>
        </w:rPr>
      </w:pPr>
      <w:r w:rsidRPr="00907484">
        <w:rPr>
          <w:bCs/>
        </w:rPr>
        <w:t xml:space="preserve">honvéd tisztjelölt, </w:t>
      </w:r>
      <w:r w:rsidRPr="00907484">
        <w:t xml:space="preserve">rendvédelmi oktatási intézmény tisztjelöltje, </w:t>
      </w:r>
      <w:r w:rsidRPr="00907484">
        <w:rPr>
          <w:bCs/>
        </w:rPr>
        <w:t xml:space="preserve">a Magyar Honvédség </w:t>
      </w:r>
      <w:r w:rsidRPr="00907484">
        <w:t>hivatásos és szerződéses állományú, valamint</w:t>
      </w:r>
      <w:r w:rsidRPr="00907484">
        <w:rPr>
          <w:bCs/>
        </w:rPr>
        <w:t xml:space="preserve"> a rendvédelmi feladatokat ellátó szervek hivatásos állományú hallgatója, </w:t>
      </w:r>
      <w:r w:rsidRPr="00907484">
        <w:t>a rendészeti képzésben részt vevő ösztöndíjas hallgató</w:t>
      </w:r>
      <w:r w:rsidRPr="00907484">
        <w:rPr>
          <w:bCs/>
        </w:rPr>
        <w:t>;</w:t>
      </w:r>
    </w:p>
    <w:p w14:paraId="40BF960F" w14:textId="77777777" w:rsidR="00907484" w:rsidRPr="00907484" w:rsidRDefault="00907484" w:rsidP="00907484">
      <w:pPr>
        <w:numPr>
          <w:ilvl w:val="0"/>
          <w:numId w:val="5"/>
        </w:numPr>
        <w:jc w:val="both"/>
        <w:rPr>
          <w:bCs/>
        </w:rPr>
      </w:pPr>
      <w:r w:rsidRPr="00907484">
        <w:rPr>
          <w:bCs/>
        </w:rPr>
        <w:t xml:space="preserve">doktori (PhD) képzésben vesz részt; </w:t>
      </w:r>
    </w:p>
    <w:p w14:paraId="10EC93EB" w14:textId="77777777" w:rsidR="00907484" w:rsidRPr="00907484" w:rsidRDefault="00907484" w:rsidP="00907484">
      <w:pPr>
        <w:numPr>
          <w:ilvl w:val="0"/>
          <w:numId w:val="6"/>
        </w:numPr>
        <w:jc w:val="both"/>
        <w:rPr>
          <w:bCs/>
        </w:rPr>
      </w:pPr>
      <w:r w:rsidRPr="00907484">
        <w:rPr>
          <w:bCs/>
        </w:rPr>
        <w:t>kizárólag külföldi intézménnyel áll hallgatói jogviszonyban és/vagy vendéghallgatói képzésben vesz részt;</w:t>
      </w:r>
    </w:p>
    <w:p w14:paraId="5EF3695F" w14:textId="77777777" w:rsidR="00907484" w:rsidRPr="00907484" w:rsidRDefault="00907484" w:rsidP="00907484">
      <w:pPr>
        <w:numPr>
          <w:ilvl w:val="0"/>
          <w:numId w:val="6"/>
        </w:numPr>
        <w:jc w:val="both"/>
        <w:rPr>
          <w:bCs/>
        </w:rPr>
      </w:pPr>
      <w:r w:rsidRPr="00907484">
        <w:rPr>
          <w:bCs/>
        </w:rPr>
        <w:t>akiről hitelt érdemlően bebizonyosodik, hogy a pályázat benyújtásakor a támogatási döntés tartalmát érdemben befolyásoló, valótlan, hamis vagy megtévesztő adatot szolgáltatott, vagy ilyen nyilatkozatot tett;</w:t>
      </w:r>
    </w:p>
    <w:p w14:paraId="3B1E5AE5" w14:textId="77777777" w:rsidR="00907484" w:rsidRPr="00907484" w:rsidRDefault="00907484" w:rsidP="00907484">
      <w:pPr>
        <w:numPr>
          <w:ilvl w:val="0"/>
          <w:numId w:val="6"/>
        </w:numPr>
        <w:jc w:val="both"/>
        <w:rPr>
          <w:bCs/>
        </w:rPr>
      </w:pPr>
      <w:r w:rsidRPr="00907484">
        <w:rPr>
          <w:bCs/>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907484">
        <w:rPr>
          <w:bCs/>
        </w:rPr>
        <w:t>nem</w:t>
      </w:r>
      <w:proofErr w:type="gramEnd"/>
      <w:r w:rsidRPr="00907484">
        <w:rPr>
          <w:bCs/>
        </w:rPr>
        <w:t xml:space="preserve"> vagy csak részben teljesítette.</w:t>
      </w:r>
    </w:p>
    <w:p w14:paraId="1691E6EC" w14:textId="77777777" w:rsidR="00907484" w:rsidRPr="00907484" w:rsidRDefault="00907484" w:rsidP="00907484">
      <w:pPr>
        <w:jc w:val="both"/>
      </w:pPr>
    </w:p>
    <w:p w14:paraId="7654BC81" w14:textId="77777777" w:rsidR="00907484" w:rsidRPr="00907484" w:rsidRDefault="00907484" w:rsidP="00907484">
      <w:pPr>
        <w:jc w:val="both"/>
      </w:pPr>
      <w:r w:rsidRPr="00907484">
        <w:t xml:space="preserve">Pilisszentkereszt Község Önkormányzata minden évben csatlakozik a hátrányos szociális helyzetű felsőoktatási hallgatók támogatásra létrehozott </w:t>
      </w:r>
      <w:proofErr w:type="spellStart"/>
      <w:r w:rsidRPr="00907484">
        <w:t>Bursa</w:t>
      </w:r>
      <w:proofErr w:type="spellEnd"/>
      <w:r w:rsidRPr="00907484">
        <w:t xml:space="preserve"> Hungarica Felsőoktatási Ösztöndíjpályázathoz. </w:t>
      </w:r>
    </w:p>
    <w:p w14:paraId="2BD099B9" w14:textId="77777777" w:rsidR="00907484" w:rsidRPr="00907484" w:rsidRDefault="00907484" w:rsidP="00907484">
      <w:pPr>
        <w:jc w:val="both"/>
      </w:pPr>
      <w:r w:rsidRPr="00907484">
        <w:lastRenderedPageBreak/>
        <w:t xml:space="preserve">A </w:t>
      </w:r>
      <w:proofErr w:type="spellStart"/>
      <w:r w:rsidRPr="00907484">
        <w:t>Bursa</w:t>
      </w:r>
      <w:proofErr w:type="spellEnd"/>
      <w:r w:rsidRPr="00907484">
        <w:t xml:space="preserve"> Hungarica Felsőoktatási Önkormányzati Ösztöndíj pályázat keretében, 2023. évben „A” típusú pályázatra 1 érvényes pályázat érkezett, havi </w:t>
      </w:r>
      <w:proofErr w:type="gramStart"/>
      <w:r w:rsidRPr="00907484">
        <w:t>5.000,-</w:t>
      </w:r>
      <w:proofErr w:type="gramEnd"/>
      <w:r w:rsidRPr="00907484">
        <w:t xml:space="preserve"> forint támogatás került megállapításra, a 2021. évben „B” típusú pályázat keretében 2 kérelem került pozitív elbírálásra. Az „A” típusú pályázat a 2023/2024. II. és a 2024/2025. I. félévére szól, míg a „B” típusú pályázat 3 évre szól, ebben az esetben a 2022/2023, a 2023/2024 és a 2024/2025. tanévre. A pályázók támogatása 2024. januárjában és augusztusában volt esedékes, mindkét esetben 75.000, - Ft került átutalásra.</w:t>
      </w:r>
    </w:p>
    <w:p w14:paraId="0D49E6D0" w14:textId="77777777" w:rsidR="00907484" w:rsidRPr="00907484" w:rsidRDefault="00907484" w:rsidP="00907484">
      <w:pPr>
        <w:jc w:val="both"/>
      </w:pPr>
      <w:r w:rsidRPr="00907484">
        <w:t>2024. évben „A” típusú pályázatra 1 érvényes jelentkezés érkezett és került pozitív elbírálás alá.  5.000, - Ft havi támogatás lett számára megítélve, annak utalása 2025. januárjában és augusztusában esedékes.</w:t>
      </w:r>
    </w:p>
    <w:p w14:paraId="12CF829F" w14:textId="77777777" w:rsidR="00907484" w:rsidRPr="00907484" w:rsidRDefault="00907484" w:rsidP="00907484">
      <w:pPr>
        <w:jc w:val="both"/>
      </w:pPr>
      <w:r w:rsidRPr="00907484">
        <w:t>Bűnmegelőzési program 2024. évben nem készült a településen.</w:t>
      </w:r>
    </w:p>
    <w:p w14:paraId="5A5A46AD" w14:textId="77777777" w:rsidR="00907484" w:rsidRPr="00907484" w:rsidRDefault="00907484" w:rsidP="00907484">
      <w:pPr>
        <w:jc w:val="both"/>
      </w:pPr>
      <w:r w:rsidRPr="00907484">
        <w:t>A civil szervezetekkel leginkább a szabadidős, illetve a helyi rendezvények keretében valósul meg az együttműködés.</w:t>
      </w:r>
    </w:p>
    <w:p w14:paraId="5456307D" w14:textId="77777777" w:rsidR="00907484" w:rsidRPr="00907484" w:rsidRDefault="00907484" w:rsidP="00907484">
      <w:pPr>
        <w:jc w:val="both"/>
      </w:pPr>
    </w:p>
    <w:p w14:paraId="098F1CDB" w14:textId="77777777" w:rsidR="00907484" w:rsidRPr="00907484" w:rsidRDefault="00907484" w:rsidP="00907484">
      <w:pPr>
        <w:jc w:val="both"/>
      </w:pPr>
      <w:r w:rsidRPr="00907484">
        <w:t>Kérjük a tisztelt Képviselő-testületet a beszámoló elfogadására.</w:t>
      </w:r>
    </w:p>
    <w:p w14:paraId="5252B12F" w14:textId="77777777" w:rsidR="00907484" w:rsidRPr="00907484" w:rsidRDefault="00907484" w:rsidP="00907484">
      <w:pPr>
        <w:jc w:val="both"/>
        <w:rPr>
          <w:b/>
          <w:u w:val="single"/>
        </w:rPr>
      </w:pPr>
    </w:p>
    <w:p w14:paraId="24B905B9" w14:textId="77777777" w:rsidR="00907484" w:rsidRPr="00907484" w:rsidRDefault="00907484" w:rsidP="00907484">
      <w:pPr>
        <w:jc w:val="both"/>
        <w:rPr>
          <w:b/>
          <w:u w:val="single"/>
        </w:rPr>
      </w:pPr>
      <w:r w:rsidRPr="00907484">
        <w:rPr>
          <w:b/>
          <w:u w:val="single"/>
        </w:rPr>
        <w:t>Határozati javaslat:</w:t>
      </w:r>
    </w:p>
    <w:p w14:paraId="691D592E" w14:textId="77777777" w:rsidR="00907484" w:rsidRPr="00907484" w:rsidRDefault="00907484" w:rsidP="00907484">
      <w:pPr>
        <w:jc w:val="both"/>
      </w:pPr>
    </w:p>
    <w:p w14:paraId="25F324C9" w14:textId="77777777" w:rsidR="00907484" w:rsidRPr="00907484" w:rsidRDefault="00907484" w:rsidP="00907484">
      <w:pPr>
        <w:jc w:val="both"/>
      </w:pPr>
      <w:r w:rsidRPr="00907484">
        <w:t>Pilisszentkereszt Község Önkormányzatának képviselő-testülete a gyermekjóléti és gyermekvédelmi feladatok ellátásáról szóló beszámolót a jegyzőkönyvhöz csatolt formában és tartalommal elfogadja.</w:t>
      </w:r>
    </w:p>
    <w:p w14:paraId="7BD6FC25" w14:textId="77777777" w:rsidR="00907484" w:rsidRPr="00907484" w:rsidRDefault="00907484" w:rsidP="00907484">
      <w:pPr>
        <w:jc w:val="both"/>
      </w:pPr>
    </w:p>
    <w:p w14:paraId="01942270" w14:textId="77777777" w:rsidR="00907484" w:rsidRPr="00907484" w:rsidRDefault="00907484" w:rsidP="00907484">
      <w:pPr>
        <w:jc w:val="both"/>
        <w:rPr>
          <w:i/>
        </w:rPr>
      </w:pPr>
      <w:r w:rsidRPr="00907484">
        <w:rPr>
          <w:i/>
        </w:rPr>
        <w:t>Pilisszentkereszt, 2025. május 29.</w:t>
      </w:r>
    </w:p>
    <w:p w14:paraId="4D495E8D" w14:textId="77777777" w:rsidR="00907484" w:rsidRPr="00907484" w:rsidRDefault="00907484" w:rsidP="00907484">
      <w:pPr>
        <w:jc w:val="both"/>
      </w:pPr>
    </w:p>
    <w:p w14:paraId="12BD2C6B" w14:textId="77777777" w:rsidR="00907484" w:rsidRPr="00907484" w:rsidRDefault="00907484" w:rsidP="00907484">
      <w:pPr>
        <w:jc w:val="both"/>
      </w:pPr>
      <w:r w:rsidRPr="00907484">
        <w:tab/>
      </w:r>
      <w:r w:rsidRPr="00907484">
        <w:tab/>
      </w:r>
      <w:r w:rsidRPr="00907484">
        <w:tab/>
      </w:r>
      <w:r w:rsidRPr="00907484">
        <w:tab/>
      </w:r>
      <w:r w:rsidRPr="00907484">
        <w:tab/>
      </w:r>
      <w:r w:rsidRPr="00907484">
        <w:tab/>
      </w:r>
      <w:r w:rsidRPr="00907484">
        <w:tab/>
      </w:r>
      <w:r w:rsidRPr="00907484">
        <w:tab/>
        <w:t>Baranyák Szilvia</w:t>
      </w:r>
    </w:p>
    <w:p w14:paraId="7E5DB0ED" w14:textId="77777777" w:rsidR="00907484" w:rsidRPr="00907484" w:rsidRDefault="00907484" w:rsidP="00907484">
      <w:pPr>
        <w:jc w:val="both"/>
      </w:pPr>
      <w:r w:rsidRPr="00907484">
        <w:tab/>
      </w:r>
      <w:r w:rsidRPr="00907484">
        <w:tab/>
      </w:r>
      <w:r w:rsidRPr="00907484">
        <w:tab/>
      </w:r>
      <w:r w:rsidRPr="00907484">
        <w:tab/>
      </w:r>
      <w:r w:rsidRPr="00907484">
        <w:tab/>
      </w:r>
      <w:r w:rsidRPr="00907484">
        <w:tab/>
      </w:r>
      <w:r w:rsidRPr="00907484">
        <w:tab/>
        <w:t xml:space="preserve">      </w:t>
      </w:r>
      <w:r w:rsidRPr="00907484">
        <w:tab/>
        <w:t xml:space="preserve">       jegyző</w:t>
      </w:r>
    </w:p>
    <w:p w14:paraId="7029E7C6" w14:textId="77777777" w:rsidR="00907484" w:rsidRPr="00907484" w:rsidRDefault="00907484" w:rsidP="00907484"/>
    <w:p w14:paraId="5B18D39A" w14:textId="77777777" w:rsidR="00907484" w:rsidRPr="00907484" w:rsidRDefault="00907484" w:rsidP="00907484"/>
    <w:p w14:paraId="24A2FB9C" w14:textId="77777777" w:rsidR="00907484" w:rsidRPr="00907484" w:rsidRDefault="00907484" w:rsidP="00907484">
      <w:r w:rsidRPr="00907484">
        <w:rPr>
          <w:b/>
        </w:rPr>
        <w:t xml:space="preserve">8./Napirend: </w:t>
      </w:r>
      <w:r w:rsidRPr="00907484">
        <w:t xml:space="preserve">Csatlakozás a </w:t>
      </w:r>
      <w:proofErr w:type="spellStart"/>
      <w:r w:rsidRPr="00907484">
        <w:t>Bursa</w:t>
      </w:r>
      <w:proofErr w:type="spellEnd"/>
      <w:r w:rsidRPr="00907484">
        <w:t xml:space="preserve"> Hungarica önkormányzati felsőoktatási ösztöndíj-rendszerhez</w:t>
      </w:r>
    </w:p>
    <w:p w14:paraId="1B9B5D26" w14:textId="77777777" w:rsidR="00907484" w:rsidRPr="00907484" w:rsidRDefault="00907484" w:rsidP="00907484">
      <w:pPr>
        <w:rPr>
          <w:b/>
        </w:rPr>
      </w:pPr>
      <w:r w:rsidRPr="00907484">
        <w:rPr>
          <w:b/>
        </w:rPr>
        <w:t>Előterjesztő: polgármester</w:t>
      </w:r>
    </w:p>
    <w:p w14:paraId="32514D9A" w14:textId="77777777" w:rsidR="00907484" w:rsidRPr="00907484" w:rsidRDefault="00907484" w:rsidP="00907484"/>
    <w:p w14:paraId="741ADBC4" w14:textId="77777777" w:rsidR="00907484" w:rsidRPr="00907484" w:rsidRDefault="00907484" w:rsidP="00662F82">
      <w:pPr>
        <w:jc w:val="center"/>
        <w:rPr>
          <w:i/>
        </w:rPr>
      </w:pPr>
      <w:r w:rsidRPr="00907484">
        <w:rPr>
          <w:i/>
        </w:rPr>
        <w:t>Tárgyalja a képviselő-testület 2025. május 29-i ülésén</w:t>
      </w:r>
    </w:p>
    <w:p w14:paraId="456DF1B4" w14:textId="77777777" w:rsidR="00907484" w:rsidRPr="00907484" w:rsidRDefault="00907484" w:rsidP="00907484"/>
    <w:p w14:paraId="72B05671" w14:textId="77777777" w:rsidR="00907484" w:rsidRPr="00907484" w:rsidRDefault="00907484" w:rsidP="00907484">
      <w:pPr>
        <w:rPr>
          <w:b/>
        </w:rPr>
      </w:pPr>
      <w:r w:rsidRPr="00907484">
        <w:rPr>
          <w:b/>
        </w:rPr>
        <w:t>Előterjesztés</w:t>
      </w:r>
    </w:p>
    <w:p w14:paraId="4A1A628A" w14:textId="77777777" w:rsidR="00907484" w:rsidRPr="00907484" w:rsidRDefault="00907484" w:rsidP="00907484">
      <w:pPr>
        <w:rPr>
          <w:b/>
          <w:u w:val="single"/>
        </w:rPr>
      </w:pPr>
      <w:r w:rsidRPr="00907484">
        <w:rPr>
          <w:b/>
          <w:u w:val="single"/>
        </w:rPr>
        <w:t>Tisztelt Képviselő-testület!</w:t>
      </w:r>
    </w:p>
    <w:p w14:paraId="71431A2D" w14:textId="77777777" w:rsidR="00907484" w:rsidRPr="00907484" w:rsidRDefault="00907484" w:rsidP="00907484"/>
    <w:p w14:paraId="36502C94" w14:textId="77777777" w:rsidR="00907484" w:rsidRPr="00907484" w:rsidRDefault="00907484" w:rsidP="00907484">
      <w:r w:rsidRPr="00907484">
        <w:t xml:space="preserve">Az önkormányzat 2001. óta csatlakozik a </w:t>
      </w:r>
      <w:proofErr w:type="spellStart"/>
      <w:r w:rsidRPr="00907484">
        <w:t>Bursa</w:t>
      </w:r>
      <w:proofErr w:type="spellEnd"/>
      <w:r w:rsidRPr="00907484">
        <w:t xml:space="preserve"> Hungarica önkormányzati felsőoktatási ösztöndíjrendszerhez, mely szociális rászorultság alapján támogatja a felsőfokú tanulmányokat folytatókat.</w:t>
      </w:r>
    </w:p>
    <w:p w14:paraId="3CCB09E6" w14:textId="77777777" w:rsidR="00907484" w:rsidRPr="00907484" w:rsidRDefault="00907484" w:rsidP="00907484">
      <w:r w:rsidRPr="00907484">
        <w:t>Az ösztöndíjrendszer olyan támogatás, mely 3 részből áll:</w:t>
      </w:r>
    </w:p>
    <w:p w14:paraId="5447981E" w14:textId="77777777" w:rsidR="00907484" w:rsidRPr="00907484" w:rsidRDefault="00907484" w:rsidP="00907484">
      <w:pPr>
        <w:numPr>
          <w:ilvl w:val="0"/>
          <w:numId w:val="17"/>
        </w:numPr>
      </w:pPr>
      <w:r w:rsidRPr="00907484">
        <w:t>helyi önkormányzati támogatás</w:t>
      </w:r>
    </w:p>
    <w:p w14:paraId="59A38F63" w14:textId="77777777" w:rsidR="00907484" w:rsidRPr="00907484" w:rsidRDefault="00907484" w:rsidP="00907484">
      <w:pPr>
        <w:numPr>
          <w:ilvl w:val="0"/>
          <w:numId w:val="17"/>
        </w:numPr>
      </w:pPr>
      <w:r w:rsidRPr="00907484">
        <w:t>megyei önkormányzati támogatás</w:t>
      </w:r>
    </w:p>
    <w:p w14:paraId="72C0B6A8" w14:textId="77777777" w:rsidR="00907484" w:rsidRPr="00907484" w:rsidRDefault="00907484" w:rsidP="00907484">
      <w:pPr>
        <w:numPr>
          <w:ilvl w:val="0"/>
          <w:numId w:val="17"/>
        </w:numPr>
      </w:pPr>
      <w:r w:rsidRPr="00907484">
        <w:t>intézményi támogatás</w:t>
      </w:r>
    </w:p>
    <w:p w14:paraId="662C483C" w14:textId="77777777" w:rsidR="00907484" w:rsidRPr="00907484" w:rsidRDefault="00907484" w:rsidP="00907484"/>
    <w:p w14:paraId="4BDC13B7" w14:textId="77777777" w:rsidR="00907484" w:rsidRPr="00907484" w:rsidRDefault="00907484" w:rsidP="00907484">
      <w:r w:rsidRPr="00907484">
        <w:t>Intézményi ösztöndíj részt csak az a hallgató kap, akit a helyi önkormányzat támogat.</w:t>
      </w:r>
    </w:p>
    <w:p w14:paraId="2C9F758E" w14:textId="77777777" w:rsidR="00907484" w:rsidRPr="00907484" w:rsidRDefault="00907484" w:rsidP="00907484">
      <w:r w:rsidRPr="00907484">
        <w:t xml:space="preserve">A helyi önkormányzat évente csatlakozik az ösztöndíj rendszerhez. Ehhez költségvetésünkben minden évben </w:t>
      </w:r>
      <w:proofErr w:type="gramStart"/>
      <w:r w:rsidRPr="00907484">
        <w:t>400.000,-</w:t>
      </w:r>
      <w:proofErr w:type="gramEnd"/>
      <w:r w:rsidRPr="00907484">
        <w:t xml:space="preserve"> Ft-ot biztosítottunk. Az emelt összeg nem került felhasználásra, de a csatlakozáskor még nem tudhatjuk, hogy hány fő adja majd be a pályázatát.</w:t>
      </w:r>
    </w:p>
    <w:p w14:paraId="110C0EAB" w14:textId="77777777" w:rsidR="00907484" w:rsidRPr="00907484" w:rsidRDefault="00907484" w:rsidP="00907484">
      <w:r w:rsidRPr="00907484">
        <w:t xml:space="preserve">A szociálisan rászoruló hallgatók pályázat alapján juthatnak ösztöndíjhoz. A pályázati kiírás évente kb. szeptember hónapban történik. Az önkormányzatnak a sajátos szabályokat (pályázati feltételek és eljárás) szabályzatában határozta meg. </w:t>
      </w:r>
    </w:p>
    <w:p w14:paraId="616E786D" w14:textId="77777777" w:rsidR="00907484" w:rsidRPr="00907484" w:rsidRDefault="00907484" w:rsidP="00907484">
      <w:r w:rsidRPr="00907484">
        <w:t>Kérem a tisztelt képviselő testületet, hogy a mellékelt határozati javaslatot fogadja el.</w:t>
      </w:r>
    </w:p>
    <w:p w14:paraId="660EE40F" w14:textId="77777777" w:rsidR="00907484" w:rsidRPr="00907484" w:rsidRDefault="00907484" w:rsidP="00907484"/>
    <w:p w14:paraId="6D764E3E" w14:textId="77777777" w:rsidR="00907484" w:rsidRPr="00907484" w:rsidRDefault="00907484" w:rsidP="00907484">
      <w:pPr>
        <w:rPr>
          <w:b/>
          <w:u w:val="single"/>
        </w:rPr>
      </w:pPr>
      <w:r w:rsidRPr="00907484">
        <w:rPr>
          <w:b/>
          <w:u w:val="single"/>
        </w:rPr>
        <w:t>Határozati javaslat:</w:t>
      </w:r>
    </w:p>
    <w:p w14:paraId="6EA49017" w14:textId="77777777" w:rsidR="00907484" w:rsidRPr="00907484" w:rsidRDefault="00907484" w:rsidP="00907484"/>
    <w:p w14:paraId="3A38AE07" w14:textId="77777777" w:rsidR="00907484" w:rsidRPr="00907484" w:rsidRDefault="00907484" w:rsidP="00907484">
      <w:r w:rsidRPr="00907484">
        <w:t xml:space="preserve">Pilisszentkereszt Község Önkormányzata csatlakozik a </w:t>
      </w:r>
      <w:proofErr w:type="spellStart"/>
      <w:r w:rsidRPr="00907484">
        <w:t>Bursa</w:t>
      </w:r>
      <w:proofErr w:type="spellEnd"/>
      <w:r w:rsidRPr="00907484">
        <w:t xml:space="preserve"> Hungarica Felsőoktatási Önkormányzati Ösztöndíj pályázathoz és a szociális keret terhére évi </w:t>
      </w:r>
      <w:proofErr w:type="gramStart"/>
      <w:r w:rsidRPr="00907484">
        <w:t>400.000,-</w:t>
      </w:r>
      <w:proofErr w:type="gramEnd"/>
      <w:r w:rsidRPr="00907484">
        <w:t xml:space="preserve"> Ft-ot biztosít.</w:t>
      </w:r>
    </w:p>
    <w:p w14:paraId="605F6BFA" w14:textId="77777777" w:rsidR="00907484" w:rsidRPr="00907484" w:rsidRDefault="00907484" w:rsidP="00907484">
      <w:pPr>
        <w:rPr>
          <w:b/>
        </w:rPr>
      </w:pPr>
      <w:r w:rsidRPr="00907484">
        <w:rPr>
          <w:b/>
        </w:rPr>
        <w:t xml:space="preserve">Határidő: </w:t>
      </w:r>
      <w:r w:rsidRPr="00907484">
        <w:t>azonnal</w:t>
      </w:r>
      <w:r w:rsidRPr="00907484">
        <w:rPr>
          <w:b/>
        </w:rPr>
        <w:tab/>
      </w:r>
    </w:p>
    <w:p w14:paraId="47BE52BA" w14:textId="77777777" w:rsidR="00907484" w:rsidRPr="00907484" w:rsidRDefault="00907484" w:rsidP="00907484">
      <w:pPr>
        <w:rPr>
          <w:b/>
        </w:rPr>
      </w:pPr>
      <w:r w:rsidRPr="00907484">
        <w:rPr>
          <w:b/>
        </w:rPr>
        <w:t>Felelős</w:t>
      </w:r>
      <w:r w:rsidRPr="00907484">
        <w:t>: polgármester</w:t>
      </w:r>
    </w:p>
    <w:p w14:paraId="6B787B8A" w14:textId="77777777" w:rsidR="00907484" w:rsidRPr="00907484" w:rsidRDefault="00907484" w:rsidP="00907484"/>
    <w:p w14:paraId="0DEDD0E0" w14:textId="77777777" w:rsidR="00907484" w:rsidRPr="00907484" w:rsidRDefault="00907484" w:rsidP="00907484">
      <w:pPr>
        <w:rPr>
          <w:i/>
        </w:rPr>
      </w:pPr>
      <w:r w:rsidRPr="00907484">
        <w:rPr>
          <w:i/>
        </w:rPr>
        <w:t>Pilisszentkereszt, 2025. május 22.</w:t>
      </w:r>
    </w:p>
    <w:p w14:paraId="0A84EA92" w14:textId="77777777" w:rsidR="00907484" w:rsidRPr="00907484" w:rsidRDefault="00907484" w:rsidP="00907484">
      <w:pPr>
        <w:rPr>
          <w:b/>
        </w:rPr>
      </w:pPr>
    </w:p>
    <w:p w14:paraId="28279851" w14:textId="77777777" w:rsidR="00907484" w:rsidRPr="00907484" w:rsidRDefault="00907484" w:rsidP="00907484">
      <w:pPr>
        <w:rPr>
          <w:b/>
        </w:rPr>
      </w:pPr>
      <w:r w:rsidRPr="00907484">
        <w:rPr>
          <w:b/>
        </w:rPr>
        <w:tab/>
      </w:r>
      <w:r w:rsidRPr="00907484">
        <w:rPr>
          <w:b/>
        </w:rPr>
        <w:tab/>
      </w:r>
      <w:r w:rsidRPr="00907484">
        <w:rPr>
          <w:b/>
        </w:rPr>
        <w:tab/>
      </w:r>
      <w:r w:rsidRPr="00907484">
        <w:rPr>
          <w:b/>
        </w:rPr>
        <w:tab/>
      </w:r>
      <w:r w:rsidRPr="00907484">
        <w:rPr>
          <w:b/>
        </w:rPr>
        <w:tab/>
      </w:r>
      <w:r w:rsidRPr="00907484">
        <w:rPr>
          <w:b/>
        </w:rPr>
        <w:tab/>
      </w:r>
      <w:r w:rsidRPr="00907484">
        <w:rPr>
          <w:b/>
        </w:rPr>
        <w:tab/>
      </w:r>
      <w:r w:rsidRPr="00907484">
        <w:rPr>
          <w:b/>
        </w:rPr>
        <w:tab/>
        <w:t xml:space="preserve">Peller Márton </w:t>
      </w:r>
    </w:p>
    <w:p w14:paraId="120B1486" w14:textId="77777777" w:rsidR="00907484" w:rsidRPr="00907484" w:rsidRDefault="00907484" w:rsidP="00907484">
      <w:r w:rsidRPr="00907484">
        <w:rPr>
          <w:b/>
        </w:rPr>
        <w:tab/>
      </w:r>
      <w:r w:rsidRPr="00907484">
        <w:rPr>
          <w:b/>
        </w:rPr>
        <w:tab/>
      </w:r>
      <w:r w:rsidRPr="00907484">
        <w:rPr>
          <w:b/>
        </w:rPr>
        <w:tab/>
      </w:r>
      <w:r w:rsidRPr="00907484">
        <w:rPr>
          <w:b/>
        </w:rPr>
        <w:tab/>
      </w:r>
      <w:r w:rsidRPr="00907484">
        <w:rPr>
          <w:b/>
        </w:rPr>
        <w:tab/>
      </w:r>
      <w:r w:rsidRPr="00907484">
        <w:rPr>
          <w:b/>
        </w:rPr>
        <w:tab/>
      </w:r>
      <w:r w:rsidRPr="00907484">
        <w:rPr>
          <w:b/>
        </w:rPr>
        <w:tab/>
      </w:r>
      <w:r w:rsidRPr="00907484">
        <w:rPr>
          <w:b/>
        </w:rPr>
        <w:tab/>
        <w:t xml:space="preserve"> polgármester</w:t>
      </w:r>
    </w:p>
    <w:p w14:paraId="3A49B3B6" w14:textId="77777777" w:rsidR="00907484" w:rsidRPr="00907484" w:rsidRDefault="00907484" w:rsidP="00907484">
      <w:pPr>
        <w:jc w:val="both"/>
      </w:pPr>
      <w:r w:rsidRPr="00907484">
        <w:rPr>
          <w:b/>
        </w:rPr>
        <w:lastRenderedPageBreak/>
        <w:t>9./Napirend:</w:t>
      </w:r>
      <w:r w:rsidRPr="00907484">
        <w:t xml:space="preserve"> </w:t>
      </w:r>
      <w:bookmarkStart w:id="2" w:name="_Hlk6578341"/>
      <w:r w:rsidRPr="00907484">
        <w:t>Beszámoló a Dunakanyari Családsegítő és Gyermekjóléti Intézmény 2022. évi tevékenységéről</w:t>
      </w:r>
      <w:bookmarkEnd w:id="2"/>
    </w:p>
    <w:p w14:paraId="38801FB0" w14:textId="77777777" w:rsidR="00907484" w:rsidRPr="00907484" w:rsidRDefault="00907484" w:rsidP="00907484">
      <w:pPr>
        <w:jc w:val="right"/>
      </w:pPr>
      <w:r w:rsidRPr="00907484">
        <w:tab/>
      </w:r>
      <w:r w:rsidRPr="00907484">
        <w:rPr>
          <w:b/>
        </w:rPr>
        <w:t xml:space="preserve">Előterjesztő: </w:t>
      </w:r>
      <w:r w:rsidRPr="00907484">
        <w:t>polgármester</w:t>
      </w:r>
    </w:p>
    <w:p w14:paraId="264C8339" w14:textId="77777777" w:rsidR="00907484" w:rsidRPr="00907484" w:rsidRDefault="00907484" w:rsidP="00907484"/>
    <w:p w14:paraId="6052E4D7" w14:textId="77777777" w:rsidR="00907484" w:rsidRPr="00907484" w:rsidRDefault="00907484" w:rsidP="00907484">
      <w:pPr>
        <w:jc w:val="center"/>
        <w:rPr>
          <w:i/>
        </w:rPr>
      </w:pPr>
      <w:r w:rsidRPr="00907484">
        <w:rPr>
          <w:i/>
        </w:rPr>
        <w:t>Tárgyalja a képviselő-testület 2025. május 29-i ülésén</w:t>
      </w:r>
    </w:p>
    <w:p w14:paraId="1ECF14ED" w14:textId="77777777" w:rsidR="00907484" w:rsidRPr="00907484" w:rsidRDefault="00907484" w:rsidP="00907484"/>
    <w:p w14:paraId="096297E6" w14:textId="77777777" w:rsidR="00907484" w:rsidRPr="00907484" w:rsidRDefault="00907484" w:rsidP="00907484">
      <w:pPr>
        <w:rPr>
          <w:b/>
        </w:rPr>
      </w:pPr>
      <w:r w:rsidRPr="00907484">
        <w:rPr>
          <w:b/>
        </w:rPr>
        <w:t>Előterjesztés</w:t>
      </w:r>
    </w:p>
    <w:p w14:paraId="266A1731" w14:textId="77777777" w:rsidR="00907484" w:rsidRPr="00907484" w:rsidRDefault="00907484" w:rsidP="00907484">
      <w:pPr>
        <w:rPr>
          <w:b/>
        </w:rPr>
      </w:pPr>
    </w:p>
    <w:p w14:paraId="4F0874F6" w14:textId="77777777" w:rsidR="00907484" w:rsidRPr="00907484" w:rsidRDefault="00907484" w:rsidP="00907484">
      <w:pPr>
        <w:rPr>
          <w:b/>
        </w:rPr>
      </w:pPr>
      <w:r w:rsidRPr="00907484">
        <w:rPr>
          <w:b/>
        </w:rPr>
        <w:t>Tisztelt Képviselő-testület!</w:t>
      </w:r>
    </w:p>
    <w:p w14:paraId="127BEA1F" w14:textId="77777777" w:rsidR="00907484" w:rsidRPr="00907484" w:rsidRDefault="00907484" w:rsidP="00907484">
      <w:pPr>
        <w:rPr>
          <w:b/>
        </w:rPr>
      </w:pPr>
    </w:p>
    <w:p w14:paraId="36D15831" w14:textId="77777777" w:rsidR="00907484" w:rsidRPr="00907484" w:rsidRDefault="00907484" w:rsidP="00907484">
      <w:pPr>
        <w:jc w:val="both"/>
      </w:pPr>
      <w:r w:rsidRPr="00907484">
        <w:t xml:space="preserve">Pilisszentkereszt Község Önkormányzatának képviselő-testülete a családsegítő és gyermekjóléti feladatokat szentendrei központtal működő Dunakanyari Család és Gyermekjóléti Intézmény keretein belül látatja el társulás keretén belül. A társulás jelentős változáson ment keresztül az elmúlt években. </w:t>
      </w:r>
    </w:p>
    <w:p w14:paraId="18311ABB" w14:textId="77777777" w:rsidR="00907484" w:rsidRPr="00907484" w:rsidRDefault="00907484" w:rsidP="00907484"/>
    <w:p w14:paraId="2EDB43FD" w14:textId="77777777" w:rsidR="00907484" w:rsidRPr="00907484" w:rsidRDefault="00907484" w:rsidP="00907484">
      <w:pPr>
        <w:rPr>
          <w:iCs/>
        </w:rPr>
      </w:pPr>
      <w:r w:rsidRPr="00907484">
        <w:rPr>
          <w:iCs/>
        </w:rPr>
        <w:t>A Dunakanyari Család- és Gyermekjóléti Intézmény két szakmai egységből áll.</w:t>
      </w:r>
    </w:p>
    <w:p w14:paraId="2CCC0266" w14:textId="77777777" w:rsidR="00907484" w:rsidRPr="00907484" w:rsidRDefault="00907484" w:rsidP="00907484">
      <w:pPr>
        <w:numPr>
          <w:ilvl w:val="0"/>
          <w:numId w:val="18"/>
        </w:numPr>
      </w:pPr>
      <w:r w:rsidRPr="00907484">
        <w:rPr>
          <w:i/>
          <w:iCs/>
        </w:rPr>
        <w:t xml:space="preserve">Család- és Gyermekjóléti Szolgálat </w:t>
      </w:r>
    </w:p>
    <w:p w14:paraId="2984D374" w14:textId="77777777" w:rsidR="00907484" w:rsidRPr="00907484" w:rsidRDefault="00907484" w:rsidP="00907484">
      <w:pPr>
        <w:numPr>
          <w:ilvl w:val="0"/>
          <w:numId w:val="18"/>
        </w:numPr>
      </w:pPr>
      <w:r w:rsidRPr="00907484">
        <w:rPr>
          <w:i/>
          <w:iCs/>
        </w:rPr>
        <w:t>Család-és Gyermekjóléti Központ</w:t>
      </w:r>
      <w:r w:rsidRPr="00907484">
        <w:t xml:space="preserve"> </w:t>
      </w:r>
    </w:p>
    <w:p w14:paraId="67B0DF28" w14:textId="77777777" w:rsidR="00907484" w:rsidRPr="00907484" w:rsidRDefault="00907484" w:rsidP="00907484">
      <w:pPr>
        <w:ind w:left="720"/>
        <w:rPr>
          <w:b/>
        </w:rPr>
      </w:pPr>
    </w:p>
    <w:p w14:paraId="076DEF74" w14:textId="77777777" w:rsidR="00907484" w:rsidRPr="00907484" w:rsidRDefault="00907484" w:rsidP="00907484">
      <w:pPr>
        <w:jc w:val="both"/>
      </w:pPr>
      <w:r w:rsidRPr="00907484">
        <w:t xml:space="preserve">Ez az ellátási forma </w:t>
      </w:r>
      <w:r w:rsidRPr="00907484">
        <w:rPr>
          <w:bCs/>
          <w:i/>
          <w:iCs/>
        </w:rPr>
        <w:t>lehetőséget nyújt a társult településeknek</w:t>
      </w:r>
      <w:r w:rsidRPr="00907484">
        <w:rPr>
          <w:bCs/>
        </w:rPr>
        <w:t xml:space="preserve"> </w:t>
      </w:r>
      <w:r w:rsidRPr="00907484">
        <w:rPr>
          <w:bCs/>
          <w:i/>
          <w:iCs/>
        </w:rPr>
        <w:t>a kötelező alapellátások biztosítására,</w:t>
      </w:r>
      <w:r w:rsidRPr="00907484">
        <w:rPr>
          <w:bCs/>
        </w:rPr>
        <w:t xml:space="preserve"> </w:t>
      </w:r>
      <w:r w:rsidRPr="00907484">
        <w:rPr>
          <w:bCs/>
          <w:i/>
          <w:iCs/>
        </w:rPr>
        <w:t>a szolgáltatások</w:t>
      </w:r>
      <w:r w:rsidRPr="00907484">
        <w:t xml:space="preserve"> hatékonyabb működtetéséhez</w:t>
      </w:r>
      <w:r w:rsidRPr="00907484">
        <w:rPr>
          <w:bCs/>
          <w:i/>
          <w:iCs/>
        </w:rPr>
        <w:t xml:space="preserve">. </w:t>
      </w:r>
    </w:p>
    <w:p w14:paraId="1F87FA87" w14:textId="77777777" w:rsidR="00907484" w:rsidRPr="00907484" w:rsidRDefault="00907484" w:rsidP="00907484"/>
    <w:p w14:paraId="3EA2C829" w14:textId="77777777" w:rsidR="00907484" w:rsidRPr="00907484" w:rsidRDefault="00907484" w:rsidP="00907484">
      <w:r w:rsidRPr="00907484">
        <w:t xml:space="preserve">Az intézmény vezetője megküldte részünkre a 2024. évről szóló beszámolójukat, melyet jelen előterjesztéshez csatolok. </w:t>
      </w:r>
    </w:p>
    <w:p w14:paraId="05E5B2CD" w14:textId="77777777" w:rsidR="00907484" w:rsidRPr="00907484" w:rsidRDefault="00907484" w:rsidP="00907484"/>
    <w:p w14:paraId="58091725" w14:textId="77777777" w:rsidR="00907484" w:rsidRPr="00907484" w:rsidRDefault="00907484" w:rsidP="00907484">
      <w:r w:rsidRPr="00907484">
        <w:t>Javaslom az alábbi határozati javaslat elfogadását.</w:t>
      </w:r>
    </w:p>
    <w:p w14:paraId="6FC9DAE1" w14:textId="77777777" w:rsidR="00907484" w:rsidRPr="00907484" w:rsidRDefault="00907484" w:rsidP="00907484"/>
    <w:p w14:paraId="118454DD" w14:textId="77777777" w:rsidR="00907484" w:rsidRPr="00907484" w:rsidRDefault="00907484" w:rsidP="00907484">
      <w:pPr>
        <w:rPr>
          <w:b/>
          <w:u w:val="single"/>
        </w:rPr>
      </w:pPr>
      <w:r w:rsidRPr="00907484">
        <w:rPr>
          <w:b/>
          <w:u w:val="single"/>
        </w:rPr>
        <w:t>Határozati javaslat:</w:t>
      </w:r>
    </w:p>
    <w:p w14:paraId="1CB8535E" w14:textId="77777777" w:rsidR="00907484" w:rsidRPr="00907484" w:rsidRDefault="00907484" w:rsidP="00907484"/>
    <w:p w14:paraId="6662EFA6" w14:textId="77777777" w:rsidR="00907484" w:rsidRPr="00907484" w:rsidRDefault="00907484" w:rsidP="00907484">
      <w:pPr>
        <w:jc w:val="both"/>
      </w:pPr>
      <w:r w:rsidRPr="00907484">
        <w:t>Pilisszentkereszt Község Önkormányzatának Képviselő-testülete a Dunakanyari Családsegítő és Gyermekjóléti Intézmény 2024. évről szóló beszámolóját a jegyzőkönyvhöz csatolt formában és tartalommal elfogadja.</w:t>
      </w:r>
    </w:p>
    <w:p w14:paraId="7C909D7A" w14:textId="77777777" w:rsidR="00907484" w:rsidRPr="00907484" w:rsidRDefault="00907484" w:rsidP="00907484">
      <w:pPr>
        <w:jc w:val="both"/>
      </w:pPr>
    </w:p>
    <w:p w14:paraId="52F639EB" w14:textId="77777777" w:rsidR="00907484" w:rsidRPr="00907484" w:rsidRDefault="00907484" w:rsidP="00907484">
      <w:r w:rsidRPr="00907484">
        <w:rPr>
          <w:b/>
        </w:rPr>
        <w:t>Határidő:</w:t>
      </w:r>
      <w:r w:rsidRPr="00907484">
        <w:t xml:space="preserve"> azonnal</w:t>
      </w:r>
    </w:p>
    <w:p w14:paraId="4B18DC17" w14:textId="77777777" w:rsidR="00907484" w:rsidRPr="00907484" w:rsidRDefault="00907484" w:rsidP="00907484">
      <w:r w:rsidRPr="00907484">
        <w:rPr>
          <w:b/>
        </w:rPr>
        <w:t>Felelős:</w:t>
      </w:r>
      <w:r w:rsidRPr="00907484">
        <w:t xml:space="preserve"> polgármester</w:t>
      </w:r>
    </w:p>
    <w:p w14:paraId="4F38D358" w14:textId="77777777" w:rsidR="00907484" w:rsidRPr="00907484" w:rsidRDefault="00907484" w:rsidP="00907484"/>
    <w:p w14:paraId="5210C5DD" w14:textId="77777777" w:rsidR="00907484" w:rsidRPr="00907484" w:rsidRDefault="00907484" w:rsidP="00907484">
      <w:pPr>
        <w:rPr>
          <w:i/>
        </w:rPr>
      </w:pPr>
      <w:r w:rsidRPr="00907484">
        <w:rPr>
          <w:i/>
        </w:rPr>
        <w:t>Pilisszentkereszt, 2025. május 22.</w:t>
      </w:r>
    </w:p>
    <w:p w14:paraId="080370A0" w14:textId="77777777" w:rsidR="00907484" w:rsidRPr="00907484" w:rsidRDefault="00907484" w:rsidP="00907484">
      <w:pPr>
        <w:jc w:val="right"/>
        <w:rPr>
          <w:b/>
        </w:rPr>
      </w:pPr>
      <w:r w:rsidRPr="00907484">
        <w:rPr>
          <w:b/>
        </w:rPr>
        <w:t>Peller Márton</w:t>
      </w:r>
    </w:p>
    <w:p w14:paraId="07045763" w14:textId="77777777" w:rsidR="00907484" w:rsidRPr="00907484" w:rsidRDefault="00907484" w:rsidP="00907484">
      <w:pPr>
        <w:jc w:val="right"/>
        <w:rPr>
          <w:b/>
        </w:rPr>
      </w:pPr>
      <w:r w:rsidRPr="00907484">
        <w:rPr>
          <w:b/>
        </w:rPr>
        <w:t>polgármester</w:t>
      </w:r>
    </w:p>
    <w:p w14:paraId="4C99195A" w14:textId="77777777" w:rsidR="00907484" w:rsidRPr="00907484" w:rsidRDefault="00907484" w:rsidP="00907484"/>
    <w:p w14:paraId="5235F0CE" w14:textId="77777777" w:rsidR="00907484" w:rsidRDefault="00907484" w:rsidP="00907484"/>
    <w:p w14:paraId="26E1F8BC" w14:textId="77777777" w:rsidR="002B7FB3" w:rsidRPr="002B7FB3" w:rsidRDefault="002B7FB3" w:rsidP="002B7FB3">
      <w:pPr>
        <w:jc w:val="center"/>
        <w:rPr>
          <w:b/>
        </w:rPr>
      </w:pPr>
      <w:r w:rsidRPr="002B7FB3">
        <w:rPr>
          <w:b/>
        </w:rPr>
        <w:t>DUNAKANYARI CSALÁD- ÉS GYERMEKJÓLÉTI INTÉZMÉNY</w:t>
      </w:r>
    </w:p>
    <w:p w14:paraId="460FFC7F" w14:textId="77777777" w:rsidR="002B7FB3" w:rsidRPr="002B7FB3" w:rsidRDefault="002B7FB3" w:rsidP="002B7FB3">
      <w:pPr>
        <w:jc w:val="center"/>
        <w:rPr>
          <w:b/>
        </w:rPr>
      </w:pPr>
      <w:r w:rsidRPr="002B7FB3">
        <w:rPr>
          <w:b/>
        </w:rPr>
        <w:t>Család- és Gyermekjóléti Szolgálat</w:t>
      </w:r>
    </w:p>
    <w:p w14:paraId="6E565BF4" w14:textId="77777777" w:rsidR="002B7FB3" w:rsidRPr="002B7FB3" w:rsidRDefault="002B7FB3" w:rsidP="002B7FB3">
      <w:pPr>
        <w:jc w:val="center"/>
        <w:rPr>
          <w:b/>
        </w:rPr>
      </w:pPr>
    </w:p>
    <w:p w14:paraId="021290A3" w14:textId="77777777" w:rsidR="002B7FB3" w:rsidRPr="002B7FB3" w:rsidRDefault="002B7FB3" w:rsidP="002B7FB3">
      <w:pPr>
        <w:jc w:val="center"/>
        <w:rPr>
          <w:b/>
        </w:rPr>
      </w:pPr>
      <w:r w:rsidRPr="002B7FB3">
        <w:rPr>
          <w:b/>
        </w:rPr>
        <w:t>BESZÁMOLÓ</w:t>
      </w:r>
    </w:p>
    <w:p w14:paraId="1D436D65" w14:textId="77777777" w:rsidR="002B7FB3" w:rsidRPr="002B7FB3" w:rsidRDefault="002B7FB3" w:rsidP="002B7FB3">
      <w:pPr>
        <w:jc w:val="center"/>
      </w:pPr>
    </w:p>
    <w:p w14:paraId="3EC88DAA" w14:textId="77777777" w:rsidR="002B7FB3" w:rsidRPr="002B7FB3" w:rsidRDefault="002B7FB3" w:rsidP="002B7FB3">
      <w:pPr>
        <w:jc w:val="center"/>
      </w:pPr>
    </w:p>
    <w:p w14:paraId="2EEF98A9" w14:textId="77777777" w:rsidR="002B7FB3" w:rsidRPr="002B7FB3" w:rsidRDefault="002B7FB3" w:rsidP="00AC4C78">
      <w:pPr>
        <w:jc w:val="center"/>
      </w:pPr>
      <w:r w:rsidRPr="002B7FB3">
        <w:drawing>
          <wp:inline distT="0" distB="0" distL="0" distR="0" wp14:anchorId="41A475D1" wp14:editId="5D48AAAA">
            <wp:extent cx="1748155" cy="1614170"/>
            <wp:effectExtent l="0" t="0" r="4445" b="508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8155" cy="1614170"/>
                    </a:xfrm>
                    <a:prstGeom prst="rect">
                      <a:avLst/>
                    </a:prstGeom>
                    <a:noFill/>
                  </pic:spPr>
                </pic:pic>
              </a:graphicData>
            </a:graphic>
          </wp:inline>
        </w:drawing>
      </w:r>
    </w:p>
    <w:p w14:paraId="38C0666F" w14:textId="77777777" w:rsidR="002B7FB3" w:rsidRPr="002B7FB3" w:rsidRDefault="002B7FB3" w:rsidP="00AC4C78">
      <w:pPr>
        <w:jc w:val="center"/>
        <w:rPr>
          <w:b/>
        </w:rPr>
      </w:pPr>
    </w:p>
    <w:p w14:paraId="48267E66" w14:textId="77777777" w:rsidR="002B7FB3" w:rsidRPr="002B7FB3" w:rsidRDefault="002B7FB3" w:rsidP="00AC4C78">
      <w:pPr>
        <w:jc w:val="center"/>
        <w:rPr>
          <w:b/>
        </w:rPr>
      </w:pPr>
    </w:p>
    <w:p w14:paraId="07CBF33D" w14:textId="77777777" w:rsidR="002B7FB3" w:rsidRPr="002B7FB3" w:rsidRDefault="002B7FB3" w:rsidP="00AC4C78">
      <w:pPr>
        <w:jc w:val="center"/>
        <w:rPr>
          <w:b/>
        </w:rPr>
      </w:pPr>
      <w:r w:rsidRPr="002B7FB3">
        <w:rPr>
          <w:b/>
        </w:rPr>
        <w:t>PILISSZENTKERESZT</w:t>
      </w:r>
    </w:p>
    <w:p w14:paraId="363F1904" w14:textId="77777777" w:rsidR="002B7FB3" w:rsidRPr="002B7FB3" w:rsidRDefault="002B7FB3" w:rsidP="00AC4C78">
      <w:pPr>
        <w:jc w:val="center"/>
        <w:rPr>
          <w:b/>
        </w:rPr>
      </w:pPr>
      <w:r w:rsidRPr="002B7FB3">
        <w:rPr>
          <w:b/>
        </w:rPr>
        <w:t>2024.</w:t>
      </w:r>
    </w:p>
    <w:p w14:paraId="2DAF8E96" w14:textId="77777777" w:rsidR="002B7FB3" w:rsidRPr="002B7FB3" w:rsidRDefault="002B7FB3" w:rsidP="00AC4C78">
      <w:pPr>
        <w:jc w:val="center"/>
        <w:rPr>
          <w:b/>
        </w:rPr>
      </w:pPr>
    </w:p>
    <w:p w14:paraId="701F6BEC" w14:textId="77777777" w:rsidR="002B7FB3" w:rsidRDefault="002B7FB3" w:rsidP="002B7FB3">
      <w:pPr>
        <w:rPr>
          <w:b/>
        </w:rPr>
      </w:pPr>
      <w:r w:rsidRPr="002B7FB3">
        <w:rPr>
          <w:b/>
        </w:rPr>
        <w:lastRenderedPageBreak/>
        <w:t>Bevezetés</w:t>
      </w:r>
    </w:p>
    <w:p w14:paraId="446EEE2F" w14:textId="77777777" w:rsidR="00AC4C78" w:rsidRPr="002B7FB3" w:rsidRDefault="00AC4C78" w:rsidP="002B7FB3">
      <w:pPr>
        <w:rPr>
          <w:b/>
        </w:rPr>
      </w:pPr>
    </w:p>
    <w:p w14:paraId="007C2A95" w14:textId="77777777" w:rsidR="002B7FB3" w:rsidRPr="002B7FB3" w:rsidRDefault="002B7FB3" w:rsidP="00AC4C78">
      <w:pPr>
        <w:jc w:val="both"/>
      </w:pPr>
      <w:r w:rsidRPr="002B7FB3">
        <w:t>A 2024-es év számos kihívással és új feladattal állította szembe a Dunakanyari Család- és Gyermekjóléti Intézmény Szolgálatát. A társadalmi, gazdasági változások, valamint a gyermekvédelmi törvény szeptemberi módosítása új szakmai válaszokat kívántak meg.</w:t>
      </w:r>
    </w:p>
    <w:p w14:paraId="367A54B2" w14:textId="77777777" w:rsidR="002B7FB3" w:rsidRPr="002B7FB3" w:rsidRDefault="002B7FB3" w:rsidP="00AC4C78">
      <w:pPr>
        <w:jc w:val="both"/>
      </w:pPr>
      <w:r w:rsidRPr="002B7FB3">
        <w:t>A beszámoló célja, hogy részletesen bemutassa a Szolgálat 2024. évi tevékenységét, fókuszálva a szolgáltatások működésére, a helyi szükségletekre adott válaszokra, a jelzőrendszerrel való kapcsolatra, a programokra, és a következő év terveire.</w:t>
      </w:r>
    </w:p>
    <w:p w14:paraId="0E0FFDD8" w14:textId="77777777" w:rsidR="002B7FB3" w:rsidRPr="002B7FB3" w:rsidRDefault="002B7FB3" w:rsidP="00AC4C78">
      <w:pPr>
        <w:jc w:val="both"/>
      </w:pPr>
      <w:r w:rsidRPr="002B7FB3">
        <w:t xml:space="preserve">A Család-és Gyermekjóléti Szolgálat a Dunakanyari Család- és Gyermekjóléti Intézmény keretében önálló szakmai egységként működik. A Család- és Gyermekjóléti szolgálat ellátja a családsegítés a Szt. 64.§-a (4) bekezdés szerinti feladatait, valamint a Gyvt. 39. és 40. §-a szerinti gyermekjóléti szolgáltatási feladatokat. </w:t>
      </w:r>
    </w:p>
    <w:p w14:paraId="168A09DC" w14:textId="77777777" w:rsidR="002B7FB3" w:rsidRPr="002B7FB3" w:rsidRDefault="002B7FB3" w:rsidP="00AC4C78">
      <w:pPr>
        <w:jc w:val="both"/>
      </w:pPr>
      <w:r w:rsidRPr="002B7FB3">
        <w:t xml:space="preserve">A Család-és Gyermekjóléti Szolgálat (továbbiakban: Szolgálat) célja: a szociális vagy mentálhigiénés problémák, illetve egyéb krízishelyzet miatt segítségre szoruló egyének gyermekek, családok számára az ilyen helyzethez vezető okok megelőzése, a krízishelyzet megszüntetése, valamint az életvezetési képesség megőrzése céljából nyújtott szolgáltatás. </w:t>
      </w:r>
    </w:p>
    <w:p w14:paraId="48A8EDDA" w14:textId="77777777" w:rsidR="002B7FB3" w:rsidRPr="002B7FB3" w:rsidRDefault="002B7FB3" w:rsidP="00AC4C78">
      <w:pPr>
        <w:jc w:val="both"/>
      </w:pPr>
      <w:r w:rsidRPr="002B7FB3">
        <w:t xml:space="preserve">A Szolgálat figyelemmel kíséri a lakosság szociális, mentális helyzetét. Veszélyeztetettséget és krízishelyzetet észlelő- és jelzőrendszert működtet. </w:t>
      </w:r>
    </w:p>
    <w:p w14:paraId="13B98F20" w14:textId="77777777" w:rsidR="002B7FB3" w:rsidRPr="002B7FB3" w:rsidRDefault="002B7FB3" w:rsidP="00AC4C78">
      <w:pPr>
        <w:jc w:val="both"/>
      </w:pPr>
      <w:r w:rsidRPr="002B7FB3">
        <w:t xml:space="preserve">Információt nyújt a szociális ellátási formákról és azok igénybevételének módjáról, valamint segítséget nyújt a szociális ügyek vitelében. Szociális, életvezetési és mentálhigiénés, pályaválasztási, munkavállalási tanácsadást nyújt. </w:t>
      </w:r>
    </w:p>
    <w:p w14:paraId="50B48AAD" w14:textId="77777777" w:rsidR="002B7FB3" w:rsidRPr="002B7FB3" w:rsidRDefault="002B7FB3" w:rsidP="00AC4C78">
      <w:pPr>
        <w:jc w:val="both"/>
      </w:pPr>
      <w:r w:rsidRPr="002B7FB3">
        <w:t xml:space="preserve">Családsegítő tevékenységet végez a családban jelentkező működési zavarok, illetve konfliktusok megoldásának elősegítése érdekében. Hátrányos helyzetű személyek, lakossági csoportok számára tanácsadást, szolgáltatást szervez. Felkérésre környezettanulmányt készít. </w:t>
      </w:r>
    </w:p>
    <w:p w14:paraId="3938F6B3" w14:textId="77777777" w:rsidR="002B7FB3" w:rsidRPr="002B7FB3" w:rsidRDefault="002B7FB3" w:rsidP="00AC4C78">
      <w:pPr>
        <w:jc w:val="both"/>
      </w:pPr>
      <w:r w:rsidRPr="002B7FB3">
        <w:t>Szükség esetén a Család- és Gyermekjóléti Központ speciális szolgáltatásaiba közvetít (pszichológus, fejlesztő pedagógus, mediáció, szülőkonzultáció, jogász). Adományosztást, szabadidős tevékenységeket, tájékoztató előadásokat szervez a lakosság részére a prevenció jegyében.</w:t>
      </w:r>
    </w:p>
    <w:p w14:paraId="595D016D" w14:textId="77777777" w:rsidR="002B7FB3" w:rsidRPr="002B7FB3" w:rsidRDefault="002B7FB3" w:rsidP="002B7FB3">
      <w:r w:rsidRPr="002B7FB3">
        <w:t xml:space="preserve">Lakóinak száma 2182 fő ebből 547 szlovák és 77 fő német. </w:t>
      </w:r>
    </w:p>
    <w:p w14:paraId="600C889D" w14:textId="77777777" w:rsidR="002B7FB3" w:rsidRPr="002B7FB3" w:rsidRDefault="002B7FB3" w:rsidP="002B7FB3">
      <w:r w:rsidRPr="002B7FB3">
        <w:t>A település népességének összetétele életkor szerint</w:t>
      </w:r>
    </w:p>
    <w:p w14:paraId="5BE1DCF4" w14:textId="77777777" w:rsidR="002B7FB3" w:rsidRPr="002B7FB3" w:rsidRDefault="002B7FB3" w:rsidP="002B7FB3">
      <w:pPr>
        <w:numPr>
          <w:ilvl w:val="0"/>
          <w:numId w:val="7"/>
        </w:numPr>
      </w:pPr>
      <w:r w:rsidRPr="002B7FB3">
        <w:t>0-18 éves: 421 fő</w:t>
      </w:r>
    </w:p>
    <w:p w14:paraId="02E66864" w14:textId="77777777" w:rsidR="002B7FB3" w:rsidRPr="002B7FB3" w:rsidRDefault="002B7FB3" w:rsidP="002B7FB3">
      <w:pPr>
        <w:numPr>
          <w:ilvl w:val="0"/>
          <w:numId w:val="7"/>
        </w:numPr>
      </w:pPr>
      <w:r w:rsidRPr="002B7FB3">
        <w:t>19-62 éves: 1304 fő</w:t>
      </w:r>
    </w:p>
    <w:p w14:paraId="5C3F7F72" w14:textId="77777777" w:rsidR="002B7FB3" w:rsidRPr="002B7FB3" w:rsidRDefault="002B7FB3" w:rsidP="002B7FB3">
      <w:pPr>
        <w:numPr>
          <w:ilvl w:val="0"/>
          <w:numId w:val="7"/>
        </w:numPr>
      </w:pPr>
      <w:r w:rsidRPr="002B7FB3">
        <w:t>62 évesnél idősebb: 447 fő</w:t>
      </w:r>
    </w:p>
    <w:p w14:paraId="0B091E53" w14:textId="77777777" w:rsidR="002B7FB3" w:rsidRPr="002B7FB3" w:rsidRDefault="002B7FB3" w:rsidP="002B7FB3"/>
    <w:p w14:paraId="77DCFB77" w14:textId="77777777" w:rsidR="002B7FB3" w:rsidRPr="002B7FB3" w:rsidRDefault="002B7FB3" w:rsidP="002B7FB3">
      <w:pPr>
        <w:rPr>
          <w:b/>
        </w:rPr>
      </w:pPr>
      <w:r w:rsidRPr="002B7FB3">
        <w:rPr>
          <w:b/>
        </w:rPr>
        <w:t>A Család-és Gyermekjóléti Szolgálat feladatai és szolgáltatásai</w:t>
      </w:r>
    </w:p>
    <w:p w14:paraId="73A7EF9A" w14:textId="77777777" w:rsidR="002B7FB3" w:rsidRPr="002B7FB3" w:rsidRDefault="002B7FB3" w:rsidP="00AC4C78">
      <w:pPr>
        <w:jc w:val="both"/>
      </w:pPr>
      <w:r w:rsidRPr="002B7FB3">
        <w:t>Családsegítés és a gyermekjóléti szolgáltatás egy szolgáltató - a Család- és Gyermekjóléti Szolgálat szakmai egység - keretében működik. A család- és gyermekjóléti szolgálat ellátja a családsegítés a Szt. 64.§-a (4) bekezdés szerinti feladatait, valamint a Gyvt. 39. és 40. §-a szerinti gyermekjóléti szolgáltatási feladatokat.</w:t>
      </w:r>
    </w:p>
    <w:p w14:paraId="0C9FCC07" w14:textId="77777777" w:rsidR="002B7FB3" w:rsidRPr="002B7FB3" w:rsidRDefault="002B7FB3" w:rsidP="00AC4C78">
      <w:pPr>
        <w:numPr>
          <w:ilvl w:val="3"/>
          <w:numId w:val="8"/>
        </w:numPr>
        <w:jc w:val="both"/>
        <w:rPr>
          <w:b/>
          <w:i/>
          <w:iCs/>
        </w:rPr>
      </w:pPr>
      <w:r w:rsidRPr="002B7FB3">
        <w:rPr>
          <w:i/>
          <w:iCs/>
        </w:rPr>
        <w:t>A Család-és Gyermekjóléti Szolgálat célja: a szociális vagy mentálhigiénés problémák, veszélyeztetettség, illetve egyéb krízishelyzet miatt segítségre szoruló egyének, gyermekek, családok számára az ilyen helyzethez vezető okok megelőzése, veszélyeztetettség, krízishelyzet megszüntetése, valamint az életvezetési képesség megőrzése céljából nyújtott szolgáltatás.</w:t>
      </w:r>
    </w:p>
    <w:p w14:paraId="6962DD5D" w14:textId="77777777" w:rsidR="002B7FB3" w:rsidRPr="002B7FB3" w:rsidRDefault="002B7FB3" w:rsidP="00AC4C78">
      <w:pPr>
        <w:numPr>
          <w:ilvl w:val="0"/>
          <w:numId w:val="8"/>
        </w:numPr>
        <w:jc w:val="both"/>
      </w:pPr>
    </w:p>
    <w:p w14:paraId="10D33B2A" w14:textId="77777777" w:rsidR="002B7FB3" w:rsidRPr="002B7FB3" w:rsidRDefault="002B7FB3" w:rsidP="00AC4C78">
      <w:pPr>
        <w:jc w:val="both"/>
        <w:rPr>
          <w:b/>
        </w:rPr>
      </w:pPr>
      <w:r w:rsidRPr="002B7FB3">
        <w:rPr>
          <w:b/>
        </w:rPr>
        <w:t xml:space="preserve">A Család- és Gyermekjóléti Szolgálat </w:t>
      </w:r>
      <w:r w:rsidRPr="002B7FB3">
        <w:rPr>
          <w:b/>
          <w:bCs/>
          <w:iCs/>
        </w:rPr>
        <w:t xml:space="preserve">feladata </w:t>
      </w:r>
      <w:r w:rsidRPr="002B7FB3">
        <w:rPr>
          <w:b/>
        </w:rPr>
        <w:t>Szt. 64.§ (4) bekezdés szerint</w:t>
      </w:r>
    </w:p>
    <w:p w14:paraId="12916FD6" w14:textId="77777777" w:rsidR="002B7FB3" w:rsidRPr="002B7FB3" w:rsidRDefault="002B7FB3" w:rsidP="00AC4C78">
      <w:pPr>
        <w:numPr>
          <w:ilvl w:val="0"/>
          <w:numId w:val="9"/>
        </w:numPr>
        <w:jc w:val="both"/>
      </w:pPr>
      <w:r w:rsidRPr="002B7FB3">
        <w:t>A jelzés alapján a családsegítést nyújtó szolgáltató, intézmény feltérképezi az ellátási területen élő szociális és mentálhigiénés problémákkal küzdő családok, személyek körét, és személyesen felkeresve tájékoztatja őket a családsegítés céljáról, tartalmáról</w:t>
      </w:r>
    </w:p>
    <w:p w14:paraId="707C1358" w14:textId="77777777" w:rsidR="002B7FB3" w:rsidRPr="002B7FB3" w:rsidRDefault="002B7FB3" w:rsidP="00AC4C78">
      <w:pPr>
        <w:numPr>
          <w:ilvl w:val="0"/>
          <w:numId w:val="9"/>
        </w:numPr>
        <w:jc w:val="both"/>
      </w:pPr>
      <w:r w:rsidRPr="002B7FB3">
        <w:t>szociális, életvezetési és mentálhigiénés tanácsadás,</w:t>
      </w:r>
    </w:p>
    <w:p w14:paraId="62FF166C" w14:textId="77777777" w:rsidR="002B7FB3" w:rsidRPr="002B7FB3" w:rsidRDefault="002B7FB3" w:rsidP="00AC4C78">
      <w:pPr>
        <w:numPr>
          <w:ilvl w:val="0"/>
          <w:numId w:val="9"/>
        </w:numPr>
        <w:jc w:val="both"/>
      </w:pPr>
      <w:r w:rsidRPr="002B7FB3">
        <w:t>anyagi nehézségekkel küzdők számára a pénzbeli, természetbeni ellátásokhoz, továbbá a szociális szolgáltatásokhoz való hozzájutás megszervezése,</w:t>
      </w:r>
    </w:p>
    <w:p w14:paraId="6F0C0606" w14:textId="77777777" w:rsidR="002B7FB3" w:rsidRPr="002B7FB3" w:rsidRDefault="002B7FB3" w:rsidP="00AC4C78">
      <w:pPr>
        <w:numPr>
          <w:ilvl w:val="0"/>
          <w:numId w:val="9"/>
        </w:numPr>
        <w:jc w:val="both"/>
      </w:pPr>
      <w:r w:rsidRPr="002B7FB3">
        <w:t>családgondozás, így a családban jelentkező működési zavarok, illetve konfliktusok megoldásának elősegítése,</w:t>
      </w:r>
    </w:p>
    <w:p w14:paraId="3B4FF763" w14:textId="77777777" w:rsidR="002B7FB3" w:rsidRPr="002B7FB3" w:rsidRDefault="002B7FB3" w:rsidP="00AC4C78">
      <w:pPr>
        <w:numPr>
          <w:ilvl w:val="0"/>
          <w:numId w:val="9"/>
        </w:numPr>
        <w:jc w:val="both"/>
      </w:pPr>
      <w:r w:rsidRPr="002B7FB3">
        <w:t>közösségfejlesztő programok szervezése, valamint egyéni és csoportos készségfejlesztés,</w:t>
      </w:r>
    </w:p>
    <w:p w14:paraId="05D25754" w14:textId="77777777" w:rsidR="002B7FB3" w:rsidRPr="002B7FB3" w:rsidRDefault="002B7FB3" w:rsidP="00AC4C78">
      <w:pPr>
        <w:numPr>
          <w:ilvl w:val="0"/>
          <w:numId w:val="9"/>
        </w:numPr>
        <w:jc w:val="both"/>
      </w:pPr>
      <w:r w:rsidRPr="002B7FB3">
        <w:t xml:space="preserve">a tartós munkanélküliek, a fiatal munkanélküliek, az </w:t>
      </w:r>
      <w:proofErr w:type="spellStart"/>
      <w:r w:rsidRPr="002B7FB3">
        <w:t>adósságterhekkel</w:t>
      </w:r>
      <w:proofErr w:type="spellEnd"/>
      <w:r w:rsidRPr="002B7FB3">
        <w:t xml:space="preserve"> és lakhatási problémákkal küzdők, a fogyatékossággal élők, a krónikus betegek, szenvedélybetegek, a pszichiátriai betegek, a kábítószer-problémával küzdők, illetve egyéb szociálisan rászorult személyek és családtagjaik részére tanácsadás nyújtása,</w:t>
      </w:r>
    </w:p>
    <w:p w14:paraId="716CD421" w14:textId="77777777" w:rsidR="002B7FB3" w:rsidRPr="002B7FB3" w:rsidRDefault="002B7FB3" w:rsidP="002B7FB3">
      <w:pPr>
        <w:numPr>
          <w:ilvl w:val="0"/>
          <w:numId w:val="9"/>
        </w:numPr>
      </w:pPr>
      <w:r w:rsidRPr="002B7FB3">
        <w:rPr>
          <w:iCs/>
        </w:rPr>
        <w:t xml:space="preserve"> </w:t>
      </w:r>
      <w:r w:rsidRPr="002B7FB3">
        <w:t>a kríziskezelés, valamint a nehéz élethelyzetben élő családokat segítő szolgáltatások feltárása, biztosítása.</w:t>
      </w:r>
    </w:p>
    <w:p w14:paraId="7712F30A" w14:textId="77777777" w:rsidR="002B7FB3" w:rsidRPr="002B7FB3" w:rsidRDefault="002B7FB3" w:rsidP="002B7FB3">
      <w:pPr>
        <w:numPr>
          <w:ilvl w:val="0"/>
          <w:numId w:val="8"/>
        </w:numPr>
        <w:rPr>
          <w:b/>
        </w:rPr>
      </w:pPr>
      <w:r w:rsidRPr="002B7FB3">
        <w:rPr>
          <w:b/>
        </w:rPr>
        <w:t>A Család- és Gyermekjóléti Szolgálat feladata</w:t>
      </w:r>
      <w:r w:rsidRPr="002B7FB3">
        <w:t xml:space="preserve"> </w:t>
      </w:r>
      <w:r w:rsidRPr="002B7FB3">
        <w:rPr>
          <w:b/>
        </w:rPr>
        <w:t>Gyvt. 39. és 40. § szerint</w:t>
      </w:r>
    </w:p>
    <w:p w14:paraId="2D02CCFB" w14:textId="77777777" w:rsidR="002B7FB3" w:rsidRPr="002B7FB3" w:rsidRDefault="002B7FB3" w:rsidP="002B7FB3">
      <w:pPr>
        <w:numPr>
          <w:ilvl w:val="0"/>
          <w:numId w:val="8"/>
        </w:numPr>
        <w:rPr>
          <w:b/>
        </w:rPr>
      </w:pPr>
    </w:p>
    <w:p w14:paraId="5F7E86E2" w14:textId="77777777" w:rsidR="002B7FB3" w:rsidRPr="002B7FB3" w:rsidRDefault="002B7FB3" w:rsidP="002B7FB3">
      <w:pPr>
        <w:numPr>
          <w:ilvl w:val="0"/>
          <w:numId w:val="8"/>
        </w:numPr>
        <w:rPr>
          <w:b/>
        </w:rPr>
      </w:pPr>
      <w:r w:rsidRPr="002B7FB3">
        <w:rPr>
          <w:b/>
        </w:rPr>
        <w:t>Tájékoztatási feladatai körében szociális és egyéb információs adatokat gyűjt, és tájékoztatja</w:t>
      </w:r>
    </w:p>
    <w:p w14:paraId="140973CE" w14:textId="77777777" w:rsidR="002B7FB3" w:rsidRPr="002B7FB3" w:rsidRDefault="002B7FB3" w:rsidP="00AC4C78">
      <w:pPr>
        <w:numPr>
          <w:ilvl w:val="0"/>
          <w:numId w:val="10"/>
        </w:numPr>
        <w:jc w:val="both"/>
      </w:pPr>
      <w:r w:rsidRPr="002B7FB3">
        <w:lastRenderedPageBreak/>
        <w:t>a szülőt, illetve - ha azt a gyermek védelme szükségessé teszi önállóan, a törvényes képviselő tudomása nélkül is, fejlettségétől függően - az ítélőképessége birtokában lévő gyermeket mindazon jogokról, támogatásokról és ellátásokról, amelyek összefüggésben állnak a gyermek testi, lelki egészségének biztosításával, családban történő nevelkedésének, vagy a gyermek számára szükséges védelem biztosításának elősegítésével,</w:t>
      </w:r>
    </w:p>
    <w:p w14:paraId="49AC684C" w14:textId="77777777" w:rsidR="002B7FB3" w:rsidRPr="002B7FB3" w:rsidRDefault="002B7FB3" w:rsidP="00AC4C78">
      <w:pPr>
        <w:numPr>
          <w:ilvl w:val="0"/>
          <w:numId w:val="10"/>
        </w:numPr>
        <w:jc w:val="both"/>
      </w:pPr>
      <w:r w:rsidRPr="002B7FB3">
        <w:t>a válsághelyzetben lévő várandós anyát az őt, illetve a magzatot megillető jogokról, támogatásokról és ellátásokról,</w:t>
      </w:r>
    </w:p>
    <w:p w14:paraId="762A09DE" w14:textId="77777777" w:rsidR="002B7FB3" w:rsidRPr="002B7FB3" w:rsidRDefault="002B7FB3" w:rsidP="00AC4C78">
      <w:pPr>
        <w:numPr>
          <w:ilvl w:val="0"/>
          <w:numId w:val="10"/>
        </w:numPr>
        <w:jc w:val="both"/>
      </w:pPr>
      <w:r w:rsidRPr="002B7FB3">
        <w:t>a születendő gyermeke felnevelését nem vállaló, válsághelyzetben lévő várandós anyát a nyílt és a titkos örökbefogadás lehetőségéről, joghatásairól, valamint a nyílt örökbefogadást elősegítő közhasznú szervezetek, illetve a nyílt örökbefogadást elősegítő és a titkos örökbefogadást előkészítő területi gyermekvédelmi szakszolgálatok tevékenységéről és elérhetőségéről, és</w:t>
      </w:r>
    </w:p>
    <w:p w14:paraId="45C976D2" w14:textId="77777777" w:rsidR="002B7FB3" w:rsidRPr="002B7FB3" w:rsidRDefault="002B7FB3" w:rsidP="00AC4C78">
      <w:pPr>
        <w:numPr>
          <w:ilvl w:val="0"/>
          <w:numId w:val="10"/>
        </w:numPr>
        <w:jc w:val="both"/>
      </w:pPr>
      <w:r w:rsidRPr="002B7FB3">
        <w:t xml:space="preserve">az örökbefogadó szülőt az örökbefogadás </w:t>
      </w:r>
      <w:proofErr w:type="spellStart"/>
      <w:r w:rsidRPr="002B7FB3">
        <w:t>utánkövetése</w:t>
      </w:r>
      <w:proofErr w:type="spellEnd"/>
      <w:r w:rsidRPr="002B7FB3">
        <w:t xml:space="preserve"> körében igénybe vehető szolgáltatásról, és segíti az </w:t>
      </w:r>
      <w:proofErr w:type="spellStart"/>
      <w:r w:rsidRPr="002B7FB3">
        <w:t>utánkövetést</w:t>
      </w:r>
      <w:proofErr w:type="spellEnd"/>
      <w:r w:rsidRPr="002B7FB3">
        <w:t xml:space="preserve"> végző szervezet felkeresését.</w:t>
      </w:r>
    </w:p>
    <w:p w14:paraId="5CE022CA" w14:textId="77777777" w:rsidR="002B7FB3" w:rsidRPr="002B7FB3" w:rsidRDefault="002B7FB3" w:rsidP="00AC4C78">
      <w:pPr>
        <w:numPr>
          <w:ilvl w:val="0"/>
          <w:numId w:val="8"/>
        </w:numPr>
        <w:jc w:val="both"/>
        <w:rPr>
          <w:b/>
        </w:rPr>
      </w:pPr>
      <w:r w:rsidRPr="002B7FB3">
        <w:rPr>
          <w:b/>
        </w:rPr>
        <w:t>A család- és gyermekjóléti szolgálat a szociális segítőmunka keretében</w:t>
      </w:r>
    </w:p>
    <w:p w14:paraId="1DA38AAF" w14:textId="77777777" w:rsidR="002B7FB3" w:rsidRPr="002B7FB3" w:rsidRDefault="002B7FB3" w:rsidP="00AC4C78">
      <w:pPr>
        <w:numPr>
          <w:ilvl w:val="0"/>
          <w:numId w:val="11"/>
        </w:numPr>
        <w:jc w:val="both"/>
      </w:pPr>
      <w:r w:rsidRPr="002B7FB3">
        <w:t>segíti az igénybe vevőket a családban jelentkező működési zavarok ellensúlyozásában, a családban élő gyermek gondozásában, ellátásának megszervezésében,</w:t>
      </w:r>
    </w:p>
    <w:p w14:paraId="260C133F" w14:textId="77777777" w:rsidR="002B7FB3" w:rsidRPr="002B7FB3" w:rsidRDefault="002B7FB3" w:rsidP="00AC4C78">
      <w:pPr>
        <w:numPr>
          <w:ilvl w:val="0"/>
          <w:numId w:val="11"/>
        </w:numPr>
        <w:jc w:val="both"/>
      </w:pPr>
      <w:r w:rsidRPr="002B7FB3">
        <w:t>az igénybe vevő szükségleteinek kielégítése, problémájának megoldása, céljai elérése érdekében számba veszi és mozgósítja az igénybe vevő saját és környezetében jelentkező erőforrásait, továbbá azokat a szolgáltatásokat, amelyek bevonhatók a célok elérésébe, újabb problémák megelőzésébe,</w:t>
      </w:r>
    </w:p>
    <w:p w14:paraId="384B3027" w14:textId="77777777" w:rsidR="002B7FB3" w:rsidRPr="002B7FB3" w:rsidRDefault="002B7FB3" w:rsidP="00AC4C78">
      <w:pPr>
        <w:numPr>
          <w:ilvl w:val="0"/>
          <w:numId w:val="11"/>
        </w:numPr>
        <w:jc w:val="both"/>
      </w:pPr>
      <w:r w:rsidRPr="002B7FB3">
        <w:t>koordinálja az esetkezelésben közreműködő szakemberek, valamint a közvetített ellátásban, szolgáltatásban dolgozók együttműködését,</w:t>
      </w:r>
    </w:p>
    <w:p w14:paraId="378320F5" w14:textId="77777777" w:rsidR="002B7FB3" w:rsidRPr="002B7FB3" w:rsidRDefault="002B7FB3" w:rsidP="00AC4C78">
      <w:pPr>
        <w:numPr>
          <w:ilvl w:val="0"/>
          <w:numId w:val="11"/>
        </w:numPr>
        <w:jc w:val="both"/>
      </w:pPr>
      <w:r w:rsidRPr="002B7FB3">
        <w:t>az eset szerinti aktuális probléma megoldásában érintett összes szakember és a család- és gyermekjóléti központ bevonásával, a közös problémadefiniálás, a vállalt feladatok tisztázása, a segítő folyamat együttes megtervezése érdekében esetmegbeszélést, illetve - az előbbiek mellett - a család problémájában, illetve a megoldásában érintett tagjainak, a lehetséges támaszt jelentő személyeknek, továbbá korától, érettségétől függően az érintett gyermeknek a részvételével esetkonferenciát szervez,</w:t>
      </w:r>
    </w:p>
    <w:p w14:paraId="3C943A36" w14:textId="77777777" w:rsidR="002B7FB3" w:rsidRPr="002B7FB3" w:rsidRDefault="002B7FB3" w:rsidP="00AC4C78">
      <w:pPr>
        <w:numPr>
          <w:ilvl w:val="0"/>
          <w:numId w:val="11"/>
        </w:numPr>
        <w:jc w:val="both"/>
      </w:pPr>
      <w:r w:rsidRPr="002B7FB3">
        <w:t>a szolgáltatást igénybe vevő személy, család, illetve gyermek és szülő (törvényes képviselő) közreműködésével szükség szerint, de legalább hathavonta értékeli az esetkezelés eredményességét, és közreműködik a válsághelyzetben lévő várandós anya problémáinak rendezésében.</w:t>
      </w:r>
    </w:p>
    <w:p w14:paraId="1D89EFFA" w14:textId="77777777" w:rsidR="002B7FB3" w:rsidRPr="002B7FB3" w:rsidRDefault="002B7FB3" w:rsidP="00AC4C78">
      <w:pPr>
        <w:numPr>
          <w:ilvl w:val="0"/>
          <w:numId w:val="11"/>
        </w:numPr>
        <w:jc w:val="both"/>
      </w:pPr>
      <w:r w:rsidRPr="002B7FB3">
        <w:t>a szociális segítő munka során – megállapodással rendelkező családok esetében – éves átlagban havi három személyes találkozást kell megszervezni és dokumentálni</w:t>
      </w:r>
    </w:p>
    <w:p w14:paraId="4FC812CD" w14:textId="77777777" w:rsidR="002B7FB3" w:rsidRPr="002B7FB3" w:rsidRDefault="002B7FB3" w:rsidP="00AC4C78">
      <w:pPr>
        <w:numPr>
          <w:ilvl w:val="0"/>
          <w:numId w:val="11"/>
        </w:numPr>
        <w:jc w:val="both"/>
      </w:pPr>
      <w:r w:rsidRPr="002B7FB3">
        <w:t>egy fő családsegítő 25 megállapodással rendelkező család, illetve hatósági intézkedéshez kapcsolódó szolgáltatásnyújtás mellett havi átlagban további 10 családot támogathat szociális segítő munkával</w:t>
      </w:r>
    </w:p>
    <w:p w14:paraId="4986192A" w14:textId="77777777" w:rsidR="002B7FB3" w:rsidRPr="002B7FB3" w:rsidRDefault="002B7FB3" w:rsidP="00AC4C78">
      <w:pPr>
        <w:jc w:val="both"/>
        <w:rPr>
          <w:b/>
        </w:rPr>
      </w:pPr>
    </w:p>
    <w:p w14:paraId="3880402B" w14:textId="77777777" w:rsidR="002B7FB3" w:rsidRPr="002B7FB3" w:rsidRDefault="002B7FB3" w:rsidP="00AC4C78">
      <w:pPr>
        <w:numPr>
          <w:ilvl w:val="0"/>
          <w:numId w:val="8"/>
        </w:numPr>
        <w:jc w:val="both"/>
        <w:rPr>
          <w:b/>
        </w:rPr>
      </w:pPr>
      <w:r w:rsidRPr="002B7FB3">
        <w:rPr>
          <w:b/>
        </w:rPr>
        <w:t>A család- és gyermekjóléti szolgálat az ellátásokhoz, szolgáltatásokhoz való hozzájutás érdekében</w:t>
      </w:r>
    </w:p>
    <w:p w14:paraId="2B2A7848" w14:textId="77777777" w:rsidR="002B7FB3" w:rsidRPr="002B7FB3" w:rsidRDefault="002B7FB3" w:rsidP="00AC4C78">
      <w:pPr>
        <w:numPr>
          <w:ilvl w:val="0"/>
          <w:numId w:val="12"/>
        </w:numPr>
        <w:jc w:val="both"/>
      </w:pPr>
      <w:r w:rsidRPr="002B7FB3">
        <w:t>folyamatosan figyelemmel kíséri az érintett személyt, illetve családot veszélyeztető körülményeket és a veszélyeztetett személy, illetve család szolgáltatások és ellátások iránti szükségleteit,</w:t>
      </w:r>
    </w:p>
    <w:p w14:paraId="175520A6" w14:textId="77777777" w:rsidR="002B7FB3" w:rsidRPr="002B7FB3" w:rsidRDefault="002B7FB3" w:rsidP="00AC4C78">
      <w:pPr>
        <w:numPr>
          <w:ilvl w:val="0"/>
          <w:numId w:val="12"/>
        </w:numPr>
        <w:jc w:val="both"/>
      </w:pPr>
      <w:r w:rsidRPr="002B7FB3">
        <w:t>a más személy, illetve szervezet által nyújtott szolgáltatások, ellátások közvetítése érdekében együttműködik a területén található szolgáltatókkal, segítséget nyújt a szolgáltatások, ellátások igénylésében,</w:t>
      </w:r>
    </w:p>
    <w:p w14:paraId="37D24683" w14:textId="77777777" w:rsidR="002B7FB3" w:rsidRPr="002B7FB3" w:rsidRDefault="002B7FB3" w:rsidP="00AC4C78">
      <w:pPr>
        <w:numPr>
          <w:ilvl w:val="0"/>
          <w:numId w:val="12"/>
        </w:numPr>
        <w:jc w:val="both"/>
      </w:pPr>
      <w:r w:rsidRPr="002B7FB3">
        <w:t>a válsághelyzetben lévő várandós anyát segíti a támogatásokhoz, ellátásokhoz, szükség esetén a családok átmeneti otthonában igénybe vehető ellátáshoz való hozzájutásban, és</w:t>
      </w:r>
    </w:p>
    <w:p w14:paraId="18E7F100" w14:textId="77777777" w:rsidR="002B7FB3" w:rsidRPr="002B7FB3" w:rsidRDefault="002B7FB3" w:rsidP="00AC4C78">
      <w:pPr>
        <w:numPr>
          <w:ilvl w:val="0"/>
          <w:numId w:val="12"/>
        </w:numPr>
        <w:jc w:val="both"/>
      </w:pPr>
      <w:r w:rsidRPr="002B7FB3">
        <w:t>segíti a gyermeket, illetve a családját az átmeneti gondozáshoz való hozzájutásban, az átmeneti gondozást szükségessé tevő okok megszüntetésében, illetve elősegíti a gyermek mielőbbi hazakerülését.</w:t>
      </w:r>
    </w:p>
    <w:p w14:paraId="15154593" w14:textId="77777777" w:rsidR="002B7FB3" w:rsidRPr="002B7FB3" w:rsidRDefault="002B7FB3" w:rsidP="00AC4C78">
      <w:pPr>
        <w:jc w:val="both"/>
      </w:pPr>
    </w:p>
    <w:p w14:paraId="6C1AD132" w14:textId="77777777" w:rsidR="002B7FB3" w:rsidRPr="002B7FB3" w:rsidRDefault="002B7FB3" w:rsidP="00AC4C78">
      <w:pPr>
        <w:numPr>
          <w:ilvl w:val="0"/>
          <w:numId w:val="8"/>
        </w:numPr>
        <w:jc w:val="both"/>
        <w:rPr>
          <w:b/>
        </w:rPr>
      </w:pPr>
      <w:r w:rsidRPr="002B7FB3">
        <w:rPr>
          <w:b/>
        </w:rPr>
        <w:t>A család- és gyermekjóléti szolgálat a családban jelentkező nevelési problémák és hiányosságok káros hatásainak enyhítése céljából</w:t>
      </w:r>
    </w:p>
    <w:p w14:paraId="5BD85F3A" w14:textId="77777777" w:rsidR="002B7FB3" w:rsidRPr="002B7FB3" w:rsidRDefault="002B7FB3" w:rsidP="00AC4C78">
      <w:pPr>
        <w:numPr>
          <w:ilvl w:val="0"/>
          <w:numId w:val="13"/>
        </w:numPr>
        <w:jc w:val="both"/>
      </w:pPr>
      <w:r w:rsidRPr="002B7FB3">
        <w:t xml:space="preserve">olyan szabadidős és közösségi programokat szervez, amelyek megszervezése, vagy az azokon való részvétel a rossz szociális helyzetben lévő szülőnek aránytalan nehézséget okozna, </w:t>
      </w:r>
    </w:p>
    <w:p w14:paraId="16CA1BD9" w14:textId="77777777" w:rsidR="002B7FB3" w:rsidRPr="002B7FB3" w:rsidRDefault="002B7FB3" w:rsidP="00AC4C78">
      <w:pPr>
        <w:numPr>
          <w:ilvl w:val="0"/>
          <w:numId w:val="13"/>
        </w:numPr>
        <w:jc w:val="both"/>
      </w:pPr>
      <w:r w:rsidRPr="002B7FB3">
        <w:t>kezdeményezi a köznevelési intézményeknél, az ifjúsággal foglalkozó szociális és kulturális intézményeknél, valamint az egyházi és a civil szervezeteknél programok megszervezését.</w:t>
      </w:r>
    </w:p>
    <w:p w14:paraId="629B1D43" w14:textId="77777777" w:rsidR="002B7FB3" w:rsidRPr="002B7FB3" w:rsidRDefault="002B7FB3" w:rsidP="00AC4C78">
      <w:pPr>
        <w:numPr>
          <w:ilvl w:val="0"/>
          <w:numId w:val="8"/>
        </w:numPr>
        <w:jc w:val="both"/>
        <w:rPr>
          <w:b/>
        </w:rPr>
      </w:pPr>
    </w:p>
    <w:p w14:paraId="73BE6D7A" w14:textId="77777777" w:rsidR="002B7FB3" w:rsidRPr="002B7FB3" w:rsidRDefault="002B7FB3" w:rsidP="00AC4C78">
      <w:pPr>
        <w:numPr>
          <w:ilvl w:val="0"/>
          <w:numId w:val="8"/>
        </w:numPr>
        <w:jc w:val="both"/>
        <w:rPr>
          <w:b/>
        </w:rPr>
      </w:pPr>
      <w:r w:rsidRPr="002B7FB3">
        <w:rPr>
          <w:b/>
        </w:rPr>
        <w:t>A hivatalos ügyek intézésében való közreműködés körében a család- és gyermekjóléti szolgálat</w:t>
      </w:r>
    </w:p>
    <w:p w14:paraId="6B7ACEDD" w14:textId="77777777" w:rsidR="002B7FB3" w:rsidRPr="002B7FB3" w:rsidRDefault="002B7FB3" w:rsidP="00AC4C78">
      <w:pPr>
        <w:numPr>
          <w:ilvl w:val="0"/>
          <w:numId w:val="15"/>
        </w:numPr>
        <w:jc w:val="both"/>
      </w:pPr>
      <w:r w:rsidRPr="002B7FB3">
        <w:t>segítséget nyújt a szolgáltatást igénybe vevők ügyeinek hatékony intézéséhez,</w:t>
      </w:r>
    </w:p>
    <w:p w14:paraId="615EE3B4" w14:textId="77777777" w:rsidR="002B7FB3" w:rsidRPr="002B7FB3" w:rsidRDefault="002B7FB3" w:rsidP="00AC4C78">
      <w:pPr>
        <w:numPr>
          <w:ilvl w:val="0"/>
          <w:numId w:val="15"/>
        </w:numPr>
        <w:jc w:val="both"/>
      </w:pPr>
      <w:r w:rsidRPr="002B7FB3">
        <w:t>tájékoztatást nyújt az igénybe vehető jogi képviselet lehetőségéről,</w:t>
      </w:r>
    </w:p>
    <w:p w14:paraId="10524E21" w14:textId="77777777" w:rsidR="002B7FB3" w:rsidRPr="002B7FB3" w:rsidRDefault="002B7FB3" w:rsidP="00AC4C78">
      <w:pPr>
        <w:numPr>
          <w:ilvl w:val="0"/>
          <w:numId w:val="14"/>
        </w:numPr>
        <w:jc w:val="both"/>
      </w:pPr>
      <w:r w:rsidRPr="002B7FB3">
        <w:t>a gyámhivatal, valamint a család- és gyermekjóléti központ felkérésére a gyermekvédelmi nyilvántartás megfelelő adatlapját kitöltve környezettanulmányt készít, és</w:t>
      </w:r>
    </w:p>
    <w:p w14:paraId="408C0461" w14:textId="77777777" w:rsidR="002B7FB3" w:rsidRPr="002B7FB3" w:rsidRDefault="002B7FB3" w:rsidP="00AC4C78">
      <w:pPr>
        <w:numPr>
          <w:ilvl w:val="0"/>
          <w:numId w:val="14"/>
        </w:numPr>
        <w:jc w:val="both"/>
      </w:pPr>
      <w:r w:rsidRPr="002B7FB3">
        <w:t>a gyámhivatal felkérésére tájékoztatást nyújt az örökbefogadott gyermek fejlődéséről, körülményeiről és a családba való beilleszkedéséről.</w:t>
      </w:r>
    </w:p>
    <w:p w14:paraId="0FE8114D" w14:textId="77777777" w:rsidR="002B7FB3" w:rsidRPr="002B7FB3" w:rsidRDefault="002B7FB3" w:rsidP="00AC4C78">
      <w:pPr>
        <w:numPr>
          <w:ilvl w:val="0"/>
          <w:numId w:val="8"/>
        </w:numPr>
        <w:jc w:val="both"/>
      </w:pPr>
      <w:r w:rsidRPr="002B7FB3">
        <w:lastRenderedPageBreak/>
        <w:t>Ha a család- és gyermekjóléti szolgálat a család- és gyermekjóléti központ szakmai támogatását igényli, vagy a család- és gyermekjóléti központ feladatkörébe tartozó szolgáltatás, intézkedés szükségessége merül fel, esetmegbeszélést kezdeményez.</w:t>
      </w:r>
    </w:p>
    <w:p w14:paraId="54EC650D" w14:textId="77777777" w:rsidR="002B7FB3" w:rsidRPr="002B7FB3" w:rsidRDefault="002B7FB3" w:rsidP="00AC4C78">
      <w:pPr>
        <w:numPr>
          <w:ilvl w:val="0"/>
          <w:numId w:val="8"/>
        </w:numPr>
        <w:jc w:val="both"/>
      </w:pPr>
      <w:r w:rsidRPr="002B7FB3">
        <w:t>A gyermeket fenyegető közvetlen és súlyos veszély esetén a család- és gyermekjóléti szolgálat haladéktalanul, a család- és gyermekjóléti központ értesítése mellett, közvetlenül tesz javaslatot a hatóság intézkedésére.</w:t>
      </w:r>
    </w:p>
    <w:p w14:paraId="0BED98C4" w14:textId="77777777" w:rsidR="002B7FB3" w:rsidRPr="002B7FB3" w:rsidRDefault="002B7FB3" w:rsidP="00AC4C78">
      <w:pPr>
        <w:jc w:val="both"/>
        <w:rPr>
          <w:b/>
        </w:rPr>
      </w:pPr>
      <w:r w:rsidRPr="002B7FB3">
        <w:rPr>
          <w:b/>
        </w:rPr>
        <w:t>Igénybe vevők</w:t>
      </w:r>
    </w:p>
    <w:p w14:paraId="350A400A" w14:textId="77777777" w:rsidR="002B7FB3" w:rsidRPr="002B7FB3" w:rsidRDefault="002B7FB3" w:rsidP="00AC4C78">
      <w:pPr>
        <w:jc w:val="both"/>
      </w:pPr>
      <w:r w:rsidRPr="002B7FB3">
        <w:t>2024-ben összesen 7 megkeresés érkezett, kizárólag 18 év alatti gyermekeket érintve, 5 alkalommal kértek önkéntesen ügyfeleink megsegítést.</w:t>
      </w:r>
    </w:p>
    <w:tbl>
      <w:tblPr>
        <w:tblStyle w:val="Tblzatrcsos1vilgos5jellszn"/>
        <w:tblW w:w="9211" w:type="dxa"/>
        <w:tblLayout w:type="fixed"/>
        <w:tblLook w:val="0000" w:firstRow="0" w:lastRow="0" w:firstColumn="0" w:lastColumn="0" w:noHBand="0" w:noVBand="0"/>
      </w:tblPr>
      <w:tblGrid>
        <w:gridCol w:w="4605"/>
        <w:gridCol w:w="4606"/>
      </w:tblGrid>
      <w:tr w:rsidR="002B7FB3" w:rsidRPr="002B7FB3" w14:paraId="4ACE2435" w14:textId="77777777" w:rsidTr="00ED45F1">
        <w:tc>
          <w:tcPr>
            <w:tcW w:w="4605" w:type="dxa"/>
          </w:tcPr>
          <w:p w14:paraId="6547993F" w14:textId="77777777" w:rsidR="002B7FB3" w:rsidRPr="002B7FB3" w:rsidRDefault="002B7FB3" w:rsidP="00AC4C78">
            <w:pPr>
              <w:jc w:val="both"/>
            </w:pPr>
            <w:r w:rsidRPr="002B7FB3">
              <w:t>Éves Forgalom</w:t>
            </w:r>
          </w:p>
        </w:tc>
        <w:tc>
          <w:tcPr>
            <w:tcW w:w="4605" w:type="dxa"/>
          </w:tcPr>
          <w:p w14:paraId="06CEE905" w14:textId="77777777" w:rsidR="002B7FB3" w:rsidRPr="002B7FB3" w:rsidRDefault="002B7FB3" w:rsidP="00AC4C78">
            <w:pPr>
              <w:jc w:val="both"/>
            </w:pPr>
            <w:r w:rsidRPr="002B7FB3">
              <w:t xml:space="preserve">                                                                             12                                                       </w:t>
            </w:r>
          </w:p>
        </w:tc>
      </w:tr>
      <w:tr w:rsidR="002B7FB3" w:rsidRPr="002B7FB3" w14:paraId="65651D4E" w14:textId="77777777" w:rsidTr="00ED45F1">
        <w:tc>
          <w:tcPr>
            <w:tcW w:w="4605" w:type="dxa"/>
          </w:tcPr>
          <w:p w14:paraId="614FD25A" w14:textId="77777777" w:rsidR="002B7FB3" w:rsidRPr="002B7FB3" w:rsidRDefault="002B7FB3" w:rsidP="00AC4C78">
            <w:pPr>
              <w:jc w:val="both"/>
            </w:pPr>
            <w:r w:rsidRPr="002B7FB3">
              <w:t>Összes igénybe vevő</w:t>
            </w:r>
          </w:p>
        </w:tc>
        <w:tc>
          <w:tcPr>
            <w:tcW w:w="4605" w:type="dxa"/>
          </w:tcPr>
          <w:p w14:paraId="4E45C360" w14:textId="77777777" w:rsidR="002B7FB3" w:rsidRPr="002B7FB3" w:rsidRDefault="002B7FB3" w:rsidP="00AC4C78">
            <w:pPr>
              <w:jc w:val="both"/>
            </w:pPr>
            <w:r w:rsidRPr="002B7FB3">
              <w:t>27</w:t>
            </w:r>
          </w:p>
        </w:tc>
      </w:tr>
      <w:tr w:rsidR="002B7FB3" w:rsidRPr="002B7FB3" w14:paraId="428AB034" w14:textId="77777777" w:rsidTr="00ED45F1">
        <w:tc>
          <w:tcPr>
            <w:tcW w:w="4605" w:type="dxa"/>
          </w:tcPr>
          <w:p w14:paraId="73221499" w14:textId="77777777" w:rsidR="002B7FB3" w:rsidRPr="002B7FB3" w:rsidRDefault="002B7FB3" w:rsidP="00AC4C78">
            <w:pPr>
              <w:jc w:val="both"/>
            </w:pPr>
            <w:r w:rsidRPr="002B7FB3">
              <w:t>Egyszeri intézkedéssel lezárható esetek száma</w:t>
            </w:r>
          </w:p>
        </w:tc>
        <w:tc>
          <w:tcPr>
            <w:tcW w:w="4605" w:type="dxa"/>
          </w:tcPr>
          <w:p w14:paraId="7D7D148F" w14:textId="77777777" w:rsidR="002B7FB3" w:rsidRPr="002B7FB3" w:rsidRDefault="002B7FB3" w:rsidP="00AC4C78">
            <w:pPr>
              <w:jc w:val="both"/>
            </w:pPr>
            <w:r w:rsidRPr="002B7FB3">
              <w:t xml:space="preserve">  5</w:t>
            </w:r>
          </w:p>
        </w:tc>
      </w:tr>
      <w:tr w:rsidR="002B7FB3" w:rsidRPr="002B7FB3" w14:paraId="40BC72FB" w14:textId="77777777" w:rsidTr="00ED45F1">
        <w:tc>
          <w:tcPr>
            <w:tcW w:w="4605" w:type="dxa"/>
          </w:tcPr>
          <w:p w14:paraId="5D969747" w14:textId="77777777" w:rsidR="002B7FB3" w:rsidRPr="002B7FB3" w:rsidRDefault="002B7FB3" w:rsidP="00AC4C78">
            <w:pPr>
              <w:jc w:val="both"/>
            </w:pPr>
            <w:r w:rsidRPr="002B7FB3">
              <w:t>Adományosztásban érintettek száma</w:t>
            </w:r>
          </w:p>
        </w:tc>
        <w:tc>
          <w:tcPr>
            <w:tcW w:w="4605" w:type="dxa"/>
          </w:tcPr>
          <w:p w14:paraId="75365735" w14:textId="77777777" w:rsidR="002B7FB3" w:rsidRPr="002B7FB3" w:rsidRDefault="002B7FB3" w:rsidP="00AC4C78">
            <w:pPr>
              <w:jc w:val="both"/>
            </w:pPr>
            <w:r w:rsidRPr="002B7FB3">
              <w:t>48</w:t>
            </w:r>
          </w:p>
        </w:tc>
      </w:tr>
      <w:tr w:rsidR="002B7FB3" w:rsidRPr="002B7FB3" w14:paraId="34F246D6" w14:textId="77777777" w:rsidTr="00ED45F1">
        <w:tc>
          <w:tcPr>
            <w:tcW w:w="4605" w:type="dxa"/>
          </w:tcPr>
          <w:p w14:paraId="1893E239" w14:textId="77777777" w:rsidR="002B7FB3" w:rsidRPr="002B7FB3" w:rsidRDefault="002B7FB3" w:rsidP="00AC4C78">
            <w:pPr>
              <w:jc w:val="both"/>
            </w:pPr>
            <w:r w:rsidRPr="002B7FB3">
              <w:t>Esetszám</w:t>
            </w:r>
          </w:p>
        </w:tc>
        <w:tc>
          <w:tcPr>
            <w:tcW w:w="4605" w:type="dxa"/>
          </w:tcPr>
          <w:p w14:paraId="7C5A72C7" w14:textId="77777777" w:rsidR="002B7FB3" w:rsidRPr="002B7FB3" w:rsidRDefault="002B7FB3" w:rsidP="00AC4C78">
            <w:pPr>
              <w:jc w:val="both"/>
            </w:pPr>
            <w:r w:rsidRPr="002B7FB3">
              <w:t xml:space="preserve">  7</w:t>
            </w:r>
          </w:p>
        </w:tc>
      </w:tr>
    </w:tbl>
    <w:p w14:paraId="4D945409" w14:textId="77777777" w:rsidR="002B7FB3" w:rsidRPr="002B7FB3" w:rsidRDefault="002B7FB3" w:rsidP="00AC4C78">
      <w:pPr>
        <w:jc w:val="both"/>
      </w:pPr>
    </w:p>
    <w:p w14:paraId="4E68C45F" w14:textId="77777777" w:rsidR="002B7FB3" w:rsidRPr="002B7FB3" w:rsidRDefault="002B7FB3" w:rsidP="00AC4C78">
      <w:pPr>
        <w:jc w:val="both"/>
      </w:pPr>
      <w:r w:rsidRPr="002B7FB3">
        <w:t xml:space="preserve">Az igénybe vevő által hozott problémák típusai </w:t>
      </w:r>
    </w:p>
    <w:tbl>
      <w:tblPr>
        <w:tblStyle w:val="Tblzatrcsos1vilgos5jellszn"/>
        <w:tblW w:w="9211" w:type="dxa"/>
        <w:tblLayout w:type="fixed"/>
        <w:tblLook w:val="0000" w:firstRow="0" w:lastRow="0" w:firstColumn="0" w:lastColumn="0" w:noHBand="0" w:noVBand="0"/>
      </w:tblPr>
      <w:tblGrid>
        <w:gridCol w:w="4605"/>
        <w:gridCol w:w="4606"/>
      </w:tblGrid>
      <w:tr w:rsidR="002B7FB3" w:rsidRPr="002B7FB3" w14:paraId="311E230A" w14:textId="77777777" w:rsidTr="00ED45F1">
        <w:tc>
          <w:tcPr>
            <w:tcW w:w="4605" w:type="dxa"/>
          </w:tcPr>
          <w:p w14:paraId="244247F4" w14:textId="77777777" w:rsidR="002B7FB3" w:rsidRPr="002B7FB3" w:rsidRDefault="002B7FB3" w:rsidP="00AC4C78">
            <w:pPr>
              <w:jc w:val="both"/>
            </w:pPr>
            <w:r w:rsidRPr="002B7FB3">
              <w:t>Foglalkoztatással kapcsolatos</w:t>
            </w:r>
          </w:p>
        </w:tc>
        <w:tc>
          <w:tcPr>
            <w:tcW w:w="4605" w:type="dxa"/>
          </w:tcPr>
          <w:p w14:paraId="1DCF3482" w14:textId="77777777" w:rsidR="002B7FB3" w:rsidRPr="002B7FB3" w:rsidRDefault="002B7FB3" w:rsidP="00AC4C78">
            <w:pPr>
              <w:jc w:val="both"/>
            </w:pPr>
            <w:r w:rsidRPr="002B7FB3">
              <w:t xml:space="preserve">  0</w:t>
            </w:r>
          </w:p>
        </w:tc>
      </w:tr>
      <w:tr w:rsidR="002B7FB3" w:rsidRPr="002B7FB3" w14:paraId="73B88564" w14:textId="77777777" w:rsidTr="00ED45F1">
        <w:tc>
          <w:tcPr>
            <w:tcW w:w="4605" w:type="dxa"/>
          </w:tcPr>
          <w:p w14:paraId="6C32F8DE" w14:textId="77777777" w:rsidR="002B7FB3" w:rsidRPr="002B7FB3" w:rsidRDefault="002B7FB3" w:rsidP="00AC4C78">
            <w:pPr>
              <w:jc w:val="both"/>
            </w:pPr>
            <w:r w:rsidRPr="002B7FB3">
              <w:t>Ügyintézéssel kapcsolatos</w:t>
            </w:r>
          </w:p>
        </w:tc>
        <w:tc>
          <w:tcPr>
            <w:tcW w:w="4605" w:type="dxa"/>
          </w:tcPr>
          <w:p w14:paraId="7A824C5D" w14:textId="77777777" w:rsidR="002B7FB3" w:rsidRPr="002B7FB3" w:rsidRDefault="002B7FB3" w:rsidP="00AC4C78">
            <w:pPr>
              <w:jc w:val="both"/>
            </w:pPr>
            <w:r w:rsidRPr="002B7FB3">
              <w:t xml:space="preserve">5   </w:t>
            </w:r>
          </w:p>
        </w:tc>
      </w:tr>
      <w:tr w:rsidR="002B7FB3" w:rsidRPr="002B7FB3" w14:paraId="4FBA5775" w14:textId="77777777" w:rsidTr="00ED45F1">
        <w:tc>
          <w:tcPr>
            <w:tcW w:w="4605" w:type="dxa"/>
          </w:tcPr>
          <w:p w14:paraId="08E2460B" w14:textId="77777777" w:rsidR="002B7FB3" w:rsidRPr="002B7FB3" w:rsidRDefault="002B7FB3" w:rsidP="00AC4C78">
            <w:pPr>
              <w:jc w:val="both"/>
            </w:pPr>
            <w:r w:rsidRPr="002B7FB3">
              <w:t>Családi- kapcsolati probléma</w:t>
            </w:r>
          </w:p>
        </w:tc>
        <w:tc>
          <w:tcPr>
            <w:tcW w:w="4605" w:type="dxa"/>
          </w:tcPr>
          <w:p w14:paraId="6BA5B915" w14:textId="77777777" w:rsidR="002B7FB3" w:rsidRPr="002B7FB3" w:rsidRDefault="002B7FB3" w:rsidP="00AC4C78">
            <w:pPr>
              <w:jc w:val="both"/>
            </w:pPr>
            <w:r w:rsidRPr="002B7FB3">
              <w:t xml:space="preserve">    0</w:t>
            </w:r>
          </w:p>
        </w:tc>
      </w:tr>
      <w:tr w:rsidR="002B7FB3" w:rsidRPr="002B7FB3" w14:paraId="1D79246B" w14:textId="77777777" w:rsidTr="00ED45F1">
        <w:tc>
          <w:tcPr>
            <w:tcW w:w="4605" w:type="dxa"/>
          </w:tcPr>
          <w:p w14:paraId="3ABA1505" w14:textId="77777777" w:rsidR="002B7FB3" w:rsidRPr="002B7FB3" w:rsidRDefault="002B7FB3" w:rsidP="00AC4C78">
            <w:pPr>
              <w:jc w:val="both"/>
            </w:pPr>
            <w:r w:rsidRPr="002B7FB3">
              <w:t>Egészségkárosodással összefüggő</w:t>
            </w:r>
          </w:p>
        </w:tc>
        <w:tc>
          <w:tcPr>
            <w:tcW w:w="4605" w:type="dxa"/>
          </w:tcPr>
          <w:p w14:paraId="0FC541C7" w14:textId="77777777" w:rsidR="002B7FB3" w:rsidRPr="002B7FB3" w:rsidRDefault="002B7FB3" w:rsidP="00AC4C78">
            <w:pPr>
              <w:jc w:val="both"/>
            </w:pPr>
            <w:r w:rsidRPr="002B7FB3">
              <w:t xml:space="preserve">    0</w:t>
            </w:r>
          </w:p>
        </w:tc>
      </w:tr>
      <w:tr w:rsidR="002B7FB3" w:rsidRPr="002B7FB3" w14:paraId="39A2B5E9" w14:textId="77777777" w:rsidTr="00ED45F1">
        <w:tc>
          <w:tcPr>
            <w:tcW w:w="4605" w:type="dxa"/>
          </w:tcPr>
          <w:p w14:paraId="4B76EE65" w14:textId="77777777" w:rsidR="002B7FB3" w:rsidRPr="002B7FB3" w:rsidRDefault="002B7FB3" w:rsidP="00AC4C78">
            <w:pPr>
              <w:jc w:val="both"/>
            </w:pPr>
            <w:r w:rsidRPr="002B7FB3">
              <w:t>Életviteli:</w:t>
            </w:r>
          </w:p>
        </w:tc>
        <w:tc>
          <w:tcPr>
            <w:tcW w:w="4605" w:type="dxa"/>
          </w:tcPr>
          <w:p w14:paraId="2CA46425" w14:textId="77777777" w:rsidR="002B7FB3" w:rsidRPr="002B7FB3" w:rsidRDefault="002B7FB3" w:rsidP="00AC4C78">
            <w:pPr>
              <w:jc w:val="both"/>
            </w:pPr>
            <w:r w:rsidRPr="002B7FB3">
              <w:t xml:space="preserve">     0</w:t>
            </w:r>
          </w:p>
        </w:tc>
      </w:tr>
      <w:tr w:rsidR="002B7FB3" w:rsidRPr="002B7FB3" w14:paraId="190900E2" w14:textId="77777777" w:rsidTr="00ED45F1">
        <w:tc>
          <w:tcPr>
            <w:tcW w:w="4605" w:type="dxa"/>
          </w:tcPr>
          <w:p w14:paraId="322976A6" w14:textId="77777777" w:rsidR="002B7FB3" w:rsidRPr="002B7FB3" w:rsidRDefault="002B7FB3" w:rsidP="00AC4C78">
            <w:pPr>
              <w:jc w:val="both"/>
            </w:pPr>
            <w:r w:rsidRPr="002B7FB3">
              <w:t>Anyagi</w:t>
            </w:r>
          </w:p>
        </w:tc>
        <w:tc>
          <w:tcPr>
            <w:tcW w:w="4605" w:type="dxa"/>
          </w:tcPr>
          <w:p w14:paraId="7BB99152" w14:textId="77777777" w:rsidR="002B7FB3" w:rsidRPr="002B7FB3" w:rsidRDefault="002B7FB3" w:rsidP="00AC4C78">
            <w:pPr>
              <w:jc w:val="both"/>
            </w:pPr>
            <w:r w:rsidRPr="002B7FB3">
              <w:t xml:space="preserve">     0</w:t>
            </w:r>
          </w:p>
        </w:tc>
      </w:tr>
      <w:tr w:rsidR="002B7FB3" w:rsidRPr="002B7FB3" w14:paraId="714A4337" w14:textId="77777777" w:rsidTr="00ED45F1">
        <w:tc>
          <w:tcPr>
            <w:tcW w:w="4605" w:type="dxa"/>
          </w:tcPr>
          <w:p w14:paraId="0973AEF4" w14:textId="77777777" w:rsidR="002B7FB3" w:rsidRPr="002B7FB3" w:rsidRDefault="002B7FB3" w:rsidP="00AC4C78">
            <w:pPr>
              <w:jc w:val="both"/>
            </w:pPr>
            <w:r w:rsidRPr="002B7FB3">
              <w:rPr>
                <w:bCs/>
              </w:rPr>
              <w:t>Pszichológiai esetkezelés</w:t>
            </w:r>
          </w:p>
        </w:tc>
        <w:tc>
          <w:tcPr>
            <w:tcW w:w="4605" w:type="dxa"/>
          </w:tcPr>
          <w:p w14:paraId="360B79BE" w14:textId="77777777" w:rsidR="002B7FB3" w:rsidRPr="002B7FB3" w:rsidRDefault="002B7FB3" w:rsidP="00AC4C78">
            <w:pPr>
              <w:jc w:val="both"/>
            </w:pPr>
            <w:r w:rsidRPr="002B7FB3">
              <w:t xml:space="preserve">     1</w:t>
            </w:r>
          </w:p>
        </w:tc>
      </w:tr>
    </w:tbl>
    <w:p w14:paraId="490182FA" w14:textId="77777777" w:rsidR="002B7FB3" w:rsidRPr="002B7FB3" w:rsidRDefault="002B7FB3" w:rsidP="00AC4C78">
      <w:pPr>
        <w:jc w:val="both"/>
      </w:pPr>
    </w:p>
    <w:p w14:paraId="5A0A7D2C" w14:textId="77777777" w:rsidR="002B7FB3" w:rsidRPr="002B7FB3" w:rsidRDefault="002B7FB3" w:rsidP="00AC4C78">
      <w:pPr>
        <w:jc w:val="both"/>
      </w:pPr>
      <w:r w:rsidRPr="002B7FB3">
        <w:t xml:space="preserve">A családsegítő munkatársa által alapellátásban részesülő családoknál a fentebb nevezett probléma típusok nem képeztek relevanciát. Egy alkalommal került sor Intézményünk pszichológiai szolgáltatásának </w:t>
      </w:r>
      <w:proofErr w:type="gramStart"/>
      <w:r w:rsidRPr="002B7FB3">
        <w:t>igénybe vételére</w:t>
      </w:r>
      <w:proofErr w:type="gramEnd"/>
      <w:r w:rsidRPr="002B7FB3">
        <w:t>, egy édesanya kért lelki támogatást kamasz fia részére.</w:t>
      </w:r>
    </w:p>
    <w:p w14:paraId="5F70DE58" w14:textId="77777777" w:rsidR="002B7FB3" w:rsidRPr="002B7FB3" w:rsidRDefault="002B7FB3" w:rsidP="00AC4C78">
      <w:pPr>
        <w:jc w:val="both"/>
      </w:pPr>
    </w:p>
    <w:p w14:paraId="080EBC40" w14:textId="77777777" w:rsidR="002B7FB3" w:rsidRPr="002B7FB3" w:rsidRDefault="002B7FB3" w:rsidP="00AC4C78">
      <w:pPr>
        <w:jc w:val="both"/>
      </w:pPr>
    </w:p>
    <w:tbl>
      <w:tblPr>
        <w:tblStyle w:val="Tblzatrcsos1vilgos5jellszn"/>
        <w:tblW w:w="9211" w:type="dxa"/>
        <w:tblLayout w:type="fixed"/>
        <w:tblLook w:val="0000" w:firstRow="0" w:lastRow="0" w:firstColumn="0" w:lastColumn="0" w:noHBand="0" w:noVBand="0"/>
      </w:tblPr>
      <w:tblGrid>
        <w:gridCol w:w="4605"/>
        <w:gridCol w:w="4606"/>
      </w:tblGrid>
      <w:tr w:rsidR="002B7FB3" w:rsidRPr="002B7FB3" w14:paraId="36E9644E" w14:textId="77777777" w:rsidTr="00ED45F1">
        <w:tc>
          <w:tcPr>
            <w:tcW w:w="4605" w:type="dxa"/>
          </w:tcPr>
          <w:p w14:paraId="38589467" w14:textId="77777777" w:rsidR="002B7FB3" w:rsidRPr="002B7FB3" w:rsidRDefault="002B7FB3" w:rsidP="00AC4C78">
            <w:pPr>
              <w:jc w:val="both"/>
            </w:pPr>
            <w:r w:rsidRPr="002B7FB3">
              <w:t>segítő beszélgetés</w:t>
            </w:r>
          </w:p>
        </w:tc>
        <w:tc>
          <w:tcPr>
            <w:tcW w:w="4605" w:type="dxa"/>
          </w:tcPr>
          <w:p w14:paraId="39421341" w14:textId="77777777" w:rsidR="002B7FB3" w:rsidRPr="002B7FB3" w:rsidRDefault="002B7FB3" w:rsidP="00AC4C78">
            <w:pPr>
              <w:jc w:val="both"/>
            </w:pPr>
            <w:r w:rsidRPr="002B7FB3">
              <w:t xml:space="preserve"> 16</w:t>
            </w:r>
          </w:p>
        </w:tc>
      </w:tr>
      <w:tr w:rsidR="002B7FB3" w:rsidRPr="002B7FB3" w14:paraId="7E19FD19" w14:textId="77777777" w:rsidTr="00ED45F1">
        <w:tc>
          <w:tcPr>
            <w:tcW w:w="4605" w:type="dxa"/>
          </w:tcPr>
          <w:p w14:paraId="32B9C6F3" w14:textId="77777777" w:rsidR="002B7FB3" w:rsidRPr="002B7FB3" w:rsidRDefault="002B7FB3" w:rsidP="00AC4C78">
            <w:pPr>
              <w:jc w:val="both"/>
            </w:pPr>
            <w:r w:rsidRPr="002B7FB3">
              <w:t>tanácsadás (életvezetési, álláskeresési, jogi)</w:t>
            </w:r>
          </w:p>
        </w:tc>
        <w:tc>
          <w:tcPr>
            <w:tcW w:w="4605" w:type="dxa"/>
          </w:tcPr>
          <w:p w14:paraId="1C121E1D" w14:textId="77777777" w:rsidR="002B7FB3" w:rsidRPr="002B7FB3" w:rsidRDefault="002B7FB3" w:rsidP="00AC4C78">
            <w:pPr>
              <w:jc w:val="both"/>
            </w:pPr>
            <w:r w:rsidRPr="002B7FB3">
              <w:t xml:space="preserve"> 0</w:t>
            </w:r>
          </w:p>
        </w:tc>
      </w:tr>
      <w:tr w:rsidR="002B7FB3" w:rsidRPr="002B7FB3" w14:paraId="165E6B6A" w14:textId="77777777" w:rsidTr="00ED45F1">
        <w:tc>
          <w:tcPr>
            <w:tcW w:w="4605" w:type="dxa"/>
          </w:tcPr>
          <w:p w14:paraId="460F9B9F" w14:textId="77777777" w:rsidR="002B7FB3" w:rsidRPr="002B7FB3" w:rsidRDefault="002B7FB3" w:rsidP="00AC4C78">
            <w:pPr>
              <w:jc w:val="both"/>
            </w:pPr>
            <w:r w:rsidRPr="002B7FB3">
              <w:t>információnyújtás</w:t>
            </w:r>
          </w:p>
        </w:tc>
        <w:tc>
          <w:tcPr>
            <w:tcW w:w="4605" w:type="dxa"/>
          </w:tcPr>
          <w:p w14:paraId="5FD20032" w14:textId="77777777" w:rsidR="002B7FB3" w:rsidRPr="002B7FB3" w:rsidRDefault="002B7FB3" w:rsidP="00AC4C78">
            <w:pPr>
              <w:jc w:val="both"/>
            </w:pPr>
            <w:r w:rsidRPr="002B7FB3">
              <w:t xml:space="preserve"> 8</w:t>
            </w:r>
          </w:p>
        </w:tc>
      </w:tr>
      <w:tr w:rsidR="002B7FB3" w:rsidRPr="002B7FB3" w14:paraId="65CDE022" w14:textId="77777777" w:rsidTr="00ED45F1">
        <w:tc>
          <w:tcPr>
            <w:tcW w:w="4605" w:type="dxa"/>
          </w:tcPr>
          <w:p w14:paraId="3F4B6E8A" w14:textId="77777777" w:rsidR="002B7FB3" w:rsidRPr="002B7FB3" w:rsidRDefault="002B7FB3" w:rsidP="00AC4C78">
            <w:pPr>
              <w:jc w:val="both"/>
            </w:pPr>
            <w:r w:rsidRPr="002B7FB3">
              <w:t>ügyintézés</w:t>
            </w:r>
          </w:p>
        </w:tc>
        <w:tc>
          <w:tcPr>
            <w:tcW w:w="4605" w:type="dxa"/>
          </w:tcPr>
          <w:p w14:paraId="4BDC8457" w14:textId="77777777" w:rsidR="002B7FB3" w:rsidRPr="002B7FB3" w:rsidRDefault="002B7FB3" w:rsidP="00AC4C78">
            <w:pPr>
              <w:jc w:val="both"/>
            </w:pPr>
            <w:r w:rsidRPr="002B7FB3">
              <w:t xml:space="preserve">   5</w:t>
            </w:r>
          </w:p>
        </w:tc>
      </w:tr>
      <w:tr w:rsidR="002B7FB3" w:rsidRPr="002B7FB3" w14:paraId="0D0DD85A" w14:textId="77777777" w:rsidTr="00ED45F1">
        <w:tc>
          <w:tcPr>
            <w:tcW w:w="4605" w:type="dxa"/>
          </w:tcPr>
          <w:p w14:paraId="261C7316" w14:textId="77777777" w:rsidR="002B7FB3" w:rsidRPr="002B7FB3" w:rsidRDefault="002B7FB3" w:rsidP="00AC4C78">
            <w:pPr>
              <w:jc w:val="both"/>
            </w:pPr>
            <w:r w:rsidRPr="002B7FB3">
              <w:t>pszichológiai tevékenység</w:t>
            </w:r>
          </w:p>
        </w:tc>
        <w:tc>
          <w:tcPr>
            <w:tcW w:w="4605" w:type="dxa"/>
          </w:tcPr>
          <w:p w14:paraId="2C77DAB3" w14:textId="77777777" w:rsidR="002B7FB3" w:rsidRPr="002B7FB3" w:rsidRDefault="002B7FB3" w:rsidP="00AC4C78">
            <w:pPr>
              <w:jc w:val="both"/>
            </w:pPr>
            <w:r w:rsidRPr="002B7FB3">
              <w:t xml:space="preserve">   1</w:t>
            </w:r>
          </w:p>
        </w:tc>
      </w:tr>
      <w:tr w:rsidR="002B7FB3" w:rsidRPr="002B7FB3" w14:paraId="679AC44B" w14:textId="77777777" w:rsidTr="00ED45F1">
        <w:tc>
          <w:tcPr>
            <w:tcW w:w="4605" w:type="dxa"/>
          </w:tcPr>
          <w:p w14:paraId="6731A792" w14:textId="77777777" w:rsidR="002B7FB3" w:rsidRPr="002B7FB3" w:rsidRDefault="002B7FB3" w:rsidP="00AC4C78">
            <w:pPr>
              <w:jc w:val="both"/>
            </w:pPr>
            <w:r w:rsidRPr="002B7FB3">
              <w:t>családlátogatás</w:t>
            </w:r>
          </w:p>
        </w:tc>
        <w:tc>
          <w:tcPr>
            <w:tcW w:w="4605" w:type="dxa"/>
          </w:tcPr>
          <w:p w14:paraId="76F672B0" w14:textId="77777777" w:rsidR="002B7FB3" w:rsidRPr="002B7FB3" w:rsidRDefault="002B7FB3" w:rsidP="00AC4C78">
            <w:pPr>
              <w:jc w:val="both"/>
            </w:pPr>
            <w:r w:rsidRPr="002B7FB3">
              <w:t xml:space="preserve"> 20</w:t>
            </w:r>
          </w:p>
        </w:tc>
      </w:tr>
      <w:tr w:rsidR="002B7FB3" w:rsidRPr="002B7FB3" w14:paraId="02D14862" w14:textId="77777777" w:rsidTr="00ED45F1">
        <w:tc>
          <w:tcPr>
            <w:tcW w:w="4605" w:type="dxa"/>
          </w:tcPr>
          <w:p w14:paraId="376962EA" w14:textId="77777777" w:rsidR="002B7FB3" w:rsidRPr="002B7FB3" w:rsidRDefault="002B7FB3" w:rsidP="00AC4C78">
            <w:pPr>
              <w:jc w:val="both"/>
            </w:pPr>
            <w:r w:rsidRPr="002B7FB3">
              <w:t>egyéb</w:t>
            </w:r>
          </w:p>
        </w:tc>
        <w:tc>
          <w:tcPr>
            <w:tcW w:w="4605" w:type="dxa"/>
          </w:tcPr>
          <w:p w14:paraId="61047389" w14:textId="77777777" w:rsidR="002B7FB3" w:rsidRPr="002B7FB3" w:rsidRDefault="002B7FB3" w:rsidP="00AC4C78">
            <w:pPr>
              <w:jc w:val="both"/>
            </w:pPr>
            <w:r w:rsidRPr="002B7FB3">
              <w:t xml:space="preserve">   0</w:t>
            </w:r>
          </w:p>
        </w:tc>
      </w:tr>
      <w:tr w:rsidR="002B7FB3" w:rsidRPr="002B7FB3" w14:paraId="0AF5D3A0" w14:textId="77777777" w:rsidTr="00ED45F1">
        <w:tc>
          <w:tcPr>
            <w:tcW w:w="4605" w:type="dxa"/>
          </w:tcPr>
          <w:p w14:paraId="31D28383" w14:textId="77777777" w:rsidR="002B7FB3" w:rsidRPr="002B7FB3" w:rsidRDefault="002B7FB3" w:rsidP="00AC4C78">
            <w:pPr>
              <w:jc w:val="both"/>
            </w:pPr>
            <w:r w:rsidRPr="002B7FB3">
              <w:t>szolgáltatás, dologi juttatás</w:t>
            </w:r>
          </w:p>
        </w:tc>
        <w:tc>
          <w:tcPr>
            <w:tcW w:w="4605" w:type="dxa"/>
          </w:tcPr>
          <w:p w14:paraId="740BFD00" w14:textId="77777777" w:rsidR="002B7FB3" w:rsidRPr="002B7FB3" w:rsidRDefault="002B7FB3" w:rsidP="00AC4C78">
            <w:pPr>
              <w:jc w:val="both"/>
            </w:pPr>
            <w:r w:rsidRPr="002B7FB3">
              <w:t xml:space="preserve">   0</w:t>
            </w:r>
          </w:p>
        </w:tc>
      </w:tr>
    </w:tbl>
    <w:p w14:paraId="13C466E3" w14:textId="77777777" w:rsidR="002B7FB3" w:rsidRPr="002B7FB3" w:rsidRDefault="002B7FB3" w:rsidP="00AC4C78">
      <w:pPr>
        <w:jc w:val="both"/>
      </w:pPr>
    </w:p>
    <w:p w14:paraId="70ABCA0F" w14:textId="77777777" w:rsidR="002B7FB3" w:rsidRPr="002B7FB3" w:rsidRDefault="002B7FB3" w:rsidP="00AC4C78">
      <w:pPr>
        <w:jc w:val="both"/>
      </w:pPr>
    </w:p>
    <w:p w14:paraId="0973991D" w14:textId="77777777" w:rsidR="002B7FB3" w:rsidRPr="002B7FB3" w:rsidRDefault="002B7FB3" w:rsidP="00AC4C78">
      <w:pPr>
        <w:jc w:val="both"/>
      </w:pPr>
      <w:r w:rsidRPr="002B7FB3">
        <w:t>Az ügyfelekkel történő segítő beszélgetések gyakoriak voltak a településen, amelyek családlátogatás, vagy ügyfélfogadási időben Szolgálatunk községi irodájának keretein belül zajlottak.</w:t>
      </w:r>
    </w:p>
    <w:p w14:paraId="32C5A429" w14:textId="77777777" w:rsidR="002B7FB3" w:rsidRPr="002B7FB3" w:rsidRDefault="002B7FB3" w:rsidP="00AC4C78">
      <w:pPr>
        <w:jc w:val="both"/>
        <w:rPr>
          <w:b/>
        </w:rPr>
      </w:pPr>
      <w:r w:rsidRPr="002B7FB3">
        <w:rPr>
          <w:b/>
        </w:rPr>
        <w:t>Problématípusok</w:t>
      </w:r>
    </w:p>
    <w:p w14:paraId="63377C54" w14:textId="77777777" w:rsidR="002B7FB3" w:rsidRPr="002B7FB3" w:rsidRDefault="002B7FB3" w:rsidP="00AC4C78">
      <w:pPr>
        <w:jc w:val="both"/>
      </w:pPr>
      <w:r w:rsidRPr="002B7FB3">
        <w:t xml:space="preserve">Az igénybe vevők által hozott problémák többnyire az egyszerű ügyintézésben kimerültek. Lehetőség volt a kliens saját kompetenciáinak fejlesztésére úgy, hogy </w:t>
      </w:r>
      <w:proofErr w:type="gramStart"/>
      <w:r w:rsidRPr="002B7FB3">
        <w:t>vagy  közösen</w:t>
      </w:r>
      <w:proofErr w:type="gramEnd"/>
      <w:r w:rsidRPr="002B7FB3">
        <w:t xml:space="preserve"> személyesen intézkedtünk, vagy a kérelmek, beadványok, kérdések pontos előkészítésével, már egyedül tudta intézni a továbbiakat az ügyfél. Ezen a területen a nyugdíj igénylésével kapcsolatos volt a legtöbb megkeresés, de iratpótlással, hivatalos levelek értelmezésével és megírásával kapcsolatban is megkerestek.</w:t>
      </w:r>
    </w:p>
    <w:p w14:paraId="62A98EA3" w14:textId="77777777" w:rsidR="002B7FB3" w:rsidRPr="002B7FB3" w:rsidRDefault="002B7FB3" w:rsidP="00AC4C78">
      <w:pPr>
        <w:jc w:val="both"/>
      </w:pPr>
    </w:p>
    <w:p w14:paraId="1DD1E12D" w14:textId="77777777" w:rsidR="002B7FB3" w:rsidRPr="002B7FB3" w:rsidRDefault="002B7FB3" w:rsidP="00AC4C78">
      <w:pPr>
        <w:jc w:val="both"/>
        <w:rPr>
          <w:b/>
        </w:rPr>
      </w:pPr>
      <w:r w:rsidRPr="002B7FB3">
        <w:rPr>
          <w:b/>
        </w:rPr>
        <w:t>A jelzőrendszer működése az adott településen</w:t>
      </w:r>
    </w:p>
    <w:p w14:paraId="17B84CA6" w14:textId="77777777" w:rsidR="002B7FB3" w:rsidRPr="002B7FB3" w:rsidRDefault="002B7FB3" w:rsidP="00AC4C78">
      <w:pPr>
        <w:jc w:val="both"/>
      </w:pPr>
      <w:r w:rsidRPr="002B7FB3">
        <w:t xml:space="preserve">A 2024-es évben két jelzőrendszeri találkozóra került sor, az első március elején került megrendezésre, itt értékeltük az előző év jelzőrendszeri tevékenységét, a soron következőt novemberben tartottuk, ahol bemutatkozott a település óvodai-iskolai szociális segítője, aki ismertette, tájékoztatta a résztvevőket az oktatási-nevelési intézményekben végzett munkájáról. Intézményünk munkatársainak (óvodai-iskolai szociális segítő, családsegítő) folyamatos jelenléte a településen azt eredményezte, hogy a jelzőrendszeri tagokkal az együttműködés folyamatos, számíthatunk egymás segítésére, támogatására. A településen a jelzőrendszeri tagok aktívan részt vesznek a saját Intézményük, valamint a helyi közösség építésében, formálásában, igyekeznek a helyi sajátossághoz igazodóan preventív módszereket alkalmazni melyek képessé teszik őket, hogy a felmerülő problémákat helyi szinten a saját eszközeikkel orvosolják. A Szlovák Nemzetiségű Óvodában igyekeznek a szülők számára lehetőséget biztosítani a szélesebb körű tájékoztatásra, információk szerzésére. Ezt a célt szolgálta a nagycsoportos szülők számára szervezett tájékoztató szülői értekezlet, amelyben meghívott vendégeik voltak: a helyi Általános Iskola Igazgatója, </w:t>
      </w:r>
      <w:r w:rsidRPr="002B7FB3">
        <w:lastRenderedPageBreak/>
        <w:t xml:space="preserve">a Pest Megyei Pedagógiai Szakszolgálat logopédusa és a fejlesztőpedagógus. A szülők tájékozódtak a tankötelezettséggel kapcsolatos eljárásokról, valamint a </w:t>
      </w:r>
      <w:proofErr w:type="spellStart"/>
      <w:r w:rsidRPr="002B7FB3">
        <w:t>Difer</w:t>
      </w:r>
      <w:proofErr w:type="spellEnd"/>
      <w:r w:rsidRPr="002B7FB3">
        <w:t xml:space="preserve"> fejlődésvizsgáló teszt eredményeiről. Tervezik, hogy a jövőben más témában is szerveznek a szülők számára </w:t>
      </w:r>
      <w:proofErr w:type="spellStart"/>
      <w:r w:rsidRPr="002B7FB3">
        <w:t>beszélgetős</w:t>
      </w:r>
      <w:proofErr w:type="spellEnd"/>
      <w:r w:rsidRPr="002B7FB3">
        <w:t xml:space="preserve"> fórumokat, a gyermekek nevelésével kapcsolatos tájékoztató előadásokat. A védőnő az általános iskolában szexuális felvilágosítást szokott tartani, érintve a serdülőkor jellegzetességeit, nemi szervek anatómiáját, várandóságot, intimhigiéniát, személyi higiéniát fogamzásgátlás témakörét, abortusz-szexuális élet </w:t>
      </w:r>
      <w:proofErr w:type="spellStart"/>
      <w:r w:rsidRPr="002B7FB3">
        <w:t>tízenévesen</w:t>
      </w:r>
      <w:proofErr w:type="spellEnd"/>
      <w:r w:rsidRPr="002B7FB3">
        <w:t>. Egészséges táplálkozásról, drogról, alkoholról, illetve amikor van jelentkező a diákok közül csecsemőgondozó szakkört is tart.</w:t>
      </w:r>
    </w:p>
    <w:p w14:paraId="146132DB" w14:textId="77777777" w:rsidR="002B7FB3" w:rsidRPr="002B7FB3" w:rsidRDefault="002B7FB3" w:rsidP="00AC4C78">
      <w:pPr>
        <w:jc w:val="both"/>
      </w:pPr>
    </w:p>
    <w:p w14:paraId="6FE8B806" w14:textId="77777777" w:rsidR="002B7FB3" w:rsidRPr="002B7FB3" w:rsidRDefault="002B7FB3" w:rsidP="00AC4C78">
      <w:pPr>
        <w:jc w:val="both"/>
        <w:rPr>
          <w:b/>
        </w:rPr>
      </w:pPr>
    </w:p>
    <w:p w14:paraId="4DE8AE6C" w14:textId="77777777" w:rsidR="002B7FB3" w:rsidRPr="002B7FB3" w:rsidRDefault="002B7FB3" w:rsidP="00AC4C78">
      <w:pPr>
        <w:jc w:val="both"/>
        <w:rPr>
          <w:b/>
        </w:rPr>
      </w:pPr>
      <w:r w:rsidRPr="002B7FB3">
        <w:rPr>
          <w:b/>
        </w:rPr>
        <w:t>Jelzések</w:t>
      </w:r>
    </w:p>
    <w:p w14:paraId="727842F8" w14:textId="77777777" w:rsidR="002B7FB3" w:rsidRPr="002B7FB3" w:rsidRDefault="002B7FB3" w:rsidP="00AC4C78">
      <w:pPr>
        <w:jc w:val="both"/>
      </w:pPr>
      <w:r w:rsidRPr="002B7FB3">
        <w:t>A 2024-es évben a megkeresések, a különböző jelzőrendszeri tagok által érkeztek, összesen 7 db, önkéntes megkeresés 5 db volt összesen. Két jelzés érkezett két budapesti középiskola által igazolatlan hiányzások miatt, az egyik tanuló 50 órát meghaladó igazolatlan hiányzásokkal rendelkezett, az ő esetében a magas igazolatlan mulasztásoknak köszönhetően az illetékes Gyámhatóság felé védelembe vételi eljárást indítottunk. Egy hatósági megkeresés is érkezett, ebben az esetben a Központ vonta be a Szolgálat családsegítő munkatársát, egy kiskorú személy kisebb értékben elkövetett lopás vétsége miatt. Egy jelzés pedig egy fővárosi Gyermek és Ifjúságpszichiátriai Intézménytől érkezett, melyben Intézményünk pszichológiai szolgáltatását kérték egy ott kezelt kiskorú számára. Hatósági intézkedésre egyik esetben sem került sor, a probléma megoldható volt az alapellátás keretein belül.</w:t>
      </w:r>
    </w:p>
    <w:p w14:paraId="17F995B8" w14:textId="77777777" w:rsidR="00AC4C78" w:rsidRDefault="00AC4C78" w:rsidP="00AC4C78">
      <w:pPr>
        <w:jc w:val="both"/>
        <w:rPr>
          <w:b/>
        </w:rPr>
      </w:pPr>
    </w:p>
    <w:p w14:paraId="0AAE06DA" w14:textId="6EB45A50" w:rsidR="002B7FB3" w:rsidRPr="002B7FB3" w:rsidRDefault="002B7FB3" w:rsidP="00AC4C78">
      <w:pPr>
        <w:jc w:val="both"/>
        <w:rPr>
          <w:b/>
        </w:rPr>
      </w:pPr>
      <w:r w:rsidRPr="002B7FB3">
        <w:rPr>
          <w:b/>
        </w:rPr>
        <w:t>Programok</w:t>
      </w:r>
    </w:p>
    <w:p w14:paraId="51499C41" w14:textId="77777777" w:rsidR="002B7FB3" w:rsidRPr="002B7FB3" w:rsidRDefault="002B7FB3" w:rsidP="00AC4C78">
      <w:pPr>
        <w:jc w:val="both"/>
      </w:pPr>
      <w:r w:rsidRPr="002B7FB3">
        <w:t>A 2024-es év május hónapjába tartottunk ruhaosztást a településen, aminek nagy sikere volt megmozgatta a falu idősebb és fiatalabb lakosságát egyaránt. A Spar által támogatott élelmiszermentésnek köszönhetően minden hét szerdáján 48 rászoruló család, vagy egyedülálló személy részére viszünk ki élelmiszercsomagot. Az osztás mentén személyesen is találkozom a különböző nemű és korú hátrányos helyzetű lakossággal.</w:t>
      </w:r>
    </w:p>
    <w:p w14:paraId="0FFC5942" w14:textId="77777777" w:rsidR="002B7FB3" w:rsidRPr="002B7FB3" w:rsidRDefault="002B7FB3" w:rsidP="00AC4C78">
      <w:pPr>
        <w:jc w:val="both"/>
      </w:pPr>
      <w:r w:rsidRPr="002B7FB3">
        <w:t xml:space="preserve">A községben megrendezésre került a gyermeknap is, ahol a családsegítő munkatársai által Gyermekjóléti Intézményünk is képviseltette magát, kézműves foglalkozással, és különböző társas játékokkal vártuk a szórakozni, </w:t>
      </w:r>
      <w:proofErr w:type="spellStart"/>
      <w:r w:rsidRPr="002B7FB3">
        <w:t>kreatívkodni</w:t>
      </w:r>
      <w:proofErr w:type="spellEnd"/>
      <w:r w:rsidRPr="002B7FB3">
        <w:t xml:space="preserve"> vágyó gyerekeket.</w:t>
      </w:r>
    </w:p>
    <w:p w14:paraId="333B104A" w14:textId="77777777" w:rsidR="00AC4C78" w:rsidRDefault="00AC4C78" w:rsidP="00AC4C78">
      <w:pPr>
        <w:jc w:val="both"/>
        <w:rPr>
          <w:b/>
        </w:rPr>
      </w:pPr>
    </w:p>
    <w:p w14:paraId="5EF9052D" w14:textId="5CF161A0" w:rsidR="002B7FB3" w:rsidRPr="002B7FB3" w:rsidRDefault="002B7FB3" w:rsidP="00AC4C78">
      <w:pPr>
        <w:jc w:val="both"/>
        <w:rPr>
          <w:b/>
        </w:rPr>
      </w:pPr>
      <w:r w:rsidRPr="002B7FB3">
        <w:rPr>
          <w:b/>
        </w:rPr>
        <w:t>Hiányzó szolgáltatások</w:t>
      </w:r>
    </w:p>
    <w:p w14:paraId="12488523" w14:textId="77777777" w:rsidR="002B7FB3" w:rsidRPr="002B7FB3" w:rsidRDefault="002B7FB3" w:rsidP="00AC4C78">
      <w:pPr>
        <w:jc w:val="both"/>
      </w:pPr>
      <w:r w:rsidRPr="002B7FB3">
        <w:t>Bár nem jellemző a településre a hajléktalanság, de utcai szociális segítő nincs jelen a településen. Továbbá a településen nem elérhető jogi, pszichológiai tanácsadás, és fejlesztőpedagógusi szolgáltatás. 2024 novemberétől elérhetővé vált, az óvodai-és iskolai szociális segítő a pilisszentkereszti intézményekben. Házi segítségnyújtás sem igényelhető a településen, illetve a fogyatékossággal élők nappali ellátása is hiányzik.</w:t>
      </w:r>
    </w:p>
    <w:p w14:paraId="458A80CB" w14:textId="77777777" w:rsidR="00AC4C78" w:rsidRDefault="00AC4C78" w:rsidP="002B7FB3">
      <w:pPr>
        <w:rPr>
          <w:b/>
        </w:rPr>
      </w:pPr>
    </w:p>
    <w:p w14:paraId="032857E0" w14:textId="7BECC690" w:rsidR="002B7FB3" w:rsidRPr="002B7FB3" w:rsidRDefault="002B7FB3" w:rsidP="002B7FB3">
      <w:pPr>
        <w:rPr>
          <w:b/>
        </w:rPr>
      </w:pPr>
      <w:r w:rsidRPr="002B7FB3">
        <w:rPr>
          <w:b/>
        </w:rPr>
        <w:t>Problémák és kihívások</w:t>
      </w:r>
    </w:p>
    <w:p w14:paraId="3DBFDCC7" w14:textId="77777777" w:rsidR="002B7FB3" w:rsidRPr="002B7FB3" w:rsidRDefault="002B7FB3" w:rsidP="00AC4C78">
      <w:pPr>
        <w:jc w:val="both"/>
      </w:pPr>
      <w:r w:rsidRPr="002B7FB3">
        <w:t>Jelzések minősége nem minden esetben megfelelő, sokszor nem tartalmaz elég adatot az eset feltárásához (nem tudjuk, hogy hol élnek, hiányzik a szülő elérhetősége). Több esetben fordult elő olyan, hogy a jelzés nem tért ki a veszélyeztető tényezőre megfelelően és nem volt egyértelmű, hogy mi is a tényleges probléma a család életében. Az éves jelzőrendszeri tanácskozás alkalmával felhívtuk jelzőrendszeri tagjaink figyelmét a jelzés megfelelően történő megírására, annak érdekében, hogy ne hiányozzanak alapadatok. Minden ilyen probléma esetén fontos, hogy a szakemberek között legyen megfelelő a kommunikáció, az ilyen helyzetek tisztázása végett.</w:t>
      </w:r>
    </w:p>
    <w:p w14:paraId="0485A52D" w14:textId="77777777" w:rsidR="002B7FB3" w:rsidRPr="002B7FB3" w:rsidRDefault="002B7FB3" w:rsidP="00AC4C78">
      <w:pPr>
        <w:jc w:val="both"/>
      </w:pPr>
      <w:r w:rsidRPr="002B7FB3">
        <w:t>A családsegítők számára kihívást jelent, hogy az ügyfelekkel nehézkes a bizalomépítés, nehezen választják el a család- és gyermekjóléti intézményt a gyámhatóságtól -, nem minden esetben tudják elkülöníteni a hatósági feladatokat az alapellátás során megvalósuló segítő munkától.</w:t>
      </w:r>
    </w:p>
    <w:p w14:paraId="161E6287" w14:textId="77777777" w:rsidR="002B7FB3" w:rsidRPr="002B7FB3" w:rsidRDefault="002B7FB3" w:rsidP="00AC4C78">
      <w:pPr>
        <w:jc w:val="both"/>
      </w:pPr>
      <w:r w:rsidRPr="002B7FB3">
        <w:t>A szakemberek között is előfordul nehézkes kommunikáció, melynek következménye az információ nem megfelelő áramlása -, ilyen esetekben Intézményünk szakmai egyeztetéseket kezdeményezett az érintett szakemberekkel.</w:t>
      </w:r>
    </w:p>
    <w:p w14:paraId="26B68AD8" w14:textId="77777777" w:rsidR="002B7FB3" w:rsidRPr="002B7FB3" w:rsidRDefault="002B7FB3" w:rsidP="00AC4C78">
      <w:pPr>
        <w:jc w:val="both"/>
      </w:pPr>
      <w:r w:rsidRPr="002B7FB3">
        <w:t>Az erőforráshiány, mint az egész szociális szférában, Intézményünkben is folyamatos problémát jelent -, a szakma megbecsültsége nem jellemző. A fluktuáció leginkább a Szolgálat munkatársait érinti, míg a többi szakmai egységben viszonylag állandó a munkatársak létszáma. A távozó kollégák pótlása nehézkes, a meghirdetett pozíciókra kevesen jelentkeznek, sokszor megfelelő tapasztalat és végzettség nélkül. Az új munkatársak betanítása hosszú folyamat, időigényes, míg a kollégák megtanulják a pályát –, és elsajátítják a rendszerszintű gondolkodást, megismerik az ellátórendszert és a helyi sajátosságokat, megtanulják az esetkezelést.</w:t>
      </w:r>
    </w:p>
    <w:p w14:paraId="43F943FB" w14:textId="77777777" w:rsidR="002B7FB3" w:rsidRPr="002B7FB3" w:rsidRDefault="002B7FB3" w:rsidP="00AC4C78">
      <w:pPr>
        <w:jc w:val="both"/>
      </w:pPr>
      <w:r w:rsidRPr="002B7FB3">
        <w:t>A Szolgálatnál nagyon sok jelzés érkezik, az eseteket száma magas -, főként a Gyvt. szeptember elsejével hatályba lépett változtatása után. A leterheltség folyamatos –, ezzel arányosan egyre bonyolultabb esetek jelennek meg Intézményünknél, fontos az összetett gondolkodás. A jelzések tartalma egyre nehezebb, komolyabb problémákat tár fel a családok életében.</w:t>
      </w:r>
    </w:p>
    <w:p w14:paraId="4CB1C0E9" w14:textId="77777777" w:rsidR="002B7FB3" w:rsidRPr="002B7FB3" w:rsidRDefault="002B7FB3" w:rsidP="002B7FB3">
      <w:r w:rsidRPr="002B7FB3">
        <w:t xml:space="preserve">Az adminisztratív </w:t>
      </w:r>
      <w:proofErr w:type="spellStart"/>
      <w:r w:rsidRPr="002B7FB3">
        <w:t>terhek</w:t>
      </w:r>
      <w:proofErr w:type="spellEnd"/>
      <w:r w:rsidRPr="002B7FB3">
        <w:t xml:space="preserve"> (GYVR, </w:t>
      </w:r>
      <w:proofErr w:type="spellStart"/>
      <w:r w:rsidRPr="002B7FB3">
        <w:t>Kenyszi</w:t>
      </w:r>
      <w:proofErr w:type="spellEnd"/>
      <w:r w:rsidRPr="002B7FB3">
        <w:t xml:space="preserve"> naprakész vezetése) szintén magasak, mely a kollégák számára napi kihívást jelent.</w:t>
      </w:r>
    </w:p>
    <w:p w14:paraId="5A42847B" w14:textId="77777777" w:rsidR="002B7FB3" w:rsidRPr="002B7FB3" w:rsidRDefault="002B7FB3" w:rsidP="00AC4C78">
      <w:pPr>
        <w:jc w:val="both"/>
      </w:pPr>
      <w:r w:rsidRPr="002B7FB3">
        <w:lastRenderedPageBreak/>
        <w:t>Az ellátórendszer telítettsége komoly kihívások elé állítja a Szolgálatot és a Központot is, mivel nehéz megfelelő ellátásokhoz irányítani az ügyfeleket. Folyamatos helyhiány a szakellátásban, kevés nevelőszülő, CSÁÓ-k, anyaotthonok telítettek, kevés a szakember, hosszú várólisták.</w:t>
      </w:r>
    </w:p>
    <w:p w14:paraId="3E18F708" w14:textId="77777777" w:rsidR="00AC4C78" w:rsidRDefault="00AC4C78" w:rsidP="002B7FB3">
      <w:pPr>
        <w:rPr>
          <w:b/>
        </w:rPr>
      </w:pPr>
    </w:p>
    <w:p w14:paraId="44E15AB8" w14:textId="6D7BB699" w:rsidR="002B7FB3" w:rsidRPr="002B7FB3" w:rsidRDefault="002B7FB3" w:rsidP="002B7FB3">
      <w:pPr>
        <w:rPr>
          <w:b/>
        </w:rPr>
      </w:pPr>
      <w:r w:rsidRPr="002B7FB3">
        <w:rPr>
          <w:b/>
        </w:rPr>
        <w:t>Tervek a 2025-ös évre</w:t>
      </w:r>
    </w:p>
    <w:p w14:paraId="14621E3C" w14:textId="77777777" w:rsidR="002B7FB3" w:rsidRPr="002B7FB3" w:rsidRDefault="002B7FB3" w:rsidP="00AC4C78">
      <w:pPr>
        <w:jc w:val="both"/>
      </w:pPr>
      <w:r w:rsidRPr="002B7FB3">
        <w:t xml:space="preserve">Szeretnénk a településen a preventív programok kidolgozásában részt venni, a jelzőrendszeri tagokkal, az óvodai-iskolai szociális segítővel és az önkormányzattal együttműködve. Továbbra is fontos a helyi közösségi rendezvényeken való megjelenés, a jövőben szeretnék több jelzőrendszeri megbeszélést tartani, a helyi sajátosság </w:t>
      </w:r>
      <w:proofErr w:type="gramStart"/>
      <w:r w:rsidRPr="002B7FB3">
        <w:t>figyelembe vétele</w:t>
      </w:r>
      <w:proofErr w:type="gramEnd"/>
      <w:r w:rsidRPr="002B7FB3">
        <w:t xml:space="preserve"> mellett, a tagok által fontosnak, hasznosnak tartott, egy-egy témakör szakembereinek a meghívásával. Továbbra is nagy hangsúlyt kell fektetni, a jelzőrendszeri tagokkal a jó viszony ápolására, a meglévő kapcsolat tovább mélyítésére, ruhabörzék szervezése. </w:t>
      </w:r>
    </w:p>
    <w:p w14:paraId="132EB206" w14:textId="77777777" w:rsidR="002B7FB3" w:rsidRPr="002B7FB3" w:rsidRDefault="002B7FB3" w:rsidP="00AC4C78">
      <w:pPr>
        <w:jc w:val="both"/>
      </w:pPr>
      <w:r w:rsidRPr="002B7FB3">
        <w:t xml:space="preserve">A lakosok megszokták, hogy megkereshetik a családsegítő munkatársat és térítésmentesen hatékony segítséget kaphatnak az életüket érintő problémákkal kapcsolatban. </w:t>
      </w:r>
    </w:p>
    <w:p w14:paraId="01705BF0" w14:textId="77777777" w:rsidR="002B7FB3" w:rsidRPr="002B7FB3" w:rsidRDefault="002B7FB3" w:rsidP="00AC4C78">
      <w:pPr>
        <w:jc w:val="both"/>
      </w:pPr>
      <w:r w:rsidRPr="002B7FB3">
        <w:t>Az ügyfélfogadás minden alkalommal a Pilisszentkereszti Közösségi Tér és Könyvtár olvasószobájában a megszokott félfogadási időben várja kedves klienseit.</w:t>
      </w:r>
    </w:p>
    <w:p w14:paraId="4E83ABCD" w14:textId="1B57C6E8" w:rsidR="002B7FB3" w:rsidRPr="002B7FB3" w:rsidRDefault="00AC4C78" w:rsidP="002B7FB3">
      <w:r w:rsidRPr="002B7FB3">
        <w:drawing>
          <wp:anchor distT="0" distB="0" distL="114300" distR="114300" simplePos="0" relativeHeight="251659264" behindDoc="0" locked="0" layoutInCell="1" allowOverlap="1" wp14:anchorId="7E7FEBA2" wp14:editId="11768574">
            <wp:simplePos x="0" y="0"/>
            <wp:positionH relativeFrom="margin">
              <wp:align>left</wp:align>
            </wp:positionH>
            <wp:positionV relativeFrom="paragraph">
              <wp:posOffset>147955</wp:posOffset>
            </wp:positionV>
            <wp:extent cx="2495550" cy="1875155"/>
            <wp:effectExtent l="0" t="0" r="0"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1875155"/>
                    </a:xfrm>
                    <a:prstGeom prst="rect">
                      <a:avLst/>
                    </a:prstGeom>
                    <a:noFill/>
                  </pic:spPr>
                </pic:pic>
              </a:graphicData>
            </a:graphic>
            <wp14:sizeRelH relativeFrom="margin">
              <wp14:pctWidth>0</wp14:pctWidth>
            </wp14:sizeRelH>
            <wp14:sizeRelV relativeFrom="margin">
              <wp14:pctHeight>0</wp14:pctHeight>
            </wp14:sizeRelV>
          </wp:anchor>
        </w:drawing>
      </w:r>
    </w:p>
    <w:p w14:paraId="2C62B85C" w14:textId="149460F1" w:rsidR="002B7FB3" w:rsidRPr="002B7FB3" w:rsidRDefault="002B7FB3" w:rsidP="002B7FB3">
      <w:r w:rsidRPr="002B7FB3">
        <w:drawing>
          <wp:inline distT="0" distB="0" distL="0" distR="0" wp14:anchorId="47C8307F" wp14:editId="2D0CB233">
            <wp:extent cx="2514600" cy="1885950"/>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738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5028" cy="1886271"/>
                    </a:xfrm>
                    <a:prstGeom prst="rect">
                      <a:avLst/>
                    </a:prstGeom>
                  </pic:spPr>
                </pic:pic>
              </a:graphicData>
            </a:graphic>
          </wp:inline>
        </w:drawing>
      </w:r>
      <w:r w:rsidRPr="002B7FB3">
        <w:drawing>
          <wp:inline distT="0" distB="0" distL="0" distR="0" wp14:anchorId="28C4F5C1" wp14:editId="4E40F53B">
            <wp:extent cx="2527300" cy="1895475"/>
            <wp:effectExtent l="0" t="0" r="6350" b="9525"/>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38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2111" cy="1899083"/>
                    </a:xfrm>
                    <a:prstGeom prst="rect">
                      <a:avLst/>
                    </a:prstGeom>
                  </pic:spPr>
                </pic:pic>
              </a:graphicData>
            </a:graphic>
          </wp:inline>
        </w:drawing>
      </w:r>
      <w:r w:rsidRPr="002B7FB3">
        <w:drawing>
          <wp:inline distT="0" distB="0" distL="0" distR="0" wp14:anchorId="5E8C8513" wp14:editId="51192F85">
            <wp:extent cx="2489200" cy="1866900"/>
            <wp:effectExtent l="0" t="0" r="635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35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9200" cy="1866900"/>
                    </a:xfrm>
                    <a:prstGeom prst="rect">
                      <a:avLst/>
                    </a:prstGeom>
                  </pic:spPr>
                </pic:pic>
              </a:graphicData>
            </a:graphic>
          </wp:inline>
        </w:drawing>
      </w:r>
      <w:r w:rsidRPr="002B7FB3">
        <w:br/>
      </w:r>
    </w:p>
    <w:p w14:paraId="62475B0A" w14:textId="77777777" w:rsidR="002B7FB3" w:rsidRPr="002B7FB3" w:rsidRDefault="002B7FB3" w:rsidP="002B7FB3">
      <w:r w:rsidRPr="002B7FB3">
        <w:t>Pilisszentkereszt, 2025. április 23.</w:t>
      </w:r>
    </w:p>
    <w:p w14:paraId="667C829F" w14:textId="77777777" w:rsidR="002B7FB3" w:rsidRPr="002B7FB3" w:rsidRDefault="002B7FB3" w:rsidP="002B7FB3"/>
    <w:p w14:paraId="51ABEE7E" w14:textId="77777777" w:rsidR="002B7FB3" w:rsidRPr="002B7FB3" w:rsidRDefault="002B7FB3" w:rsidP="002B7FB3"/>
    <w:p w14:paraId="4BE944B8" w14:textId="77777777" w:rsidR="002B7FB3" w:rsidRPr="002B7FB3" w:rsidRDefault="002B7FB3" w:rsidP="002B7FB3">
      <w:r w:rsidRPr="002B7FB3">
        <w:tab/>
      </w:r>
      <w:r w:rsidRPr="002B7FB3">
        <w:tab/>
      </w:r>
      <w:r w:rsidRPr="002B7FB3">
        <w:tab/>
      </w:r>
      <w:r w:rsidRPr="002B7FB3">
        <w:tab/>
      </w:r>
      <w:proofErr w:type="gramStart"/>
      <w:r w:rsidRPr="002B7FB3">
        <w:t>Készítette:  Kuruczné</w:t>
      </w:r>
      <w:proofErr w:type="gramEnd"/>
      <w:r w:rsidRPr="002B7FB3">
        <w:t xml:space="preserve"> Szabó Ivett</w:t>
      </w:r>
    </w:p>
    <w:p w14:paraId="4EFE24BA" w14:textId="77777777" w:rsidR="002B7FB3" w:rsidRPr="002B7FB3" w:rsidRDefault="002B7FB3" w:rsidP="002B7FB3">
      <w:r w:rsidRPr="002B7FB3">
        <w:tab/>
      </w:r>
      <w:r w:rsidRPr="002B7FB3">
        <w:tab/>
      </w:r>
      <w:r w:rsidRPr="002B7FB3">
        <w:tab/>
      </w:r>
      <w:r w:rsidRPr="002B7FB3">
        <w:tab/>
      </w:r>
      <w:r w:rsidRPr="002B7FB3">
        <w:tab/>
        <w:t xml:space="preserve"> Családsegítő</w:t>
      </w:r>
    </w:p>
    <w:p w14:paraId="06D3E444" w14:textId="77777777" w:rsidR="002B7FB3" w:rsidRPr="002B7FB3" w:rsidRDefault="002B7FB3" w:rsidP="002B7FB3"/>
    <w:p w14:paraId="09E8BF60" w14:textId="77777777" w:rsidR="002B7FB3" w:rsidRPr="002B7FB3" w:rsidRDefault="002B7FB3" w:rsidP="002B7FB3">
      <w:r w:rsidRPr="002B7FB3">
        <w:tab/>
      </w:r>
      <w:r w:rsidRPr="002B7FB3">
        <w:tab/>
      </w:r>
      <w:r w:rsidRPr="002B7FB3">
        <w:tab/>
      </w:r>
    </w:p>
    <w:p w14:paraId="410281F8" w14:textId="77777777" w:rsidR="002B7FB3" w:rsidRPr="002B7FB3" w:rsidRDefault="002B7FB3" w:rsidP="002B7FB3">
      <w:r w:rsidRPr="002B7FB3">
        <w:tab/>
      </w:r>
      <w:r w:rsidRPr="002B7FB3">
        <w:tab/>
      </w:r>
      <w:r w:rsidRPr="002B7FB3">
        <w:tab/>
      </w:r>
      <w:r w:rsidRPr="002B7FB3">
        <w:tab/>
        <w:t xml:space="preserve">Jóváhagyta: </w:t>
      </w:r>
      <w:proofErr w:type="spellStart"/>
      <w:r w:rsidRPr="002B7FB3">
        <w:t>Sztanka</w:t>
      </w:r>
      <w:proofErr w:type="spellEnd"/>
      <w:r w:rsidRPr="002B7FB3">
        <w:t xml:space="preserve"> Éva Teréz</w:t>
      </w:r>
    </w:p>
    <w:p w14:paraId="1840D47F" w14:textId="77777777" w:rsidR="002B7FB3" w:rsidRPr="002B7FB3" w:rsidRDefault="002B7FB3" w:rsidP="002B7FB3">
      <w:r w:rsidRPr="002B7FB3">
        <w:tab/>
      </w:r>
      <w:r w:rsidRPr="002B7FB3">
        <w:tab/>
      </w:r>
      <w:r w:rsidRPr="002B7FB3">
        <w:tab/>
      </w:r>
      <w:r w:rsidRPr="002B7FB3">
        <w:tab/>
      </w:r>
      <w:r w:rsidRPr="002B7FB3">
        <w:tab/>
        <w:t xml:space="preserve">  Szakmai Vezető</w:t>
      </w:r>
    </w:p>
    <w:p w14:paraId="0A24D7F8" w14:textId="77777777" w:rsidR="002B7FB3" w:rsidRPr="002B7FB3" w:rsidRDefault="002B7FB3" w:rsidP="002B7FB3"/>
    <w:p w14:paraId="427DF1AD" w14:textId="77777777" w:rsidR="002B7FB3" w:rsidRPr="002B7FB3" w:rsidRDefault="002B7FB3" w:rsidP="002B7FB3">
      <w:r w:rsidRPr="002B7FB3">
        <w:tab/>
      </w:r>
      <w:r w:rsidRPr="002B7FB3">
        <w:tab/>
      </w:r>
      <w:r w:rsidRPr="002B7FB3">
        <w:tab/>
      </w:r>
      <w:r w:rsidRPr="002B7FB3">
        <w:tab/>
      </w:r>
      <w:r w:rsidRPr="002B7FB3">
        <w:tab/>
        <w:t xml:space="preserve"> </w:t>
      </w:r>
    </w:p>
    <w:p w14:paraId="74AD569B" w14:textId="77777777" w:rsidR="002B7FB3" w:rsidRPr="002B7FB3" w:rsidRDefault="002B7FB3" w:rsidP="002B7FB3">
      <w:r w:rsidRPr="002B7FB3">
        <w:t xml:space="preserve"> Dr. </w:t>
      </w:r>
      <w:proofErr w:type="spellStart"/>
      <w:r w:rsidRPr="002B7FB3">
        <w:t>Mazán</w:t>
      </w:r>
      <w:proofErr w:type="spellEnd"/>
      <w:r w:rsidRPr="002B7FB3">
        <w:t xml:space="preserve"> Katalin</w:t>
      </w:r>
    </w:p>
    <w:p w14:paraId="38E07391" w14:textId="77777777" w:rsidR="002B7FB3" w:rsidRPr="002B7FB3" w:rsidRDefault="002B7FB3" w:rsidP="002B7FB3">
      <w:r w:rsidRPr="002B7FB3">
        <w:tab/>
      </w:r>
      <w:r w:rsidRPr="002B7FB3">
        <w:tab/>
      </w:r>
      <w:r w:rsidRPr="002B7FB3">
        <w:tab/>
      </w:r>
      <w:r w:rsidRPr="002B7FB3">
        <w:tab/>
      </w:r>
      <w:r w:rsidRPr="002B7FB3">
        <w:tab/>
        <w:t xml:space="preserve">  Intézményvezető</w:t>
      </w:r>
      <w:r w:rsidRPr="002B7FB3">
        <w:tab/>
      </w:r>
      <w:r w:rsidRPr="002B7FB3">
        <w:tab/>
      </w:r>
      <w:r w:rsidRPr="002B7FB3">
        <w:tab/>
      </w:r>
      <w:r w:rsidRPr="002B7FB3">
        <w:tab/>
      </w:r>
    </w:p>
    <w:p w14:paraId="15BE53E0" w14:textId="77777777" w:rsidR="002B7FB3" w:rsidRPr="002B7FB3" w:rsidRDefault="002B7FB3" w:rsidP="002B7FB3"/>
    <w:p w14:paraId="3A1BA217" w14:textId="77777777" w:rsidR="002B7FB3" w:rsidRDefault="002B7FB3" w:rsidP="00907484"/>
    <w:p w14:paraId="29073DE9" w14:textId="77777777" w:rsidR="00AC4C78" w:rsidRDefault="00AC4C78" w:rsidP="00907484"/>
    <w:p w14:paraId="5D925023" w14:textId="77777777" w:rsidR="00AC4C78" w:rsidRPr="00907484" w:rsidRDefault="00AC4C78" w:rsidP="00907484"/>
    <w:p w14:paraId="24DA20CC" w14:textId="77777777" w:rsidR="00907484" w:rsidRPr="00907484" w:rsidRDefault="00907484" w:rsidP="00907484">
      <w:r w:rsidRPr="00907484">
        <w:rPr>
          <w:b/>
        </w:rPr>
        <w:lastRenderedPageBreak/>
        <w:t>11./Napirend</w:t>
      </w:r>
      <w:r w:rsidRPr="00907484">
        <w:t>: Pilisszentkereszti Szlovák Nemzetiségi Óvoda és Főzőkonyha Óvodaigazgatói pályázata</w:t>
      </w:r>
    </w:p>
    <w:p w14:paraId="5F28F64B" w14:textId="77777777" w:rsidR="00907484" w:rsidRPr="00907484" w:rsidRDefault="00907484" w:rsidP="00907484">
      <w:pPr>
        <w:tabs>
          <w:tab w:val="left" w:pos="2977"/>
        </w:tabs>
        <w:ind w:left="1560" w:hanging="1560"/>
        <w:jc w:val="right"/>
      </w:pPr>
      <w:r w:rsidRPr="00907484">
        <w:rPr>
          <w:b/>
        </w:rPr>
        <w:t>Előterjesztő:</w:t>
      </w:r>
      <w:r w:rsidRPr="00907484">
        <w:tab/>
        <w:t>polgármester</w:t>
      </w:r>
    </w:p>
    <w:p w14:paraId="417D8053" w14:textId="77777777" w:rsidR="00907484" w:rsidRPr="00907484" w:rsidRDefault="00907484" w:rsidP="00907484">
      <w:pPr>
        <w:jc w:val="center"/>
        <w:rPr>
          <w:i/>
        </w:rPr>
      </w:pPr>
      <w:r w:rsidRPr="00907484">
        <w:rPr>
          <w:i/>
        </w:rPr>
        <w:t>Tárgyalja a képviselő-testület 2025. május 23-i testületi ülésén</w:t>
      </w:r>
    </w:p>
    <w:p w14:paraId="06B0CB45" w14:textId="77777777" w:rsidR="00907484" w:rsidRPr="00907484" w:rsidRDefault="00907484" w:rsidP="00907484"/>
    <w:p w14:paraId="4772C4BF" w14:textId="77777777" w:rsidR="00907484" w:rsidRPr="00907484" w:rsidRDefault="00907484" w:rsidP="00907484">
      <w:pPr>
        <w:rPr>
          <w:b/>
        </w:rPr>
      </w:pPr>
      <w:r w:rsidRPr="00907484">
        <w:rPr>
          <w:b/>
        </w:rPr>
        <w:t>Előterjesztés</w:t>
      </w:r>
    </w:p>
    <w:p w14:paraId="18F2B373" w14:textId="77777777" w:rsidR="00907484" w:rsidRPr="00907484" w:rsidRDefault="00907484" w:rsidP="00907484">
      <w:pPr>
        <w:rPr>
          <w:b/>
        </w:rPr>
      </w:pPr>
      <w:r w:rsidRPr="00907484">
        <w:rPr>
          <w:b/>
        </w:rPr>
        <w:t>Tisztelt Képviselő-testület!</w:t>
      </w:r>
    </w:p>
    <w:p w14:paraId="31DAF102" w14:textId="77777777" w:rsidR="00907484" w:rsidRPr="00907484" w:rsidRDefault="00907484" w:rsidP="00907484">
      <w:pPr>
        <w:jc w:val="both"/>
      </w:pPr>
    </w:p>
    <w:p w14:paraId="375CB657" w14:textId="77777777" w:rsidR="00907484" w:rsidRPr="00907484" w:rsidRDefault="00907484" w:rsidP="00907484">
      <w:pPr>
        <w:jc w:val="both"/>
      </w:pPr>
      <w:r w:rsidRPr="00907484">
        <w:t xml:space="preserve">2025. augusztus 15-ével a Pilisszentkereszti Szlovák Nemzetiségi Óvoda és Főzőkonyha vezetőjének megbízatása lejár. Mivel az álláshely betöltése pályázat útján történik, szükséges a felhívás közzététele. A törvény szerint a megbízás határozott időre, maximum 5 évre adható. A pedagógusok új életpályájáról 2023. évi LII. törvény a következőkről rendelkezik: </w:t>
      </w:r>
    </w:p>
    <w:p w14:paraId="7ACBEE8F" w14:textId="77777777" w:rsidR="00907484" w:rsidRPr="00907484" w:rsidRDefault="00907484" w:rsidP="00907484">
      <w:pPr>
        <w:jc w:val="both"/>
        <w:rPr>
          <w:i/>
          <w:iCs/>
        </w:rPr>
      </w:pPr>
      <w:r w:rsidRPr="00907484">
        <w:rPr>
          <w:i/>
          <w:iCs/>
        </w:rPr>
        <w:t xml:space="preserve">„37. § [Pályáztatás] (1) Nyilvános pályázatot kell kiírni, ha ez a munkáltató, állami fenntartású köznevelési intézmény esetén az igazgató javaslatára a fenntartó döntése alapján a munkakör betöltéséhez szükséges. Igazgatói megbízás nyilvános pályázat alapján adható, kivéve az egyházi és magán fenntartású köznevelési intézmény igazgatóját. Ettől eltérően, a második igazgatói ciklus esetén a pályázat mellőzhető, ha az igazgató ismételt megbízásával a fenntartó és a nevelőtestület egyetért. </w:t>
      </w:r>
    </w:p>
    <w:p w14:paraId="7C8BE4AC" w14:textId="77777777" w:rsidR="00907484" w:rsidRPr="00907484" w:rsidRDefault="00907484" w:rsidP="00907484">
      <w:pPr>
        <w:ind w:firstLine="426"/>
        <w:jc w:val="both"/>
        <w:rPr>
          <w:i/>
          <w:iCs/>
        </w:rPr>
      </w:pPr>
      <w:r w:rsidRPr="00907484">
        <w:rPr>
          <w:i/>
          <w:iCs/>
        </w:rPr>
        <w:t xml:space="preserve">(2) Pályázat kiírása esetén csak olyan személyt lehet kinevezni, aki a pályázaton részt vett, a pályázati feltételeknek megfelelt és vele szemben kizárási ok nem áll fenn. </w:t>
      </w:r>
    </w:p>
    <w:p w14:paraId="1DD09D16" w14:textId="77777777" w:rsidR="00907484" w:rsidRPr="00907484" w:rsidRDefault="00907484" w:rsidP="00907484">
      <w:pPr>
        <w:ind w:firstLine="426"/>
        <w:jc w:val="both"/>
        <w:rPr>
          <w:i/>
          <w:iCs/>
        </w:rPr>
      </w:pPr>
      <w:r w:rsidRPr="00907484">
        <w:rPr>
          <w:i/>
          <w:iCs/>
        </w:rPr>
        <w:t xml:space="preserve">(3) A pályázatot a köznevelési foglalkoztatotti jogviszony létesítésével összefüggő munkáltatói jogkör gyakorlója írja ki. </w:t>
      </w:r>
    </w:p>
    <w:p w14:paraId="67271F8B" w14:textId="77777777" w:rsidR="00907484" w:rsidRPr="00907484" w:rsidRDefault="00907484" w:rsidP="00907484">
      <w:pPr>
        <w:ind w:firstLine="426"/>
        <w:jc w:val="both"/>
        <w:rPr>
          <w:i/>
          <w:iCs/>
        </w:rPr>
      </w:pPr>
      <w:r w:rsidRPr="00907484">
        <w:rPr>
          <w:i/>
          <w:iCs/>
        </w:rPr>
        <w:t xml:space="preserve">(4) A pályázatot a kormányzati igazgatásról szóló törvény alapján működő személyügyi központ internetes oldalán közzé lehet tenni. </w:t>
      </w:r>
    </w:p>
    <w:p w14:paraId="62F20D6E" w14:textId="77777777" w:rsidR="00907484" w:rsidRPr="00907484" w:rsidRDefault="00907484" w:rsidP="00907484">
      <w:pPr>
        <w:ind w:firstLine="426"/>
        <w:jc w:val="both"/>
        <w:rPr>
          <w:i/>
          <w:iCs/>
        </w:rPr>
      </w:pPr>
      <w:r w:rsidRPr="00907484">
        <w:rPr>
          <w:i/>
          <w:iCs/>
        </w:rPr>
        <w:t xml:space="preserve">(5) A munkáltató kezeli a pályázó személyes adatait a köznevelési foglalkoztatotti jogviszony létesítéséről szóló döntés meghozatalának időpontjáig, </w:t>
      </w:r>
      <w:proofErr w:type="gramStart"/>
      <w:r w:rsidRPr="00907484">
        <w:rPr>
          <w:i/>
          <w:iCs/>
        </w:rPr>
        <w:t>kivéve</w:t>
      </w:r>
      <w:proofErr w:type="gramEnd"/>
      <w:r w:rsidRPr="00907484">
        <w:rPr>
          <w:i/>
          <w:iCs/>
        </w:rPr>
        <w:t xml:space="preserve"> ha a pályázó adatai további kezeléséhez hozzájárul, abból a célból, hogy a későbbi pályázati lehetőségekről tájékoztatást kapjon.” </w:t>
      </w:r>
    </w:p>
    <w:p w14:paraId="7AFA316A" w14:textId="77777777" w:rsidR="00907484" w:rsidRPr="00907484" w:rsidRDefault="00907484" w:rsidP="00907484">
      <w:pPr>
        <w:jc w:val="both"/>
        <w:rPr>
          <w:i/>
          <w:iCs/>
        </w:rPr>
      </w:pPr>
    </w:p>
    <w:p w14:paraId="6B46A465" w14:textId="77777777" w:rsidR="00907484" w:rsidRPr="00907484" w:rsidRDefault="00907484" w:rsidP="00907484">
      <w:pPr>
        <w:jc w:val="both"/>
        <w:rPr>
          <w:i/>
          <w:iCs/>
        </w:rPr>
      </w:pPr>
      <w:r w:rsidRPr="00907484">
        <w:rPr>
          <w:i/>
          <w:iCs/>
        </w:rPr>
        <w:t xml:space="preserve">„73. § [Vezetői megbízás] (1) A vezetői megbízás ellátása a kinevezés szerinti munkakör mellett vezető beosztásra történő megbízással történik. Intézményvezetői feladatot az igazgató, többcélú köznevelési intézményben a főigazgató (a továbbiakban együtt: igazgató) láthat el. A többcélú köznevelési intézmény szervezeti és szakmai tekintetben önálló intézményegységét intézményegység-vezető vezeti. A Kormány rendelete határozza meg az igazgató (főigazgató) helyettese, valamint az egyéb vezetői megbízások körét, továbbá a megbízás feltételeit. </w:t>
      </w:r>
    </w:p>
    <w:p w14:paraId="101D9E52" w14:textId="77777777" w:rsidR="00907484" w:rsidRPr="00907484" w:rsidRDefault="00907484" w:rsidP="00907484">
      <w:pPr>
        <w:ind w:firstLine="426"/>
        <w:jc w:val="both"/>
      </w:pPr>
      <w:r w:rsidRPr="00907484">
        <w:rPr>
          <w:i/>
          <w:iCs/>
        </w:rPr>
        <w:t>(2) Nevelési-oktatási intézményben igazgatói megbízás felsőfokú végzettséggel, pedagógus szakképzettséggel rendelkező és a Kormány rendeletében meghatározott egyéb feltételnek megfelelő személynek adható. Ha a nevelési-oktatási intézményben az óvodai nevelés, iskolai nevelés és oktatás kizárólag nemzetiségi nyelven folyik, vagy a tanulók több mint fele kétnyelvű nemzetiségi iskolai nevelésben-oktatásban vesz részt, igazgatói megbízást az kaphat, aki a nemzetiségi óvodai nevelésben, iskolai nevelésben-oktatásban pedagógus-munkakört tölthet be. Azonos feltételek esetén előnyben kell részesíteni azt, aki a nemzetiséghez tartozik.</w:t>
      </w:r>
      <w:r w:rsidRPr="00907484">
        <w:t xml:space="preserve"> </w:t>
      </w:r>
    </w:p>
    <w:p w14:paraId="5B4F6B5B" w14:textId="77777777" w:rsidR="00907484" w:rsidRPr="00907484" w:rsidRDefault="00907484" w:rsidP="00907484">
      <w:pPr>
        <w:jc w:val="both"/>
        <w:rPr>
          <w:i/>
          <w:iCs/>
        </w:rPr>
      </w:pPr>
      <w:r w:rsidRPr="00907484">
        <w:rPr>
          <w:i/>
          <w:iCs/>
        </w:rPr>
        <w:t xml:space="preserve">(3) A vezetői megbízás állami vagy önkormányzati fenntartású munkáltató esetén legfeljebb öt évig terjedő határozott időre szól, egyéb esetben a vezetői megbízás időtartamát a fenntartó határozza meg. A jogszabály vagy munkáltatói döntés alapján határozott időre adott vezetői megbízás vagy kinevezés lejárati időpontját akkor is úgy kell meghatározni, hogy az a július 1-jétől augusztus 15-ig terjedő időszakra essen, ha ezáltal a megbízás öt évnél legfeljebb hat hónappal korábban vagy később járna le.” </w:t>
      </w:r>
    </w:p>
    <w:p w14:paraId="10D66B69" w14:textId="77777777" w:rsidR="00907484" w:rsidRPr="00907484" w:rsidRDefault="00907484" w:rsidP="00907484">
      <w:pPr>
        <w:jc w:val="both"/>
        <w:rPr>
          <w:i/>
          <w:iCs/>
        </w:rPr>
      </w:pPr>
      <w:r w:rsidRPr="00907484">
        <w:t>A pedagógusok új életpályájáról szóló 2023. évi LII. törvény végrehajtásáról 401/2023. (VIII. 30.) Korm. rendelet a következőkről rendelkezik:</w:t>
      </w:r>
      <w:r w:rsidRPr="00907484">
        <w:rPr>
          <w:i/>
          <w:iCs/>
        </w:rPr>
        <w:t xml:space="preserve">  </w:t>
      </w:r>
    </w:p>
    <w:p w14:paraId="0CE35D76" w14:textId="77777777" w:rsidR="00907484" w:rsidRPr="00907484" w:rsidRDefault="00907484" w:rsidP="00907484">
      <w:pPr>
        <w:jc w:val="both"/>
        <w:rPr>
          <w:i/>
          <w:iCs/>
        </w:rPr>
      </w:pPr>
      <w:r w:rsidRPr="00907484">
        <w:rPr>
          <w:i/>
          <w:iCs/>
        </w:rPr>
        <w:t xml:space="preserve">„4. § (1) A köznevelési foglalkoztatotti jogviszony létesítésére irányuló pályázati felhívásban meg kell jelölni   </w:t>
      </w:r>
    </w:p>
    <w:p w14:paraId="098521D5" w14:textId="77777777" w:rsidR="00907484" w:rsidRPr="00907484" w:rsidRDefault="00907484" w:rsidP="00907484">
      <w:pPr>
        <w:ind w:left="1134" w:hanging="283"/>
        <w:jc w:val="both"/>
        <w:rPr>
          <w:i/>
          <w:iCs/>
        </w:rPr>
      </w:pPr>
      <w:r w:rsidRPr="00907484">
        <w:rPr>
          <w:i/>
          <w:iCs/>
        </w:rPr>
        <w:t xml:space="preserve">a) a munkáltató és a betöltendő munkakör, vezetői megbízás megnevezését, </w:t>
      </w:r>
    </w:p>
    <w:p w14:paraId="536F9110" w14:textId="77777777" w:rsidR="00907484" w:rsidRPr="00907484" w:rsidRDefault="00907484" w:rsidP="00907484">
      <w:pPr>
        <w:ind w:left="1134" w:hanging="283"/>
        <w:jc w:val="both"/>
        <w:rPr>
          <w:i/>
          <w:iCs/>
        </w:rPr>
      </w:pPr>
      <w:r w:rsidRPr="00907484">
        <w:rPr>
          <w:i/>
          <w:iCs/>
        </w:rPr>
        <w:t xml:space="preserve">b) a munkakörbe tartozó, illetve a vezetői megbízással járó lényeges feladatokat, </w:t>
      </w:r>
    </w:p>
    <w:p w14:paraId="7A1D04DA" w14:textId="77777777" w:rsidR="00907484" w:rsidRPr="00907484" w:rsidRDefault="00907484" w:rsidP="00907484">
      <w:pPr>
        <w:ind w:left="1134" w:hanging="283"/>
        <w:jc w:val="both"/>
        <w:rPr>
          <w:i/>
          <w:iCs/>
        </w:rPr>
      </w:pPr>
      <w:r w:rsidRPr="00907484">
        <w:rPr>
          <w:i/>
          <w:iCs/>
        </w:rPr>
        <w:t xml:space="preserve">c) a köznevelési foglalkoztatotti jogviszony, illetve a vezetői megbízás kezdetét és – ha jogszabály vagy a fenntartó döntése előre meghatározza – a jogviszony megszűnésének időpontját, </w:t>
      </w:r>
    </w:p>
    <w:p w14:paraId="46500A91" w14:textId="77777777" w:rsidR="00907484" w:rsidRPr="00907484" w:rsidRDefault="00907484" w:rsidP="00907484">
      <w:pPr>
        <w:ind w:left="1134" w:hanging="283"/>
        <w:jc w:val="both"/>
        <w:rPr>
          <w:i/>
          <w:iCs/>
        </w:rPr>
      </w:pPr>
      <w:r w:rsidRPr="00907484">
        <w:rPr>
          <w:i/>
          <w:iCs/>
        </w:rPr>
        <w:t xml:space="preserve">d) az illetmény és a kapcsolódó juttatások meghatározásának elveit, </w:t>
      </w:r>
    </w:p>
    <w:p w14:paraId="07B241C2" w14:textId="77777777" w:rsidR="00907484" w:rsidRPr="00907484" w:rsidRDefault="00907484" w:rsidP="00907484">
      <w:pPr>
        <w:ind w:left="1134" w:hanging="283"/>
        <w:jc w:val="both"/>
        <w:rPr>
          <w:i/>
          <w:iCs/>
        </w:rPr>
      </w:pPr>
      <w:r w:rsidRPr="00907484">
        <w:rPr>
          <w:i/>
          <w:iCs/>
        </w:rPr>
        <w:t xml:space="preserve">e) a munkavégzési hely megjelölését, </w:t>
      </w:r>
    </w:p>
    <w:p w14:paraId="5C91643A" w14:textId="77777777" w:rsidR="00907484" w:rsidRPr="00907484" w:rsidRDefault="00907484" w:rsidP="00907484">
      <w:pPr>
        <w:ind w:left="1134" w:hanging="283"/>
        <w:jc w:val="both"/>
        <w:rPr>
          <w:i/>
          <w:iCs/>
        </w:rPr>
      </w:pPr>
      <w:r w:rsidRPr="00907484">
        <w:rPr>
          <w:i/>
          <w:iCs/>
        </w:rPr>
        <w:t xml:space="preserve">f) a pályázat elnyerésének feltételeit, </w:t>
      </w:r>
    </w:p>
    <w:p w14:paraId="50BEDA1D" w14:textId="77777777" w:rsidR="00907484" w:rsidRPr="00907484" w:rsidRDefault="00907484" w:rsidP="00907484">
      <w:pPr>
        <w:ind w:left="1134" w:hanging="283"/>
        <w:jc w:val="both"/>
        <w:rPr>
          <w:i/>
          <w:iCs/>
        </w:rPr>
      </w:pPr>
      <w:r w:rsidRPr="00907484">
        <w:rPr>
          <w:i/>
          <w:iCs/>
        </w:rPr>
        <w:t xml:space="preserve">g) a pályázat részeként benyújtandó iratokat, igazolásokat, továbbá </w:t>
      </w:r>
    </w:p>
    <w:p w14:paraId="44C26A98" w14:textId="77777777" w:rsidR="00907484" w:rsidRPr="00907484" w:rsidRDefault="00907484" w:rsidP="00907484">
      <w:pPr>
        <w:ind w:left="1134" w:hanging="283"/>
        <w:jc w:val="both"/>
        <w:rPr>
          <w:i/>
          <w:iCs/>
        </w:rPr>
      </w:pPr>
      <w:r w:rsidRPr="00907484">
        <w:rPr>
          <w:i/>
          <w:iCs/>
        </w:rPr>
        <w:t xml:space="preserve">h) a pályázat benyújtásának feltételeit és elbírálásának határidejét. </w:t>
      </w:r>
    </w:p>
    <w:p w14:paraId="71801DCF" w14:textId="77777777" w:rsidR="00907484" w:rsidRPr="00907484" w:rsidRDefault="00907484" w:rsidP="00907484">
      <w:pPr>
        <w:ind w:firstLine="426"/>
        <w:jc w:val="both"/>
        <w:rPr>
          <w:i/>
          <w:iCs/>
        </w:rPr>
      </w:pPr>
      <w:r w:rsidRPr="00907484">
        <w:rPr>
          <w:i/>
          <w:iCs/>
        </w:rPr>
        <w:t xml:space="preserve">(2) A kormányzati igazgatásról szóló 2018. évi CXXV. törvény felhatalmazása alapján a Kormány rendeletében kijelölt személyügyi központ a számára megküldött pályázati felhívást a személyügyi központról és a Közszolgálati Személyügyi Szolgáltatási Keretrendszerről, valamint ezzel összefüggésben egyes kormányrendeletek módosításáról szóló 716/2021. (XII. 20.) Korm. rendelet alapján közzéteszi. Emellett a pályázati felhívást a fenntartó és a munkáltató a honlapján, valamint székhelye és telephelye szerinti településen a helyben szokásos módon közzéteszi. </w:t>
      </w:r>
    </w:p>
    <w:p w14:paraId="5B04912C" w14:textId="77777777" w:rsidR="00907484" w:rsidRPr="00907484" w:rsidRDefault="00907484" w:rsidP="00907484">
      <w:pPr>
        <w:ind w:firstLine="426"/>
        <w:jc w:val="both"/>
        <w:rPr>
          <w:i/>
          <w:iCs/>
        </w:rPr>
      </w:pPr>
      <w:r w:rsidRPr="00907484">
        <w:rPr>
          <w:i/>
          <w:iCs/>
        </w:rPr>
        <w:lastRenderedPageBreak/>
        <w:t xml:space="preserve">(3) Ha a (2) bekezdés szerinti közzétételre nem kerül sor, akkor a pályázati felhívást a fenntartó és a munkáltató </w:t>
      </w:r>
    </w:p>
    <w:p w14:paraId="5942324E" w14:textId="77777777" w:rsidR="00907484" w:rsidRPr="00907484" w:rsidRDefault="00907484" w:rsidP="00907484">
      <w:pPr>
        <w:ind w:left="851"/>
        <w:jc w:val="both"/>
        <w:rPr>
          <w:i/>
          <w:iCs/>
        </w:rPr>
      </w:pPr>
      <w:r w:rsidRPr="00907484">
        <w:rPr>
          <w:i/>
          <w:iCs/>
        </w:rPr>
        <w:t xml:space="preserve">a) a honlapján, valamint </w:t>
      </w:r>
    </w:p>
    <w:p w14:paraId="5B90B4B3" w14:textId="77777777" w:rsidR="00907484" w:rsidRPr="00907484" w:rsidRDefault="00907484" w:rsidP="00907484">
      <w:pPr>
        <w:ind w:left="851"/>
        <w:jc w:val="both"/>
        <w:rPr>
          <w:i/>
          <w:iCs/>
        </w:rPr>
      </w:pPr>
      <w:r w:rsidRPr="00907484">
        <w:rPr>
          <w:i/>
          <w:iCs/>
        </w:rPr>
        <w:t xml:space="preserve">b) székhelye és telephelye szerinti településen a helyben szokásos módon teszi közzé. </w:t>
      </w:r>
    </w:p>
    <w:p w14:paraId="5971131D" w14:textId="77777777" w:rsidR="00907484" w:rsidRPr="00907484" w:rsidRDefault="00907484" w:rsidP="00907484">
      <w:pPr>
        <w:ind w:left="426"/>
        <w:jc w:val="both"/>
        <w:rPr>
          <w:i/>
          <w:iCs/>
        </w:rPr>
      </w:pPr>
      <w:r w:rsidRPr="00907484">
        <w:rPr>
          <w:i/>
          <w:iCs/>
        </w:rPr>
        <w:t xml:space="preserve">(4) A pályázat benyújtásának határideje a pályázati felhívásnak </w:t>
      </w:r>
    </w:p>
    <w:p w14:paraId="61F72270" w14:textId="77777777" w:rsidR="00907484" w:rsidRPr="00907484" w:rsidRDefault="00907484" w:rsidP="00907484">
      <w:pPr>
        <w:ind w:left="1134" w:hanging="283"/>
        <w:jc w:val="both"/>
        <w:rPr>
          <w:i/>
          <w:iCs/>
        </w:rPr>
      </w:pPr>
      <w:r w:rsidRPr="00907484">
        <w:rPr>
          <w:i/>
          <w:iCs/>
        </w:rPr>
        <w:t xml:space="preserve">a) a (2) bekezdés szerint a személyügyi központ honlapján való elsődleges közzétételétől, </w:t>
      </w:r>
    </w:p>
    <w:p w14:paraId="60F119E6" w14:textId="77777777" w:rsidR="00907484" w:rsidRPr="00907484" w:rsidRDefault="00907484" w:rsidP="00907484">
      <w:pPr>
        <w:ind w:left="1134" w:hanging="283"/>
        <w:jc w:val="both"/>
        <w:rPr>
          <w:i/>
          <w:iCs/>
        </w:rPr>
      </w:pPr>
      <w:r w:rsidRPr="00907484">
        <w:rPr>
          <w:i/>
          <w:iCs/>
        </w:rPr>
        <w:t xml:space="preserve">b) a (3) bekezdés szerinti közzétételtől számított tizenöt napnál – a munkáltató vezetésére kiírt pályázat esetén harminc napnál – rövidebb nem lehet. </w:t>
      </w:r>
    </w:p>
    <w:p w14:paraId="1C7B6606" w14:textId="77777777" w:rsidR="00907484" w:rsidRPr="00907484" w:rsidRDefault="00907484" w:rsidP="00907484">
      <w:pPr>
        <w:ind w:left="426"/>
        <w:jc w:val="both"/>
        <w:rPr>
          <w:i/>
          <w:iCs/>
        </w:rPr>
      </w:pPr>
      <w:r w:rsidRPr="00907484">
        <w:rPr>
          <w:i/>
          <w:iCs/>
        </w:rPr>
        <w:t xml:space="preserve">(5) A pályázónak a pályázathoz csatolnia kell </w:t>
      </w:r>
    </w:p>
    <w:p w14:paraId="4505A303" w14:textId="77777777" w:rsidR="00907484" w:rsidRPr="00907484" w:rsidRDefault="00907484" w:rsidP="00907484">
      <w:pPr>
        <w:ind w:left="1134" w:hanging="283"/>
        <w:jc w:val="both"/>
        <w:rPr>
          <w:i/>
          <w:iCs/>
        </w:rPr>
      </w:pPr>
      <w:r w:rsidRPr="00907484">
        <w:rPr>
          <w:i/>
          <w:iCs/>
        </w:rPr>
        <w:t xml:space="preserve">a) szakmai önéletrajzát, </w:t>
      </w:r>
    </w:p>
    <w:p w14:paraId="044B71BA" w14:textId="77777777" w:rsidR="00907484" w:rsidRPr="00907484" w:rsidRDefault="00907484" w:rsidP="00907484">
      <w:pPr>
        <w:ind w:left="1134" w:hanging="283"/>
        <w:jc w:val="both"/>
        <w:rPr>
          <w:i/>
          <w:iCs/>
        </w:rPr>
      </w:pPr>
      <w:r w:rsidRPr="00907484">
        <w:rPr>
          <w:i/>
          <w:iCs/>
        </w:rPr>
        <w:t xml:space="preserve">b) a foglalkoztatás jogszabályban előírt feltételei igazolására szolgáló iratokat, </w:t>
      </w:r>
    </w:p>
    <w:p w14:paraId="5D56928F" w14:textId="77777777" w:rsidR="00907484" w:rsidRPr="00907484" w:rsidRDefault="00907484" w:rsidP="00907484">
      <w:pPr>
        <w:ind w:left="1134" w:hanging="283"/>
        <w:jc w:val="both"/>
        <w:rPr>
          <w:i/>
          <w:iCs/>
        </w:rPr>
      </w:pPr>
      <w:r w:rsidRPr="00907484">
        <w:rPr>
          <w:i/>
          <w:iCs/>
        </w:rPr>
        <w:t xml:space="preserve">c) a munkáltató vezetésére kiírt pályázathoz a munkáltató vezetésére, fejlesztésére vonatkozó programját. </w:t>
      </w:r>
    </w:p>
    <w:p w14:paraId="5D41554F" w14:textId="77777777" w:rsidR="00907484" w:rsidRPr="00907484" w:rsidRDefault="00907484" w:rsidP="00907484">
      <w:pPr>
        <w:ind w:firstLine="426"/>
        <w:jc w:val="both"/>
        <w:rPr>
          <w:i/>
          <w:iCs/>
        </w:rPr>
      </w:pPr>
      <w:r w:rsidRPr="00907484">
        <w:rPr>
          <w:i/>
          <w:iCs/>
        </w:rPr>
        <w:t xml:space="preserve">(6) Az igazgatói, főigazgatói pályázati eljárás előkészítésével összefüggő feladatokat – ide nem értve a pályázati feltételek meghatározását – </w:t>
      </w:r>
    </w:p>
    <w:p w14:paraId="2E729DFA" w14:textId="77777777" w:rsidR="00907484" w:rsidRPr="00907484" w:rsidRDefault="00907484" w:rsidP="00907484">
      <w:pPr>
        <w:ind w:left="1134" w:hanging="283"/>
        <w:jc w:val="both"/>
        <w:rPr>
          <w:i/>
          <w:iCs/>
        </w:rPr>
      </w:pPr>
      <w:r w:rsidRPr="00907484">
        <w:rPr>
          <w:i/>
          <w:iCs/>
        </w:rPr>
        <w:t xml:space="preserve">a) a tankerületi központ vezetője, </w:t>
      </w:r>
    </w:p>
    <w:p w14:paraId="7E235755" w14:textId="77777777" w:rsidR="00907484" w:rsidRPr="00907484" w:rsidRDefault="00907484" w:rsidP="00907484">
      <w:pPr>
        <w:ind w:left="1134" w:hanging="283"/>
        <w:jc w:val="both"/>
        <w:rPr>
          <w:i/>
          <w:iCs/>
        </w:rPr>
      </w:pPr>
      <w:r w:rsidRPr="00907484">
        <w:rPr>
          <w:i/>
          <w:iCs/>
        </w:rPr>
        <w:t xml:space="preserve">b) a köznevelési intézményt fenntartó települési önkormányzat jegyzője, </w:t>
      </w:r>
    </w:p>
    <w:p w14:paraId="2CDA5E14" w14:textId="77777777" w:rsidR="00907484" w:rsidRPr="00907484" w:rsidRDefault="00907484" w:rsidP="00907484">
      <w:pPr>
        <w:ind w:left="1134" w:hanging="283"/>
        <w:jc w:val="both"/>
        <w:rPr>
          <w:i/>
          <w:iCs/>
        </w:rPr>
      </w:pPr>
      <w:r w:rsidRPr="00907484">
        <w:rPr>
          <w:i/>
          <w:iCs/>
        </w:rPr>
        <w:t xml:space="preserve">c) más fenntartónál a megbízási jogkör gyakorlójának megbízottja (a továbbiakban együtt: pályáztató) látja el. </w:t>
      </w:r>
    </w:p>
    <w:p w14:paraId="5057E507" w14:textId="77777777" w:rsidR="00907484" w:rsidRPr="00907484" w:rsidRDefault="00907484" w:rsidP="00907484">
      <w:pPr>
        <w:ind w:firstLine="426"/>
        <w:jc w:val="both"/>
        <w:rPr>
          <w:i/>
          <w:iCs/>
        </w:rPr>
      </w:pPr>
      <w:r w:rsidRPr="00907484">
        <w:rPr>
          <w:i/>
          <w:iCs/>
        </w:rPr>
        <w:t xml:space="preserve">(7) A pályázati eljárásban biztosítani kell, hogy a pályázat iránt érdeklődők a pályázatok elkészítéséhez szükséges tájékoztatást megkapják, és az intézményt megismerhessék. </w:t>
      </w:r>
    </w:p>
    <w:p w14:paraId="56FA2D7C" w14:textId="77777777" w:rsidR="00907484" w:rsidRPr="00907484" w:rsidRDefault="00907484" w:rsidP="00907484">
      <w:pPr>
        <w:ind w:firstLine="567"/>
        <w:jc w:val="both"/>
        <w:rPr>
          <w:i/>
          <w:iCs/>
        </w:rPr>
      </w:pPr>
      <w:r w:rsidRPr="00907484">
        <w:rPr>
          <w:i/>
          <w:iCs/>
        </w:rPr>
        <w:t>(8) A kinevezési, megbízási jogkör gyakorlója a pályázati határidő lejártát követő harminc, vagy – ha az elbírálásra váró pályázatok száma a huszonötöt eléri – hatvan napon belül köteles elbírálni a benyújtott pályázatokat. A (6) bekezdés b) pontja esetében a pályázatokat a közgyűlés vagy a képviselő-testület részére a benyújtási határidő lejártát követő harmincadik, illetve hatvanadik napot követő első testületi ülésre be kell nyújtani.”</w:t>
      </w:r>
    </w:p>
    <w:p w14:paraId="56AFD61F" w14:textId="77777777" w:rsidR="00907484" w:rsidRPr="00907484" w:rsidRDefault="00907484" w:rsidP="00907484">
      <w:pPr>
        <w:ind w:firstLine="567"/>
        <w:jc w:val="both"/>
        <w:rPr>
          <w:i/>
          <w:iCs/>
        </w:rPr>
      </w:pPr>
      <w:r w:rsidRPr="00907484">
        <w:rPr>
          <w:i/>
          <w:iCs/>
        </w:rPr>
        <w:t xml:space="preserve">26. § (1) Nevelési-oktatási intézményben az igazgatói (főigazgatói) megbízás feltétele:   </w:t>
      </w:r>
    </w:p>
    <w:p w14:paraId="32B64891" w14:textId="77777777" w:rsidR="00907484" w:rsidRPr="00907484" w:rsidRDefault="00907484" w:rsidP="00907484">
      <w:pPr>
        <w:ind w:left="851" w:hanging="284"/>
        <w:jc w:val="both"/>
        <w:rPr>
          <w:i/>
          <w:iCs/>
        </w:rPr>
      </w:pPr>
      <w:r w:rsidRPr="00907484">
        <w:rPr>
          <w:i/>
          <w:iCs/>
        </w:rPr>
        <w:t xml:space="preserve">a) az adott nevelési-oktatási intézményben pedagógus-munkakör betöltéséhez szükséges, a 2. mellékletben meghatározott szakképzettség, középiskolában pedagógus-munkakör betöltésére jogosító mesterképzésben szerzett szakképzettség, </w:t>
      </w:r>
    </w:p>
    <w:p w14:paraId="160AAC55" w14:textId="77777777" w:rsidR="00907484" w:rsidRPr="00907484" w:rsidRDefault="00907484" w:rsidP="00907484">
      <w:pPr>
        <w:ind w:left="851" w:hanging="284"/>
        <w:jc w:val="both"/>
        <w:rPr>
          <w:i/>
          <w:iCs/>
        </w:rPr>
      </w:pPr>
      <w:r w:rsidRPr="00907484">
        <w:rPr>
          <w:i/>
          <w:iCs/>
        </w:rPr>
        <w:t xml:space="preserve">b) pedagógus-szakvizsga keretében szerzett igazgatói szakképzettség, </w:t>
      </w:r>
    </w:p>
    <w:p w14:paraId="3282018F" w14:textId="77777777" w:rsidR="00907484" w:rsidRPr="00907484" w:rsidRDefault="00907484" w:rsidP="00907484">
      <w:pPr>
        <w:ind w:left="851" w:hanging="284"/>
        <w:jc w:val="both"/>
        <w:rPr>
          <w:i/>
          <w:iCs/>
        </w:rPr>
      </w:pPr>
      <w:r w:rsidRPr="00907484">
        <w:rPr>
          <w:i/>
          <w:iCs/>
        </w:rPr>
        <w:t xml:space="preserve">c) legalább négy év pedagógus-munkakörben, vagy </w:t>
      </w:r>
      <w:proofErr w:type="gramStart"/>
      <w:r w:rsidRPr="00907484">
        <w:rPr>
          <w:i/>
          <w:iCs/>
        </w:rPr>
        <w:t>heti tíz tanóra</w:t>
      </w:r>
      <w:proofErr w:type="gramEnd"/>
      <w:r w:rsidRPr="00907484">
        <w:rPr>
          <w:i/>
          <w:iCs/>
        </w:rPr>
        <w:t xml:space="preserve"> vagy foglalkozás megtartására vonatkozó óraadói megbízás ellátása során szerzett szakmai gyakorlat, valamint </w:t>
      </w:r>
    </w:p>
    <w:p w14:paraId="4082AC22" w14:textId="77777777" w:rsidR="00907484" w:rsidRPr="00907484" w:rsidRDefault="00907484" w:rsidP="00907484">
      <w:pPr>
        <w:ind w:left="851" w:hanging="284"/>
        <w:jc w:val="both"/>
      </w:pPr>
      <w:r w:rsidRPr="00907484">
        <w:rPr>
          <w:i/>
          <w:iCs/>
        </w:rPr>
        <w:t>d) a nevelési-oktatási intézményben pedagógus-munkakörben fennálló, határozatlan időre, teljes munkaidőre szóló kinevezés vagy a megbízással egyidejűleg pedagógus-munkakörben történő, határozatlan időre teljes</w:t>
      </w:r>
      <w:r w:rsidRPr="00907484">
        <w:t xml:space="preserve"> </w:t>
      </w:r>
      <w:r w:rsidRPr="00907484">
        <w:rPr>
          <w:i/>
          <w:iCs/>
        </w:rPr>
        <w:t>munkaidőre szóló kinevezés. …”</w:t>
      </w:r>
      <w:r w:rsidRPr="00907484">
        <w:t xml:space="preserve"> </w:t>
      </w:r>
    </w:p>
    <w:p w14:paraId="70125E61" w14:textId="77777777" w:rsidR="00907484" w:rsidRPr="00907484" w:rsidRDefault="00907484" w:rsidP="00907484">
      <w:pPr>
        <w:ind w:firstLine="567"/>
        <w:jc w:val="both"/>
      </w:pPr>
    </w:p>
    <w:p w14:paraId="0BBB9AC4" w14:textId="77777777" w:rsidR="00907484" w:rsidRPr="00907484" w:rsidRDefault="00907484" w:rsidP="00907484">
      <w:pPr>
        <w:ind w:firstLine="567"/>
        <w:jc w:val="both"/>
      </w:pPr>
    </w:p>
    <w:p w14:paraId="372CF77E" w14:textId="77777777" w:rsidR="00907484" w:rsidRPr="00907484" w:rsidRDefault="00907484" w:rsidP="00907484">
      <w:pPr>
        <w:jc w:val="both"/>
      </w:pPr>
      <w:r w:rsidRPr="00907484">
        <w:t>Kérem a Tisztelt Képviselő-testületet a mellékelt határozati javaslat elfogadására.</w:t>
      </w:r>
    </w:p>
    <w:p w14:paraId="531F6FA5" w14:textId="77777777" w:rsidR="00907484" w:rsidRPr="00907484" w:rsidRDefault="00907484" w:rsidP="00907484">
      <w:pPr>
        <w:jc w:val="both"/>
      </w:pPr>
    </w:p>
    <w:p w14:paraId="780AE2BB" w14:textId="77777777" w:rsidR="00907484" w:rsidRPr="00907484" w:rsidRDefault="00907484" w:rsidP="00907484">
      <w:pPr>
        <w:jc w:val="both"/>
      </w:pPr>
    </w:p>
    <w:p w14:paraId="54A91F50" w14:textId="77777777" w:rsidR="00907484" w:rsidRPr="00907484" w:rsidRDefault="00907484" w:rsidP="00907484">
      <w:pPr>
        <w:jc w:val="both"/>
      </w:pPr>
    </w:p>
    <w:p w14:paraId="772311CE" w14:textId="77777777" w:rsidR="00907484" w:rsidRPr="00907484" w:rsidRDefault="00907484" w:rsidP="00907484">
      <w:pPr>
        <w:jc w:val="both"/>
        <w:rPr>
          <w:b/>
          <w:bCs/>
          <w:u w:val="single"/>
        </w:rPr>
      </w:pPr>
      <w:r w:rsidRPr="00907484">
        <w:rPr>
          <w:b/>
          <w:bCs/>
          <w:u w:val="single"/>
        </w:rPr>
        <w:t>Határozati javaslat:</w:t>
      </w:r>
    </w:p>
    <w:p w14:paraId="176F128F" w14:textId="77777777" w:rsidR="00907484" w:rsidRPr="00907484" w:rsidRDefault="00907484" w:rsidP="00907484">
      <w:pPr>
        <w:jc w:val="both"/>
      </w:pPr>
    </w:p>
    <w:p w14:paraId="1B27C235" w14:textId="77777777" w:rsidR="00907484" w:rsidRPr="00907484" w:rsidRDefault="00907484" w:rsidP="00907484">
      <w:pPr>
        <w:jc w:val="both"/>
      </w:pPr>
      <w:r w:rsidRPr="00907484">
        <w:t>Pilisszentkereszt Község Önkormányzatának képviselő-testület jelen határozat melléklete szerinti tartalommal és formában meghirdeti a Pilisszentkereszti Szlovák Nemzetiségi Óvoda és Főzőkonyha óvodaigazgatói álláshelyét. A képviselő-testület felkéri a jegyzőt, hogy az álláspályázatot a szükséges felületeken tegye közzé.</w:t>
      </w:r>
    </w:p>
    <w:p w14:paraId="5F521EF4" w14:textId="77777777" w:rsidR="00907484" w:rsidRPr="00907484" w:rsidRDefault="00907484" w:rsidP="00907484">
      <w:pPr>
        <w:jc w:val="both"/>
        <w:rPr>
          <w:b/>
        </w:rPr>
      </w:pPr>
    </w:p>
    <w:p w14:paraId="6C7A5D37" w14:textId="77777777" w:rsidR="00907484" w:rsidRPr="00907484" w:rsidRDefault="00907484" w:rsidP="00907484">
      <w:pPr>
        <w:jc w:val="both"/>
      </w:pPr>
      <w:r w:rsidRPr="00907484">
        <w:rPr>
          <w:b/>
        </w:rPr>
        <w:t>Határidő:</w:t>
      </w:r>
      <w:r w:rsidRPr="00907484">
        <w:t xml:space="preserve"> azonnal</w:t>
      </w:r>
    </w:p>
    <w:p w14:paraId="2D56FA5F" w14:textId="77777777" w:rsidR="00907484" w:rsidRPr="00907484" w:rsidRDefault="00907484" w:rsidP="00907484">
      <w:pPr>
        <w:jc w:val="both"/>
      </w:pPr>
      <w:r w:rsidRPr="00907484">
        <w:rPr>
          <w:b/>
        </w:rPr>
        <w:t>Felelős:</w:t>
      </w:r>
      <w:r w:rsidRPr="00907484">
        <w:t xml:space="preserve"> polgármester, jegyző</w:t>
      </w:r>
    </w:p>
    <w:p w14:paraId="7CCFDDDB" w14:textId="77777777" w:rsidR="00907484" w:rsidRPr="00907484" w:rsidRDefault="00907484" w:rsidP="00907484">
      <w:pPr>
        <w:jc w:val="both"/>
      </w:pPr>
    </w:p>
    <w:p w14:paraId="4D7F2879" w14:textId="77777777" w:rsidR="00907484" w:rsidRPr="00907484" w:rsidRDefault="00907484" w:rsidP="00907484">
      <w:pPr>
        <w:jc w:val="both"/>
      </w:pPr>
    </w:p>
    <w:p w14:paraId="224084FF" w14:textId="77777777" w:rsidR="00907484" w:rsidRDefault="00907484" w:rsidP="00907484">
      <w:pPr>
        <w:jc w:val="both"/>
        <w:rPr>
          <w:szCs w:val="24"/>
        </w:rPr>
      </w:pPr>
    </w:p>
    <w:p w14:paraId="203AF8B7" w14:textId="77777777" w:rsidR="00907484" w:rsidRDefault="00907484" w:rsidP="00907484">
      <w:pPr>
        <w:jc w:val="both"/>
        <w:rPr>
          <w:szCs w:val="24"/>
        </w:rPr>
      </w:pPr>
    </w:p>
    <w:p w14:paraId="1164424D" w14:textId="77777777" w:rsidR="00907484" w:rsidRPr="006D666E" w:rsidRDefault="00907484" w:rsidP="00907484">
      <w:pPr>
        <w:jc w:val="both"/>
        <w:rPr>
          <w:i/>
          <w:iCs/>
          <w:szCs w:val="24"/>
        </w:rPr>
      </w:pPr>
      <w:r w:rsidRPr="006D666E">
        <w:rPr>
          <w:i/>
          <w:iCs/>
          <w:szCs w:val="24"/>
        </w:rPr>
        <w:t>Pilisszentkereszt, 2025. május 23.</w:t>
      </w:r>
    </w:p>
    <w:p w14:paraId="4E5031D4" w14:textId="77777777" w:rsidR="00907484" w:rsidRDefault="00907484" w:rsidP="00907484">
      <w:pPr>
        <w:jc w:val="both"/>
        <w:rPr>
          <w:szCs w:val="24"/>
        </w:rPr>
      </w:pPr>
    </w:p>
    <w:p w14:paraId="75947225" w14:textId="77777777" w:rsidR="00907484" w:rsidRDefault="00907484" w:rsidP="00907484">
      <w:pPr>
        <w:jc w:val="both"/>
        <w:rPr>
          <w:szCs w:val="24"/>
        </w:rPr>
      </w:pPr>
    </w:p>
    <w:p w14:paraId="5AEBF75E" w14:textId="77777777" w:rsidR="00907484" w:rsidRPr="006D666E" w:rsidRDefault="00907484" w:rsidP="00907484">
      <w:pPr>
        <w:jc w:val="right"/>
        <w:rPr>
          <w:b/>
          <w:bCs/>
          <w:szCs w:val="24"/>
        </w:rPr>
      </w:pPr>
      <w:r w:rsidRPr="006D666E">
        <w:rPr>
          <w:b/>
          <w:bCs/>
          <w:szCs w:val="24"/>
        </w:rPr>
        <w:t>Peller Márton</w:t>
      </w:r>
    </w:p>
    <w:p w14:paraId="297DA9CA" w14:textId="77777777" w:rsidR="00907484" w:rsidRPr="00F46259" w:rsidRDefault="00907484" w:rsidP="00907484">
      <w:pPr>
        <w:jc w:val="right"/>
        <w:rPr>
          <w:b/>
          <w:bCs/>
          <w:szCs w:val="24"/>
        </w:rPr>
      </w:pPr>
      <w:r w:rsidRPr="006D666E">
        <w:rPr>
          <w:b/>
          <w:bCs/>
          <w:szCs w:val="24"/>
        </w:rPr>
        <w:t>polgármester</w:t>
      </w:r>
    </w:p>
    <w:p w14:paraId="78372CDA" w14:textId="77777777" w:rsidR="00662F82" w:rsidRDefault="00662F82" w:rsidP="00907484">
      <w:pPr>
        <w:jc w:val="center"/>
        <w:rPr>
          <w:szCs w:val="24"/>
        </w:rPr>
      </w:pPr>
    </w:p>
    <w:p w14:paraId="5018F844" w14:textId="6A4BC7A6" w:rsidR="00907484" w:rsidRPr="004B1D9F" w:rsidRDefault="00907484" w:rsidP="00907484">
      <w:pPr>
        <w:jc w:val="center"/>
        <w:rPr>
          <w:szCs w:val="24"/>
        </w:rPr>
      </w:pPr>
      <w:r w:rsidRPr="004B1D9F">
        <w:rPr>
          <w:b/>
          <w:bCs/>
          <w:szCs w:val="24"/>
        </w:rPr>
        <w:lastRenderedPageBreak/>
        <w:t>PÁLYÁZATI FELHÍVÁS</w:t>
      </w:r>
    </w:p>
    <w:p w14:paraId="68F9374C" w14:textId="77777777" w:rsidR="00907484" w:rsidRPr="004B1D9F" w:rsidRDefault="00907484" w:rsidP="00907484">
      <w:pPr>
        <w:jc w:val="center"/>
        <w:rPr>
          <w:szCs w:val="24"/>
        </w:rPr>
      </w:pPr>
      <w:r>
        <w:rPr>
          <w:b/>
          <w:bCs/>
          <w:szCs w:val="24"/>
        </w:rPr>
        <w:t>Pilisszentkereszt Község</w:t>
      </w:r>
      <w:r w:rsidRPr="004B1D9F">
        <w:rPr>
          <w:b/>
          <w:bCs/>
          <w:szCs w:val="24"/>
        </w:rPr>
        <w:t xml:space="preserve"> Önkormányzata</w:t>
      </w:r>
    </w:p>
    <w:p w14:paraId="3BCB3C58" w14:textId="77777777" w:rsidR="00907484" w:rsidRPr="004B1D9F" w:rsidRDefault="00907484" w:rsidP="00907484">
      <w:pPr>
        <w:jc w:val="center"/>
        <w:rPr>
          <w:szCs w:val="24"/>
        </w:rPr>
      </w:pPr>
      <w:r w:rsidRPr="004B1D9F">
        <w:rPr>
          <w:szCs w:val="24"/>
        </w:rPr>
        <w:t>a pedagógusok új életpályájáról szóló 2023. évi LII. törvény 37. és 73. §-a alapján pályázatot hirdet a</w:t>
      </w:r>
    </w:p>
    <w:p w14:paraId="7ED6DEB9" w14:textId="77777777" w:rsidR="00907484" w:rsidRPr="004B1D9F" w:rsidRDefault="00907484" w:rsidP="00907484">
      <w:pPr>
        <w:jc w:val="center"/>
        <w:rPr>
          <w:szCs w:val="24"/>
        </w:rPr>
      </w:pPr>
      <w:r>
        <w:rPr>
          <w:b/>
          <w:bCs/>
          <w:szCs w:val="24"/>
        </w:rPr>
        <w:t>Pilisszentkereszti Szlovák Nemzetiségi Óvoda és Főzőkonyha</w:t>
      </w:r>
    </w:p>
    <w:p w14:paraId="142B487C" w14:textId="77777777" w:rsidR="00907484" w:rsidRPr="004B1D9F" w:rsidRDefault="00907484" w:rsidP="00907484">
      <w:pPr>
        <w:jc w:val="center"/>
        <w:rPr>
          <w:szCs w:val="24"/>
        </w:rPr>
      </w:pPr>
      <w:r w:rsidRPr="004B1D9F">
        <w:rPr>
          <w:b/>
          <w:bCs/>
          <w:szCs w:val="24"/>
        </w:rPr>
        <w:t>óvodaigazgatói (magasabb vezetői)</w:t>
      </w:r>
    </w:p>
    <w:p w14:paraId="5B887877" w14:textId="77777777" w:rsidR="00907484" w:rsidRPr="004B1D9F" w:rsidRDefault="00907484" w:rsidP="00907484">
      <w:pPr>
        <w:jc w:val="center"/>
        <w:rPr>
          <w:szCs w:val="24"/>
        </w:rPr>
      </w:pPr>
      <w:r w:rsidRPr="004B1D9F">
        <w:rPr>
          <w:szCs w:val="24"/>
        </w:rPr>
        <w:t>beosztásának ellátására</w:t>
      </w:r>
    </w:p>
    <w:p w14:paraId="1D8248A5" w14:textId="77777777" w:rsidR="00907484" w:rsidRDefault="00907484" w:rsidP="00907484">
      <w:pPr>
        <w:jc w:val="both"/>
        <w:rPr>
          <w:szCs w:val="24"/>
        </w:rPr>
      </w:pPr>
    </w:p>
    <w:p w14:paraId="2A29AC7F" w14:textId="77777777" w:rsidR="00907484" w:rsidRPr="004B1D9F" w:rsidRDefault="00907484" w:rsidP="00907484">
      <w:pPr>
        <w:jc w:val="both"/>
        <w:rPr>
          <w:szCs w:val="24"/>
        </w:rPr>
      </w:pPr>
      <w:r w:rsidRPr="004B1D9F">
        <w:rPr>
          <w:b/>
          <w:bCs/>
          <w:szCs w:val="24"/>
        </w:rPr>
        <w:t>A köznevelési foglalkoztatotti jogviszony időtartama:</w:t>
      </w:r>
    </w:p>
    <w:p w14:paraId="1BCB53B7" w14:textId="77777777" w:rsidR="00907484" w:rsidRPr="004B1D9F" w:rsidRDefault="00907484" w:rsidP="00907484">
      <w:pPr>
        <w:jc w:val="both"/>
        <w:rPr>
          <w:szCs w:val="24"/>
        </w:rPr>
      </w:pPr>
      <w:r w:rsidRPr="004B1D9F">
        <w:rPr>
          <w:szCs w:val="24"/>
        </w:rPr>
        <w:t>Határozatlan idejű köznevelési foglalkoztatotti jogviszony</w:t>
      </w:r>
    </w:p>
    <w:p w14:paraId="62574335" w14:textId="77777777" w:rsidR="00907484" w:rsidRDefault="00907484" w:rsidP="00907484">
      <w:pPr>
        <w:jc w:val="both"/>
        <w:rPr>
          <w:szCs w:val="24"/>
        </w:rPr>
      </w:pPr>
    </w:p>
    <w:p w14:paraId="48BA3D24" w14:textId="77777777" w:rsidR="00907484" w:rsidRPr="004B1D9F" w:rsidRDefault="00907484" w:rsidP="00907484">
      <w:pPr>
        <w:jc w:val="both"/>
        <w:rPr>
          <w:szCs w:val="24"/>
        </w:rPr>
      </w:pPr>
      <w:r w:rsidRPr="004B1D9F">
        <w:rPr>
          <w:b/>
          <w:bCs/>
          <w:szCs w:val="24"/>
        </w:rPr>
        <w:t>Foglalkozás jellege:</w:t>
      </w:r>
    </w:p>
    <w:p w14:paraId="2BC875B5" w14:textId="77777777" w:rsidR="00907484" w:rsidRPr="004B1D9F" w:rsidRDefault="00907484" w:rsidP="00907484">
      <w:pPr>
        <w:jc w:val="both"/>
        <w:rPr>
          <w:szCs w:val="24"/>
        </w:rPr>
      </w:pPr>
      <w:r w:rsidRPr="004B1D9F">
        <w:rPr>
          <w:szCs w:val="24"/>
        </w:rPr>
        <w:t>Teljes munkaidő</w:t>
      </w:r>
    </w:p>
    <w:p w14:paraId="44585C3F" w14:textId="77777777" w:rsidR="00907484" w:rsidRDefault="00907484" w:rsidP="00907484">
      <w:pPr>
        <w:jc w:val="both"/>
        <w:rPr>
          <w:szCs w:val="24"/>
        </w:rPr>
      </w:pPr>
    </w:p>
    <w:p w14:paraId="0CD7BF45" w14:textId="77777777" w:rsidR="00907484" w:rsidRPr="004B1D9F" w:rsidRDefault="00907484" w:rsidP="00907484">
      <w:pPr>
        <w:jc w:val="both"/>
        <w:rPr>
          <w:szCs w:val="24"/>
        </w:rPr>
      </w:pPr>
      <w:r w:rsidRPr="004B1D9F">
        <w:rPr>
          <w:b/>
          <w:bCs/>
          <w:szCs w:val="24"/>
        </w:rPr>
        <w:t>A vezetői megbízás időtartama:</w:t>
      </w:r>
    </w:p>
    <w:p w14:paraId="4BD18080" w14:textId="77777777" w:rsidR="00907484" w:rsidRPr="004B1D9F" w:rsidRDefault="00907484" w:rsidP="00907484">
      <w:pPr>
        <w:jc w:val="both"/>
        <w:rPr>
          <w:szCs w:val="24"/>
        </w:rPr>
      </w:pPr>
      <w:r w:rsidRPr="004B1D9F">
        <w:rPr>
          <w:szCs w:val="24"/>
        </w:rPr>
        <w:t xml:space="preserve">A vezetői megbízás határozott időre, 5 évre, 2025. augusztus </w:t>
      </w:r>
      <w:r>
        <w:rPr>
          <w:szCs w:val="24"/>
        </w:rPr>
        <w:t>16</w:t>
      </w:r>
      <w:r w:rsidRPr="004B1D9F">
        <w:rPr>
          <w:szCs w:val="24"/>
        </w:rPr>
        <w:t xml:space="preserve">. napjától 2030. </w:t>
      </w:r>
      <w:proofErr w:type="spellStart"/>
      <w:r>
        <w:rPr>
          <w:szCs w:val="24"/>
        </w:rPr>
        <w:t>augusuztus</w:t>
      </w:r>
      <w:proofErr w:type="spellEnd"/>
      <w:r w:rsidRPr="004B1D9F">
        <w:rPr>
          <w:szCs w:val="24"/>
        </w:rPr>
        <w:t xml:space="preserve"> </w:t>
      </w:r>
      <w:r>
        <w:rPr>
          <w:szCs w:val="24"/>
        </w:rPr>
        <w:t>15</w:t>
      </w:r>
      <w:r w:rsidRPr="004B1D9F">
        <w:rPr>
          <w:szCs w:val="24"/>
        </w:rPr>
        <w:t>. napjáig szól.</w:t>
      </w:r>
    </w:p>
    <w:p w14:paraId="3F3B7E73" w14:textId="77777777" w:rsidR="00907484" w:rsidRDefault="00907484" w:rsidP="00907484">
      <w:pPr>
        <w:jc w:val="both"/>
        <w:rPr>
          <w:szCs w:val="24"/>
        </w:rPr>
      </w:pPr>
    </w:p>
    <w:p w14:paraId="686ED459" w14:textId="77777777" w:rsidR="00907484" w:rsidRPr="004B1D9F" w:rsidRDefault="00907484" w:rsidP="00907484">
      <w:pPr>
        <w:jc w:val="both"/>
        <w:rPr>
          <w:szCs w:val="24"/>
        </w:rPr>
      </w:pPr>
      <w:r w:rsidRPr="004B1D9F">
        <w:rPr>
          <w:b/>
          <w:bCs/>
          <w:szCs w:val="24"/>
        </w:rPr>
        <w:t>A munkavégzés helye:</w:t>
      </w:r>
    </w:p>
    <w:p w14:paraId="7ED53A9D" w14:textId="77777777" w:rsidR="00907484" w:rsidRPr="004B1D9F" w:rsidRDefault="00907484" w:rsidP="00907484">
      <w:pPr>
        <w:jc w:val="both"/>
        <w:rPr>
          <w:szCs w:val="24"/>
        </w:rPr>
      </w:pPr>
      <w:r>
        <w:rPr>
          <w:szCs w:val="24"/>
        </w:rPr>
        <w:t>2098 Pilisszentkereszt, Mester utca 2.</w:t>
      </w:r>
      <w:r w:rsidRPr="004B1D9F">
        <w:rPr>
          <w:szCs w:val="24"/>
        </w:rPr>
        <w:t>(székhely)</w:t>
      </w:r>
    </w:p>
    <w:p w14:paraId="55368289" w14:textId="77777777" w:rsidR="00907484" w:rsidRDefault="00907484" w:rsidP="00907484">
      <w:pPr>
        <w:jc w:val="both"/>
        <w:rPr>
          <w:szCs w:val="24"/>
        </w:rPr>
      </w:pPr>
    </w:p>
    <w:p w14:paraId="273A9205" w14:textId="77777777" w:rsidR="00907484" w:rsidRPr="004B1D9F" w:rsidRDefault="00907484" w:rsidP="00907484">
      <w:pPr>
        <w:jc w:val="both"/>
        <w:rPr>
          <w:szCs w:val="24"/>
        </w:rPr>
      </w:pPr>
      <w:r w:rsidRPr="004B1D9F">
        <w:rPr>
          <w:b/>
          <w:bCs/>
          <w:szCs w:val="24"/>
        </w:rPr>
        <w:t>A beosztáshoz tartozó, illetve a vezetői megbízással járó lényeges feladatok:</w:t>
      </w:r>
    </w:p>
    <w:p w14:paraId="0D0091E7" w14:textId="77777777" w:rsidR="00907484" w:rsidRPr="004B1D9F" w:rsidRDefault="00907484" w:rsidP="00907484">
      <w:pPr>
        <w:jc w:val="both"/>
        <w:rPr>
          <w:szCs w:val="24"/>
        </w:rPr>
      </w:pPr>
      <w:r w:rsidRPr="004B1D9F">
        <w:rPr>
          <w:szCs w:val="24"/>
        </w:rPr>
        <w:t xml:space="preserve">A </w:t>
      </w:r>
      <w:r>
        <w:rPr>
          <w:szCs w:val="24"/>
        </w:rPr>
        <w:t>településen</w:t>
      </w:r>
      <w:r w:rsidRPr="004B1D9F">
        <w:rPr>
          <w:szCs w:val="24"/>
        </w:rPr>
        <w:t xml:space="preserve"> működő óvoda </w:t>
      </w:r>
      <w:r>
        <w:rPr>
          <w:szCs w:val="24"/>
        </w:rPr>
        <w:t xml:space="preserve">és főzőkonyha </w:t>
      </w:r>
      <w:r w:rsidRPr="004B1D9F">
        <w:rPr>
          <w:szCs w:val="24"/>
        </w:rPr>
        <w:t>igazgatói feladatainak ellátása és törvényes működtetése.</w:t>
      </w:r>
    </w:p>
    <w:p w14:paraId="69E9F45A" w14:textId="77777777" w:rsidR="00907484" w:rsidRDefault="00907484" w:rsidP="00907484">
      <w:pPr>
        <w:jc w:val="both"/>
        <w:rPr>
          <w:szCs w:val="24"/>
        </w:rPr>
      </w:pPr>
    </w:p>
    <w:p w14:paraId="4F500BB1" w14:textId="77777777" w:rsidR="00907484" w:rsidRPr="004B1D9F" w:rsidRDefault="00907484" w:rsidP="00907484">
      <w:pPr>
        <w:jc w:val="both"/>
        <w:rPr>
          <w:szCs w:val="24"/>
        </w:rPr>
      </w:pPr>
      <w:r w:rsidRPr="004B1D9F">
        <w:rPr>
          <w:b/>
          <w:bCs/>
          <w:szCs w:val="24"/>
        </w:rPr>
        <w:t>Illetmény és juttatások:</w:t>
      </w:r>
    </w:p>
    <w:p w14:paraId="4CDD6DD3" w14:textId="77777777" w:rsidR="00907484" w:rsidRPr="004B1D9F" w:rsidRDefault="00907484" w:rsidP="00907484">
      <w:pPr>
        <w:jc w:val="both"/>
        <w:rPr>
          <w:szCs w:val="24"/>
        </w:rPr>
      </w:pPr>
      <w:r w:rsidRPr="004B1D9F">
        <w:rPr>
          <w:szCs w:val="24"/>
        </w:rPr>
        <w:t xml:space="preserve">Az illetmény megállapítására és a juttatásokra a pedagógusok új életpályájáról szóló 2023. évi LII. törvény és annak végrehajtásáról szóló 401/2023. (VIII.30.) rendelkezései és az Önkormányzat </w:t>
      </w:r>
      <w:r>
        <w:rPr>
          <w:szCs w:val="24"/>
        </w:rPr>
        <w:t xml:space="preserve">költségvetési </w:t>
      </w:r>
      <w:r w:rsidRPr="004B1D9F">
        <w:rPr>
          <w:szCs w:val="24"/>
        </w:rPr>
        <w:t>rendeletében szabályozott helyi juttatások az irányadók.</w:t>
      </w:r>
    </w:p>
    <w:p w14:paraId="65CB2066" w14:textId="77777777" w:rsidR="00907484" w:rsidRDefault="00907484" w:rsidP="00907484">
      <w:pPr>
        <w:jc w:val="both"/>
        <w:rPr>
          <w:szCs w:val="24"/>
        </w:rPr>
      </w:pPr>
    </w:p>
    <w:p w14:paraId="3CA6E6B6" w14:textId="77777777" w:rsidR="00907484" w:rsidRPr="004B1D9F" w:rsidRDefault="00907484" w:rsidP="00907484">
      <w:pPr>
        <w:jc w:val="both"/>
        <w:rPr>
          <w:szCs w:val="24"/>
        </w:rPr>
      </w:pPr>
      <w:r w:rsidRPr="004B1D9F">
        <w:rPr>
          <w:b/>
          <w:bCs/>
          <w:szCs w:val="24"/>
        </w:rPr>
        <w:t>Pályázati feltételek:</w:t>
      </w:r>
    </w:p>
    <w:p w14:paraId="69ED9F0B" w14:textId="77777777" w:rsidR="00907484" w:rsidRPr="00012BCF" w:rsidRDefault="00907484" w:rsidP="00907484">
      <w:pPr>
        <w:pStyle w:val="Listaszerbekezds"/>
        <w:numPr>
          <w:ilvl w:val="0"/>
          <w:numId w:val="19"/>
        </w:numPr>
        <w:jc w:val="both"/>
        <w:rPr>
          <w:szCs w:val="24"/>
        </w:rPr>
      </w:pPr>
      <w:r w:rsidRPr="00012BCF">
        <w:rPr>
          <w:szCs w:val="24"/>
        </w:rPr>
        <w:t>felsőfokú végzettség, óvodapedagógus-munkakör betöltéséhez szükséges szakképzettség,</w:t>
      </w:r>
    </w:p>
    <w:p w14:paraId="5BFB5B69" w14:textId="77777777" w:rsidR="00907484" w:rsidRPr="00012BCF" w:rsidRDefault="00907484" w:rsidP="00907484">
      <w:pPr>
        <w:pStyle w:val="Listaszerbekezds"/>
        <w:numPr>
          <w:ilvl w:val="0"/>
          <w:numId w:val="19"/>
        </w:numPr>
        <w:jc w:val="both"/>
        <w:rPr>
          <w:szCs w:val="24"/>
        </w:rPr>
      </w:pPr>
      <w:r w:rsidRPr="00012BCF">
        <w:rPr>
          <w:szCs w:val="24"/>
        </w:rPr>
        <w:t>pedagógus szakvizsga keretében szerzett igazgatói szakképzettség, vagy a köznevelési igazgatóképzés teljesítése,</w:t>
      </w:r>
    </w:p>
    <w:p w14:paraId="54EEB2FF" w14:textId="77777777" w:rsidR="00907484" w:rsidRPr="00012BCF" w:rsidRDefault="00907484" w:rsidP="00907484">
      <w:pPr>
        <w:pStyle w:val="Listaszerbekezds"/>
        <w:numPr>
          <w:ilvl w:val="0"/>
          <w:numId w:val="19"/>
        </w:numPr>
        <w:jc w:val="both"/>
        <w:rPr>
          <w:szCs w:val="24"/>
        </w:rPr>
      </w:pPr>
      <w:r w:rsidRPr="00012BCF">
        <w:rPr>
          <w:szCs w:val="24"/>
        </w:rPr>
        <w:t>legalább négy év óvodapedagógus-munkakörben szerzett szakmai gyakorlat,</w:t>
      </w:r>
    </w:p>
    <w:p w14:paraId="6455B108" w14:textId="77777777" w:rsidR="00907484" w:rsidRPr="00012BCF" w:rsidRDefault="00907484" w:rsidP="00907484">
      <w:pPr>
        <w:pStyle w:val="Listaszerbekezds"/>
        <w:numPr>
          <w:ilvl w:val="0"/>
          <w:numId w:val="19"/>
        </w:numPr>
        <w:jc w:val="both"/>
        <w:rPr>
          <w:szCs w:val="24"/>
        </w:rPr>
      </w:pPr>
      <w:r w:rsidRPr="00012BCF">
        <w:rPr>
          <w:szCs w:val="24"/>
        </w:rPr>
        <w:t>büntetlen előélet,</w:t>
      </w:r>
    </w:p>
    <w:p w14:paraId="46757C4A" w14:textId="77777777" w:rsidR="00907484" w:rsidRPr="00012BCF" w:rsidRDefault="00907484" w:rsidP="00907484">
      <w:pPr>
        <w:pStyle w:val="Listaszerbekezds"/>
        <w:numPr>
          <w:ilvl w:val="0"/>
          <w:numId w:val="19"/>
        </w:numPr>
        <w:jc w:val="both"/>
        <w:rPr>
          <w:szCs w:val="24"/>
        </w:rPr>
      </w:pPr>
      <w:r w:rsidRPr="00012BCF">
        <w:rPr>
          <w:szCs w:val="24"/>
        </w:rPr>
        <w:t>a pedagógusok új életpályájáról szóló 2023. évi LII. törvény 27. §-a szerinti büntetőjogi kizáró okok nem állnak fenn vele szemben,</w:t>
      </w:r>
    </w:p>
    <w:p w14:paraId="242DEA71" w14:textId="77777777" w:rsidR="00907484" w:rsidRPr="00012BCF" w:rsidRDefault="00907484" w:rsidP="00907484">
      <w:pPr>
        <w:pStyle w:val="Listaszerbekezds"/>
        <w:numPr>
          <w:ilvl w:val="0"/>
          <w:numId w:val="19"/>
        </w:numPr>
        <w:jc w:val="both"/>
        <w:rPr>
          <w:szCs w:val="24"/>
        </w:rPr>
      </w:pPr>
      <w:r w:rsidRPr="00012BCF">
        <w:rPr>
          <w:szCs w:val="24"/>
        </w:rPr>
        <w:t>nem áll foglalkozástól eltiltás hatálya alatt,</w:t>
      </w:r>
    </w:p>
    <w:p w14:paraId="1087B670" w14:textId="77777777" w:rsidR="00907484" w:rsidRPr="00012BCF" w:rsidRDefault="00907484" w:rsidP="00907484">
      <w:pPr>
        <w:pStyle w:val="Listaszerbekezds"/>
        <w:numPr>
          <w:ilvl w:val="0"/>
          <w:numId w:val="19"/>
        </w:numPr>
        <w:jc w:val="both"/>
        <w:rPr>
          <w:szCs w:val="24"/>
        </w:rPr>
      </w:pPr>
      <w:r w:rsidRPr="00012BCF">
        <w:rPr>
          <w:szCs w:val="24"/>
        </w:rPr>
        <w:t>cselekvőképesség,</w:t>
      </w:r>
    </w:p>
    <w:p w14:paraId="416EA1CE" w14:textId="77777777" w:rsidR="00907484" w:rsidRPr="00012BCF" w:rsidRDefault="00907484" w:rsidP="00907484">
      <w:pPr>
        <w:pStyle w:val="Listaszerbekezds"/>
        <w:numPr>
          <w:ilvl w:val="0"/>
          <w:numId w:val="19"/>
        </w:numPr>
        <w:jc w:val="both"/>
        <w:rPr>
          <w:szCs w:val="24"/>
        </w:rPr>
      </w:pPr>
      <w:r w:rsidRPr="00012BCF">
        <w:rPr>
          <w:szCs w:val="24"/>
        </w:rPr>
        <w:t>a pedagógusok új életpályájáról szóló 2023. évi LII. törvény 74. §-a szerinti összeférhetetlenségi okok nem állnak fenn vele szemben,</w:t>
      </w:r>
    </w:p>
    <w:p w14:paraId="4C4241BD" w14:textId="77777777" w:rsidR="00907484" w:rsidRPr="00012BCF" w:rsidRDefault="00907484" w:rsidP="00907484">
      <w:pPr>
        <w:pStyle w:val="Listaszerbekezds"/>
        <w:numPr>
          <w:ilvl w:val="0"/>
          <w:numId w:val="19"/>
        </w:numPr>
        <w:jc w:val="both"/>
        <w:rPr>
          <w:szCs w:val="24"/>
        </w:rPr>
      </w:pPr>
      <w:r w:rsidRPr="00012BCF">
        <w:rPr>
          <w:szCs w:val="24"/>
        </w:rPr>
        <w:t>a vagyonnyilatkozat-tételi kötelezettség elfogadása,</w:t>
      </w:r>
    </w:p>
    <w:p w14:paraId="24E0CAB3" w14:textId="77777777" w:rsidR="00907484" w:rsidRPr="00012BCF" w:rsidRDefault="00907484" w:rsidP="00907484">
      <w:pPr>
        <w:pStyle w:val="Listaszerbekezds"/>
        <w:numPr>
          <w:ilvl w:val="0"/>
          <w:numId w:val="19"/>
        </w:numPr>
        <w:jc w:val="both"/>
        <w:rPr>
          <w:szCs w:val="24"/>
        </w:rPr>
      </w:pPr>
      <w:r w:rsidRPr="00012BCF">
        <w:rPr>
          <w:szCs w:val="24"/>
        </w:rPr>
        <w:t>magyar állampolgárság vagy külön jogszabály szerint a szabad mozgás és tartózkodás jogával rendelkező, illetve huzamos tartózkodási jogosultsággal rendelkező személy.</w:t>
      </w:r>
    </w:p>
    <w:p w14:paraId="5ECD031A" w14:textId="77777777" w:rsidR="00907484" w:rsidRDefault="00907484" w:rsidP="00907484">
      <w:pPr>
        <w:jc w:val="both"/>
        <w:rPr>
          <w:szCs w:val="24"/>
        </w:rPr>
      </w:pPr>
    </w:p>
    <w:p w14:paraId="79FCE09F" w14:textId="77777777" w:rsidR="00907484" w:rsidRPr="004B1D9F" w:rsidRDefault="00907484" w:rsidP="00907484">
      <w:pPr>
        <w:jc w:val="both"/>
        <w:rPr>
          <w:szCs w:val="24"/>
        </w:rPr>
      </w:pPr>
      <w:r w:rsidRPr="004B1D9F">
        <w:rPr>
          <w:b/>
          <w:bCs/>
          <w:szCs w:val="24"/>
        </w:rPr>
        <w:t>A pályázat és annak részeként benyújtandó iratok, igazolások:</w:t>
      </w:r>
    </w:p>
    <w:p w14:paraId="75422E57" w14:textId="77777777" w:rsidR="00907484" w:rsidRPr="00012BCF" w:rsidRDefault="00907484" w:rsidP="00907484">
      <w:pPr>
        <w:pStyle w:val="Listaszerbekezds"/>
        <w:numPr>
          <w:ilvl w:val="0"/>
          <w:numId w:val="20"/>
        </w:numPr>
        <w:jc w:val="both"/>
        <w:rPr>
          <w:szCs w:val="24"/>
        </w:rPr>
      </w:pPr>
      <w:r w:rsidRPr="00012BCF">
        <w:rPr>
          <w:szCs w:val="24"/>
        </w:rPr>
        <w:t>vezetői pályázat szakmai önéletrajzzal és vezetési, fejlesztési programmal,</w:t>
      </w:r>
    </w:p>
    <w:p w14:paraId="06F8C61B" w14:textId="77777777" w:rsidR="00907484" w:rsidRPr="00012BCF" w:rsidRDefault="00907484" w:rsidP="00907484">
      <w:pPr>
        <w:pStyle w:val="Listaszerbekezds"/>
        <w:numPr>
          <w:ilvl w:val="0"/>
          <w:numId w:val="21"/>
        </w:numPr>
        <w:jc w:val="both"/>
        <w:rPr>
          <w:szCs w:val="24"/>
        </w:rPr>
      </w:pPr>
      <w:r w:rsidRPr="00012BCF">
        <w:rPr>
          <w:szCs w:val="24"/>
        </w:rPr>
        <w:t>az állás betöltéséhez szükséges végzettség, szakvégzettség meglétét igazoló okmányok másolata,</w:t>
      </w:r>
    </w:p>
    <w:p w14:paraId="10D4AF16" w14:textId="77777777" w:rsidR="00907484" w:rsidRPr="00012BCF" w:rsidRDefault="00907484" w:rsidP="00907484">
      <w:pPr>
        <w:pStyle w:val="Listaszerbekezds"/>
        <w:numPr>
          <w:ilvl w:val="0"/>
          <w:numId w:val="21"/>
        </w:numPr>
        <w:jc w:val="both"/>
        <w:rPr>
          <w:szCs w:val="24"/>
        </w:rPr>
      </w:pPr>
      <w:r w:rsidRPr="00012BCF">
        <w:rPr>
          <w:szCs w:val="24"/>
        </w:rPr>
        <w:t>90 napnál nem régebbi hatósági bizonyítvány a büntetlen előélet igazolására,</w:t>
      </w:r>
      <w:r>
        <w:rPr>
          <w:szCs w:val="24"/>
        </w:rPr>
        <w:t xml:space="preserve"> vagy arra vonatkozó igazolás, hogy a pályázat benyújtásáig azt kérelmezte,</w:t>
      </w:r>
    </w:p>
    <w:p w14:paraId="4A4D9816" w14:textId="77777777" w:rsidR="00907484" w:rsidRPr="00012BCF" w:rsidRDefault="00907484" w:rsidP="00907484">
      <w:pPr>
        <w:pStyle w:val="Listaszerbekezds"/>
        <w:numPr>
          <w:ilvl w:val="0"/>
          <w:numId w:val="21"/>
        </w:numPr>
        <w:jc w:val="both"/>
        <w:rPr>
          <w:szCs w:val="24"/>
        </w:rPr>
      </w:pPr>
      <w:r w:rsidRPr="00012BCF">
        <w:rPr>
          <w:szCs w:val="24"/>
        </w:rPr>
        <w:t>nyilatkozat arról, hogy a pályázóval szemben nem állnak fenn a pedagógusok új életpályájáról szóló 2023. évi LII. törvény 27. §-a szerinti büntetőjogi kizáró okok, illetve a pályázó nem áll foglalkoztatástól való eltiltás hatálya alatt,</w:t>
      </w:r>
    </w:p>
    <w:p w14:paraId="1DD06D92" w14:textId="77777777" w:rsidR="00907484" w:rsidRPr="00012BCF" w:rsidRDefault="00907484" w:rsidP="00907484">
      <w:pPr>
        <w:pStyle w:val="Listaszerbekezds"/>
        <w:numPr>
          <w:ilvl w:val="0"/>
          <w:numId w:val="21"/>
        </w:numPr>
        <w:jc w:val="both"/>
        <w:rPr>
          <w:szCs w:val="24"/>
        </w:rPr>
      </w:pPr>
      <w:r w:rsidRPr="00012BCF">
        <w:rPr>
          <w:szCs w:val="24"/>
        </w:rPr>
        <w:t>nyilatkozat arról, hogy a pályázóval szemben nem állnak fenn a pedagógusok új életpályájáról szóló 2023. évi LII. törvény 74. §-a szerinti összeférhetetlenségi okok,</w:t>
      </w:r>
    </w:p>
    <w:p w14:paraId="60082AE4" w14:textId="77777777" w:rsidR="00907484" w:rsidRPr="00012BCF" w:rsidRDefault="00907484" w:rsidP="00907484">
      <w:pPr>
        <w:pStyle w:val="Listaszerbekezds"/>
        <w:numPr>
          <w:ilvl w:val="0"/>
          <w:numId w:val="21"/>
        </w:numPr>
        <w:jc w:val="both"/>
        <w:rPr>
          <w:szCs w:val="24"/>
        </w:rPr>
      </w:pPr>
      <w:r w:rsidRPr="00012BCF">
        <w:rPr>
          <w:szCs w:val="24"/>
        </w:rPr>
        <w:t>a pályázó legalább 4 éves szakmai gyakorlatát igazoló munkáltatói igazolás,</w:t>
      </w:r>
    </w:p>
    <w:p w14:paraId="34625727" w14:textId="77777777" w:rsidR="00907484" w:rsidRDefault="00907484" w:rsidP="00907484">
      <w:pPr>
        <w:pStyle w:val="Listaszerbekezds"/>
        <w:numPr>
          <w:ilvl w:val="0"/>
          <w:numId w:val="21"/>
        </w:numPr>
        <w:jc w:val="both"/>
        <w:rPr>
          <w:szCs w:val="24"/>
        </w:rPr>
      </w:pPr>
      <w:r w:rsidRPr="00012BCF">
        <w:rPr>
          <w:szCs w:val="24"/>
        </w:rPr>
        <w:t>a pályázó nyilatkozata arról, hogy a vagyonnyilatkozat-tételi kötelezettséget sikeres pályázat esetén vállalja,</w:t>
      </w:r>
    </w:p>
    <w:p w14:paraId="3BB64358" w14:textId="77777777" w:rsidR="00907484" w:rsidRPr="00012BCF" w:rsidRDefault="00907484" w:rsidP="00907484">
      <w:pPr>
        <w:pStyle w:val="Listaszerbekezds"/>
        <w:numPr>
          <w:ilvl w:val="0"/>
          <w:numId w:val="21"/>
        </w:numPr>
        <w:jc w:val="both"/>
        <w:rPr>
          <w:szCs w:val="24"/>
        </w:rPr>
      </w:pPr>
      <w:r>
        <w:rPr>
          <w:szCs w:val="24"/>
        </w:rPr>
        <w:t>nyilatkozat arról, hogy a pályázati anyagában foglalt személyes adatainak a pályázati eljárással összefüggésben szükséges kezeléséhez hozzájárul, továbbá a pályázatában szereplő személyes adatainak a pályázati eljárásban résztvevők általi megismerhetővé tételéhez is hozzájárul,</w:t>
      </w:r>
    </w:p>
    <w:p w14:paraId="5A424815" w14:textId="77777777" w:rsidR="00907484" w:rsidRPr="00012BCF" w:rsidRDefault="00907484" w:rsidP="00907484">
      <w:pPr>
        <w:pStyle w:val="Listaszerbekezds"/>
        <w:numPr>
          <w:ilvl w:val="0"/>
          <w:numId w:val="21"/>
        </w:numPr>
        <w:jc w:val="both"/>
        <w:rPr>
          <w:szCs w:val="24"/>
        </w:rPr>
      </w:pPr>
      <w:r w:rsidRPr="00012BCF">
        <w:rPr>
          <w:szCs w:val="24"/>
        </w:rPr>
        <w:lastRenderedPageBreak/>
        <w:t>nyilatkozat a nyilvánosságról, harmadik személyek pályázatba történő betekintési jogáról.</w:t>
      </w:r>
    </w:p>
    <w:p w14:paraId="3BD4218D" w14:textId="77777777" w:rsidR="00907484" w:rsidRDefault="00907484" w:rsidP="00907484">
      <w:pPr>
        <w:jc w:val="both"/>
        <w:rPr>
          <w:szCs w:val="24"/>
        </w:rPr>
      </w:pPr>
    </w:p>
    <w:p w14:paraId="5417E27B" w14:textId="77777777" w:rsidR="00907484" w:rsidRPr="004B1D9F" w:rsidRDefault="00907484" w:rsidP="00907484">
      <w:pPr>
        <w:jc w:val="both"/>
        <w:rPr>
          <w:szCs w:val="24"/>
        </w:rPr>
      </w:pPr>
      <w:r w:rsidRPr="004B1D9F">
        <w:rPr>
          <w:b/>
          <w:bCs/>
          <w:szCs w:val="24"/>
        </w:rPr>
        <w:t xml:space="preserve">A beosztás </w:t>
      </w:r>
      <w:proofErr w:type="spellStart"/>
      <w:r w:rsidRPr="004B1D9F">
        <w:rPr>
          <w:b/>
          <w:bCs/>
          <w:szCs w:val="24"/>
        </w:rPr>
        <w:t>betölthetőségének</w:t>
      </w:r>
      <w:proofErr w:type="spellEnd"/>
      <w:r w:rsidRPr="004B1D9F">
        <w:rPr>
          <w:b/>
          <w:bCs/>
          <w:szCs w:val="24"/>
        </w:rPr>
        <w:t xml:space="preserve"> időpontja:</w:t>
      </w:r>
    </w:p>
    <w:p w14:paraId="335874BB" w14:textId="77777777" w:rsidR="00907484" w:rsidRPr="004B1D9F" w:rsidRDefault="00907484" w:rsidP="00907484">
      <w:pPr>
        <w:jc w:val="both"/>
        <w:rPr>
          <w:szCs w:val="24"/>
        </w:rPr>
      </w:pPr>
      <w:r w:rsidRPr="004B1D9F">
        <w:rPr>
          <w:szCs w:val="24"/>
        </w:rPr>
        <w:t xml:space="preserve">A beosztás legkorábban 2025. augusztus </w:t>
      </w:r>
      <w:r>
        <w:rPr>
          <w:szCs w:val="24"/>
        </w:rPr>
        <w:t>16</w:t>
      </w:r>
      <w:r w:rsidRPr="004B1D9F">
        <w:rPr>
          <w:szCs w:val="24"/>
        </w:rPr>
        <w:t>. napjától tölthető be.</w:t>
      </w:r>
    </w:p>
    <w:p w14:paraId="638300EC" w14:textId="77777777" w:rsidR="00907484" w:rsidRDefault="00907484" w:rsidP="00907484">
      <w:pPr>
        <w:jc w:val="both"/>
        <w:rPr>
          <w:b/>
          <w:bCs/>
          <w:szCs w:val="24"/>
        </w:rPr>
      </w:pPr>
    </w:p>
    <w:p w14:paraId="33C75984" w14:textId="77777777" w:rsidR="00907484" w:rsidRPr="004B1D9F" w:rsidRDefault="00907484" w:rsidP="00907484">
      <w:pPr>
        <w:jc w:val="both"/>
        <w:rPr>
          <w:szCs w:val="24"/>
        </w:rPr>
      </w:pPr>
      <w:r w:rsidRPr="004B1D9F">
        <w:rPr>
          <w:b/>
          <w:bCs/>
          <w:szCs w:val="24"/>
        </w:rPr>
        <w:t>A pályázat benyújtásának vagy postai úton történő beérkezésének határideje:</w:t>
      </w:r>
    </w:p>
    <w:p w14:paraId="01C1F97E" w14:textId="77777777" w:rsidR="00907484" w:rsidRPr="004B1D9F" w:rsidRDefault="00907484" w:rsidP="00907484">
      <w:pPr>
        <w:jc w:val="both"/>
        <w:rPr>
          <w:szCs w:val="24"/>
        </w:rPr>
      </w:pPr>
      <w:r w:rsidRPr="004B1D9F">
        <w:rPr>
          <w:szCs w:val="24"/>
        </w:rPr>
        <w:t xml:space="preserve">2025. </w:t>
      </w:r>
      <w:r>
        <w:rPr>
          <w:szCs w:val="24"/>
        </w:rPr>
        <w:t>………………</w:t>
      </w:r>
      <w:r w:rsidRPr="004B1D9F">
        <w:rPr>
          <w:szCs w:val="24"/>
        </w:rPr>
        <w:t>. 12.00 óra</w:t>
      </w:r>
    </w:p>
    <w:p w14:paraId="098D16C4" w14:textId="77777777" w:rsidR="00907484" w:rsidRDefault="00907484" w:rsidP="00907484">
      <w:pPr>
        <w:jc w:val="both"/>
        <w:rPr>
          <w:szCs w:val="24"/>
        </w:rPr>
      </w:pPr>
    </w:p>
    <w:p w14:paraId="04AF1555" w14:textId="77777777" w:rsidR="00907484" w:rsidRPr="004B1D9F" w:rsidRDefault="00907484" w:rsidP="00907484">
      <w:pPr>
        <w:jc w:val="both"/>
        <w:rPr>
          <w:szCs w:val="24"/>
        </w:rPr>
      </w:pPr>
      <w:r w:rsidRPr="004B1D9F">
        <w:rPr>
          <w:szCs w:val="24"/>
        </w:rPr>
        <w:t xml:space="preserve">A pályázati kiírással kapcsolatosan további információt </w:t>
      </w:r>
      <w:r>
        <w:rPr>
          <w:szCs w:val="24"/>
        </w:rPr>
        <w:t>Peller Márton polgármester</w:t>
      </w:r>
      <w:r w:rsidRPr="004B1D9F">
        <w:rPr>
          <w:szCs w:val="24"/>
        </w:rPr>
        <w:t xml:space="preserve"> nyújt a +36-</w:t>
      </w:r>
      <w:r>
        <w:rPr>
          <w:szCs w:val="24"/>
        </w:rPr>
        <w:t>26-547-500</w:t>
      </w:r>
      <w:r w:rsidRPr="004B1D9F">
        <w:rPr>
          <w:szCs w:val="24"/>
        </w:rPr>
        <w:t>-</w:t>
      </w:r>
      <w:r>
        <w:rPr>
          <w:szCs w:val="24"/>
        </w:rPr>
        <w:t>a</w:t>
      </w:r>
      <w:r w:rsidRPr="004B1D9F">
        <w:rPr>
          <w:szCs w:val="24"/>
        </w:rPr>
        <w:t>s telefonszámon.</w:t>
      </w:r>
    </w:p>
    <w:p w14:paraId="4BD203DC" w14:textId="77777777" w:rsidR="00907484" w:rsidRDefault="00907484" w:rsidP="00907484">
      <w:pPr>
        <w:jc w:val="both"/>
        <w:rPr>
          <w:szCs w:val="24"/>
        </w:rPr>
      </w:pPr>
    </w:p>
    <w:p w14:paraId="52EADD06" w14:textId="77777777" w:rsidR="00907484" w:rsidRPr="004B1D9F" w:rsidRDefault="00907484" w:rsidP="00907484">
      <w:pPr>
        <w:jc w:val="both"/>
        <w:rPr>
          <w:szCs w:val="24"/>
        </w:rPr>
      </w:pPr>
      <w:r w:rsidRPr="004B1D9F">
        <w:rPr>
          <w:b/>
          <w:bCs/>
          <w:szCs w:val="24"/>
        </w:rPr>
        <w:t>A pályázat benyújtásának módja:</w:t>
      </w:r>
    </w:p>
    <w:p w14:paraId="172E1AC8" w14:textId="77777777" w:rsidR="00907484" w:rsidRPr="009F0262" w:rsidRDefault="00907484" w:rsidP="00907484">
      <w:pPr>
        <w:pStyle w:val="Listaszerbekezds"/>
        <w:numPr>
          <w:ilvl w:val="0"/>
          <w:numId w:val="22"/>
        </w:numPr>
        <w:jc w:val="both"/>
        <w:rPr>
          <w:szCs w:val="24"/>
        </w:rPr>
      </w:pPr>
      <w:r w:rsidRPr="009F0262">
        <w:rPr>
          <w:szCs w:val="24"/>
        </w:rPr>
        <w:t xml:space="preserve">Postai úton: a pályázatnak </w:t>
      </w:r>
      <w:r>
        <w:rPr>
          <w:szCs w:val="24"/>
        </w:rPr>
        <w:t>a Pilisszentkereszti</w:t>
      </w:r>
      <w:r w:rsidRPr="009F0262">
        <w:rPr>
          <w:szCs w:val="24"/>
        </w:rPr>
        <w:t xml:space="preserve"> Polgármesteri Hivatal (</w:t>
      </w:r>
      <w:r>
        <w:rPr>
          <w:szCs w:val="24"/>
        </w:rPr>
        <w:t>2098</w:t>
      </w:r>
      <w:r w:rsidRPr="009F0262">
        <w:rPr>
          <w:szCs w:val="24"/>
        </w:rPr>
        <w:t xml:space="preserve"> </w:t>
      </w:r>
      <w:r>
        <w:rPr>
          <w:szCs w:val="24"/>
        </w:rPr>
        <w:t>Pilisszentkereszt</w:t>
      </w:r>
      <w:r w:rsidRPr="009F0262">
        <w:rPr>
          <w:szCs w:val="24"/>
        </w:rPr>
        <w:t xml:space="preserve">, </w:t>
      </w:r>
      <w:r>
        <w:rPr>
          <w:szCs w:val="24"/>
        </w:rPr>
        <w:t>Fő út 12</w:t>
      </w:r>
      <w:r w:rsidRPr="009F0262">
        <w:rPr>
          <w:szCs w:val="24"/>
        </w:rPr>
        <w:t xml:space="preserve">.) címre történő papír alapon 2 példányban </w:t>
      </w:r>
      <w:r>
        <w:rPr>
          <w:szCs w:val="24"/>
        </w:rPr>
        <w:t>vagy</w:t>
      </w:r>
      <w:r w:rsidRPr="009F0262">
        <w:rPr>
          <w:szCs w:val="24"/>
        </w:rPr>
        <w:t xml:space="preserve"> elektronikus módon (</w:t>
      </w:r>
      <w:r>
        <w:rPr>
          <w:szCs w:val="24"/>
        </w:rPr>
        <w:t>hivatal@pilisszentkereszt.hu</w:t>
      </w:r>
      <w:r w:rsidRPr="009F0262">
        <w:rPr>
          <w:szCs w:val="24"/>
        </w:rPr>
        <w:t>) való megküldésével. Kérjük a borítékon feltüntetni a beosztás megnevezését: „</w:t>
      </w:r>
      <w:r>
        <w:rPr>
          <w:szCs w:val="24"/>
        </w:rPr>
        <w:t>Pilisszentkereszti Szlovák Nemzetiségi Óvoda és Főzőkonyha</w:t>
      </w:r>
      <w:r w:rsidRPr="009F0262">
        <w:rPr>
          <w:szCs w:val="24"/>
        </w:rPr>
        <w:t xml:space="preserve"> - Óvodaigazgató”.</w:t>
      </w:r>
    </w:p>
    <w:p w14:paraId="5EC617D6" w14:textId="77777777" w:rsidR="00907484" w:rsidRPr="004B1D9F" w:rsidRDefault="00907484" w:rsidP="00907484">
      <w:pPr>
        <w:pStyle w:val="Listaszerbekezds"/>
        <w:numPr>
          <w:ilvl w:val="0"/>
          <w:numId w:val="22"/>
        </w:numPr>
        <w:jc w:val="both"/>
        <w:rPr>
          <w:szCs w:val="24"/>
        </w:rPr>
      </w:pPr>
      <w:r w:rsidRPr="00E10D04">
        <w:rPr>
          <w:szCs w:val="24"/>
        </w:rPr>
        <w:t xml:space="preserve">vagy </w:t>
      </w:r>
      <w:r>
        <w:rPr>
          <w:szCs w:val="24"/>
        </w:rPr>
        <w:t>s</w:t>
      </w:r>
      <w:r w:rsidRPr="004B1D9F">
        <w:rPr>
          <w:szCs w:val="24"/>
        </w:rPr>
        <w:t xml:space="preserve">zemélyesen: a pályázatnak </w:t>
      </w:r>
      <w:r>
        <w:rPr>
          <w:szCs w:val="24"/>
        </w:rPr>
        <w:t>a Pilisszentkereszti</w:t>
      </w:r>
      <w:r w:rsidRPr="004B1D9F">
        <w:rPr>
          <w:szCs w:val="24"/>
        </w:rPr>
        <w:t xml:space="preserve"> Polgármesteri Hivatal (</w:t>
      </w:r>
      <w:r>
        <w:rPr>
          <w:szCs w:val="24"/>
        </w:rPr>
        <w:t>2098</w:t>
      </w:r>
      <w:r w:rsidRPr="009F0262">
        <w:rPr>
          <w:szCs w:val="24"/>
        </w:rPr>
        <w:t xml:space="preserve"> </w:t>
      </w:r>
      <w:r>
        <w:rPr>
          <w:szCs w:val="24"/>
        </w:rPr>
        <w:t>Pilisszentkereszt</w:t>
      </w:r>
      <w:r w:rsidRPr="009F0262">
        <w:rPr>
          <w:szCs w:val="24"/>
        </w:rPr>
        <w:t xml:space="preserve">, </w:t>
      </w:r>
      <w:r>
        <w:rPr>
          <w:szCs w:val="24"/>
        </w:rPr>
        <w:t>Fő út 12</w:t>
      </w:r>
      <w:r w:rsidRPr="009F0262">
        <w:rPr>
          <w:szCs w:val="24"/>
        </w:rPr>
        <w:t>.</w:t>
      </w:r>
      <w:r w:rsidRPr="004B1D9F">
        <w:rPr>
          <w:szCs w:val="24"/>
        </w:rPr>
        <w:t xml:space="preserve">) címen történő papír alapon 2 példányban </w:t>
      </w:r>
      <w:r>
        <w:rPr>
          <w:szCs w:val="24"/>
        </w:rPr>
        <w:t>vagy</w:t>
      </w:r>
      <w:r w:rsidRPr="004B1D9F">
        <w:rPr>
          <w:szCs w:val="24"/>
        </w:rPr>
        <w:t xml:space="preserve"> elektronikus módon (1 db pendrive-on) átadásával. Kérjük a borítékon feltüntetni a beosztás megnevezését: „</w:t>
      </w:r>
      <w:r>
        <w:rPr>
          <w:szCs w:val="24"/>
        </w:rPr>
        <w:t>Pilisszentkereszti Szlovák Nemzetiségi Óvoda és Főzőkonyha</w:t>
      </w:r>
      <w:r w:rsidRPr="004B1D9F">
        <w:rPr>
          <w:szCs w:val="24"/>
        </w:rPr>
        <w:t xml:space="preserve"> - Óvodaigazgató”.</w:t>
      </w:r>
    </w:p>
    <w:p w14:paraId="708D5AE2" w14:textId="77777777" w:rsidR="00907484" w:rsidRDefault="00907484" w:rsidP="00907484">
      <w:pPr>
        <w:jc w:val="both"/>
        <w:rPr>
          <w:szCs w:val="24"/>
        </w:rPr>
      </w:pPr>
    </w:p>
    <w:p w14:paraId="79E490C0" w14:textId="77777777" w:rsidR="00907484" w:rsidRPr="004B1D9F" w:rsidRDefault="00907484" w:rsidP="00907484">
      <w:pPr>
        <w:jc w:val="both"/>
        <w:rPr>
          <w:szCs w:val="24"/>
        </w:rPr>
      </w:pPr>
      <w:r w:rsidRPr="004B1D9F">
        <w:rPr>
          <w:b/>
          <w:bCs/>
          <w:szCs w:val="24"/>
        </w:rPr>
        <w:t>A pályázat elbírálásának módja, rendje:</w:t>
      </w:r>
    </w:p>
    <w:p w14:paraId="5092114E" w14:textId="77777777" w:rsidR="00907484" w:rsidRPr="004B1D9F" w:rsidRDefault="00907484" w:rsidP="00907484">
      <w:pPr>
        <w:jc w:val="both"/>
        <w:rPr>
          <w:szCs w:val="24"/>
        </w:rPr>
      </w:pPr>
      <w:r w:rsidRPr="004B1D9F">
        <w:rPr>
          <w:szCs w:val="24"/>
        </w:rPr>
        <w:t xml:space="preserve">A pályázatot </w:t>
      </w:r>
      <w:r>
        <w:rPr>
          <w:szCs w:val="24"/>
        </w:rPr>
        <w:t>Pilisszentkereszt Község</w:t>
      </w:r>
      <w:r w:rsidRPr="004B1D9F">
        <w:rPr>
          <w:szCs w:val="24"/>
        </w:rPr>
        <w:t xml:space="preserve"> Önkormányzata Képviselő-testülete bírálja el.</w:t>
      </w:r>
    </w:p>
    <w:p w14:paraId="0EAECB69" w14:textId="77777777" w:rsidR="00907484" w:rsidRDefault="00907484" w:rsidP="00907484">
      <w:pPr>
        <w:jc w:val="both"/>
        <w:rPr>
          <w:szCs w:val="24"/>
        </w:rPr>
      </w:pPr>
    </w:p>
    <w:p w14:paraId="62BE281A" w14:textId="77777777" w:rsidR="00907484" w:rsidRPr="004B1D9F" w:rsidRDefault="00907484" w:rsidP="00907484">
      <w:pPr>
        <w:jc w:val="both"/>
        <w:rPr>
          <w:szCs w:val="24"/>
        </w:rPr>
      </w:pPr>
      <w:r w:rsidRPr="004B1D9F">
        <w:rPr>
          <w:b/>
          <w:bCs/>
          <w:szCs w:val="24"/>
        </w:rPr>
        <w:t>A pályázat elbírálásának végső határideje:</w:t>
      </w:r>
      <w:r>
        <w:rPr>
          <w:szCs w:val="24"/>
        </w:rPr>
        <w:t xml:space="preserve"> </w:t>
      </w:r>
      <w:r w:rsidRPr="004B1D9F">
        <w:rPr>
          <w:szCs w:val="24"/>
        </w:rPr>
        <w:t xml:space="preserve">2025. </w:t>
      </w:r>
      <w:r>
        <w:rPr>
          <w:szCs w:val="24"/>
        </w:rPr>
        <w:t>augusztus</w:t>
      </w:r>
      <w:r w:rsidRPr="004B1D9F">
        <w:rPr>
          <w:szCs w:val="24"/>
        </w:rPr>
        <w:t xml:space="preserve"> 15.</w:t>
      </w:r>
    </w:p>
    <w:p w14:paraId="341546B0" w14:textId="77777777" w:rsidR="00907484" w:rsidRDefault="00907484" w:rsidP="00907484">
      <w:pPr>
        <w:jc w:val="both"/>
        <w:rPr>
          <w:b/>
          <w:bCs/>
          <w:szCs w:val="24"/>
        </w:rPr>
      </w:pPr>
    </w:p>
    <w:p w14:paraId="2F458E3A" w14:textId="77777777" w:rsidR="00907484" w:rsidRPr="004B1D9F" w:rsidRDefault="00907484" w:rsidP="00907484">
      <w:pPr>
        <w:jc w:val="both"/>
        <w:rPr>
          <w:szCs w:val="24"/>
        </w:rPr>
      </w:pPr>
      <w:r w:rsidRPr="004B1D9F">
        <w:rPr>
          <w:b/>
          <w:bCs/>
          <w:szCs w:val="24"/>
        </w:rPr>
        <w:t>A pályázati kiírás további közzétételének helye, ideje:</w:t>
      </w:r>
    </w:p>
    <w:p w14:paraId="1A6E1B11" w14:textId="77777777" w:rsidR="00907484" w:rsidRPr="00E10D04" w:rsidRDefault="00907484" w:rsidP="00907484">
      <w:pPr>
        <w:pStyle w:val="Listaszerbekezds"/>
        <w:numPr>
          <w:ilvl w:val="0"/>
          <w:numId w:val="23"/>
        </w:numPr>
        <w:jc w:val="both"/>
        <w:rPr>
          <w:szCs w:val="24"/>
        </w:rPr>
      </w:pPr>
      <w:r w:rsidRPr="00E10D04">
        <w:rPr>
          <w:szCs w:val="24"/>
        </w:rPr>
        <w:t xml:space="preserve">A kormányzati személyügyi központ internetes oldala: 2025. </w:t>
      </w:r>
      <w:r>
        <w:rPr>
          <w:szCs w:val="24"/>
        </w:rPr>
        <w:t>június</w:t>
      </w:r>
      <w:r w:rsidRPr="00E10D04">
        <w:rPr>
          <w:szCs w:val="24"/>
        </w:rPr>
        <w:t xml:space="preserve"> 1</w:t>
      </w:r>
      <w:r>
        <w:rPr>
          <w:szCs w:val="24"/>
        </w:rPr>
        <w:t>5</w:t>
      </w:r>
      <w:r w:rsidRPr="00E10D04">
        <w:rPr>
          <w:szCs w:val="24"/>
        </w:rPr>
        <w:t>-ig.</w:t>
      </w:r>
    </w:p>
    <w:p w14:paraId="0D112668" w14:textId="77777777" w:rsidR="00907484" w:rsidRPr="00E10D04" w:rsidRDefault="00907484" w:rsidP="00907484">
      <w:pPr>
        <w:pStyle w:val="Listaszerbekezds"/>
        <w:numPr>
          <w:ilvl w:val="0"/>
          <w:numId w:val="23"/>
        </w:numPr>
        <w:jc w:val="both"/>
        <w:rPr>
          <w:szCs w:val="24"/>
        </w:rPr>
      </w:pPr>
      <w:r w:rsidRPr="00E10D04">
        <w:rPr>
          <w:szCs w:val="24"/>
        </w:rPr>
        <w:t xml:space="preserve">Újbuda honlapja: 2025. </w:t>
      </w:r>
      <w:r>
        <w:rPr>
          <w:szCs w:val="24"/>
        </w:rPr>
        <w:t>június</w:t>
      </w:r>
      <w:r w:rsidRPr="00E10D04">
        <w:rPr>
          <w:szCs w:val="24"/>
        </w:rPr>
        <w:t xml:space="preserve"> 1</w:t>
      </w:r>
      <w:r>
        <w:rPr>
          <w:szCs w:val="24"/>
        </w:rPr>
        <w:t>5</w:t>
      </w:r>
      <w:r w:rsidRPr="00E10D04">
        <w:rPr>
          <w:szCs w:val="24"/>
        </w:rPr>
        <w:t>-ig.</w:t>
      </w:r>
    </w:p>
    <w:p w14:paraId="65FB2557" w14:textId="77777777" w:rsidR="00907484" w:rsidRDefault="00907484" w:rsidP="00907484">
      <w:pPr>
        <w:jc w:val="both"/>
        <w:rPr>
          <w:szCs w:val="24"/>
        </w:rPr>
      </w:pPr>
    </w:p>
    <w:p w14:paraId="6ED47855" w14:textId="77777777" w:rsidR="00907484" w:rsidRPr="004B1D9F" w:rsidRDefault="00907484" w:rsidP="00907484">
      <w:pPr>
        <w:jc w:val="both"/>
        <w:rPr>
          <w:szCs w:val="24"/>
        </w:rPr>
      </w:pPr>
      <w:r w:rsidRPr="004B1D9F">
        <w:rPr>
          <w:b/>
          <w:bCs/>
          <w:szCs w:val="24"/>
        </w:rPr>
        <w:t>Tájékoztatás a pályázatban megadott személyes adatok kezeléséről:</w:t>
      </w:r>
    </w:p>
    <w:p w14:paraId="68194D23" w14:textId="77777777" w:rsidR="00907484" w:rsidRPr="004B1D9F" w:rsidRDefault="00907484" w:rsidP="00907484">
      <w:pPr>
        <w:jc w:val="both"/>
        <w:rPr>
          <w:szCs w:val="24"/>
        </w:rPr>
      </w:pPr>
      <w:r>
        <w:rPr>
          <w:szCs w:val="24"/>
        </w:rPr>
        <w:t>Pilisszentkereszt Község</w:t>
      </w:r>
      <w:r w:rsidRPr="004B1D9F">
        <w:rPr>
          <w:szCs w:val="24"/>
        </w:rPr>
        <w:t xml:space="preserve"> Önkormányzata, mint Adatkezelő a rá vonatkozó Európai Parlament és a Tanács (EU) 2016/679 rendeletének (továbbiakban: általános adatvédelmi rendelet vagy GDPR) és a hazai adatvédelmi jogszabályoknak megfelelően gondoskodik személyes adatai védelméről.</w:t>
      </w:r>
    </w:p>
    <w:p w14:paraId="2DB12616" w14:textId="77777777" w:rsidR="00907484" w:rsidRPr="004B1D9F" w:rsidRDefault="00907484" w:rsidP="00907484">
      <w:pPr>
        <w:jc w:val="both"/>
        <w:rPr>
          <w:szCs w:val="24"/>
        </w:rPr>
      </w:pPr>
      <w:r w:rsidRPr="004B1D9F">
        <w:rPr>
          <w:szCs w:val="24"/>
        </w:rPr>
        <w:t>Az adatkezelés célja: az Adatkezelő fenntartásában működő intézménynél, a megüresedő magasabb vezetői álláshely betöltésére a megfelelő pályázó kiválasztása, a pályázati eljárás lebonyolítása.</w:t>
      </w:r>
    </w:p>
    <w:p w14:paraId="000EE2D4" w14:textId="77777777" w:rsidR="00907484" w:rsidRPr="004B1D9F" w:rsidRDefault="00907484" w:rsidP="00907484">
      <w:pPr>
        <w:jc w:val="both"/>
        <w:rPr>
          <w:szCs w:val="24"/>
        </w:rPr>
      </w:pPr>
      <w:r w:rsidRPr="004B1D9F">
        <w:rPr>
          <w:szCs w:val="24"/>
        </w:rPr>
        <w:t>Az adatkezelés jogalapja: a GDPR 6. cikk (1) e) pontja, miszerint az adatkezelés közérdekű vagy az adatkezelőre ruházott közhatalmi jogosítvány gyakorlásának keretében végzett feladat végrehajtásához szükséges.</w:t>
      </w:r>
    </w:p>
    <w:p w14:paraId="56208168" w14:textId="77777777" w:rsidR="00907484" w:rsidRPr="004B1D9F" w:rsidRDefault="00907484" w:rsidP="00907484">
      <w:pPr>
        <w:jc w:val="both"/>
        <w:rPr>
          <w:szCs w:val="24"/>
        </w:rPr>
      </w:pPr>
      <w:r w:rsidRPr="004B1D9F">
        <w:rPr>
          <w:szCs w:val="24"/>
        </w:rPr>
        <w:t xml:space="preserve">A személyes adatokat az Adatkezelő a fenti célból a pályázati eljárás lezárásáig kezeli, a pályázatok az </w:t>
      </w:r>
      <w:proofErr w:type="spellStart"/>
      <w:r w:rsidRPr="004B1D9F">
        <w:rPr>
          <w:szCs w:val="24"/>
        </w:rPr>
        <w:t>irattározására</w:t>
      </w:r>
      <w:proofErr w:type="spellEnd"/>
      <w:r w:rsidRPr="004B1D9F">
        <w:rPr>
          <w:szCs w:val="24"/>
        </w:rPr>
        <w:t xml:space="preserve"> vonatkozó szabályok szerint kerülnek megőrzésre.</w:t>
      </w:r>
    </w:p>
    <w:p w14:paraId="38115AEF" w14:textId="77777777" w:rsidR="00907484" w:rsidRDefault="00907484" w:rsidP="00907484">
      <w:pPr>
        <w:jc w:val="both"/>
        <w:rPr>
          <w:szCs w:val="24"/>
        </w:rPr>
      </w:pPr>
    </w:p>
    <w:p w14:paraId="0CDA565F" w14:textId="77777777" w:rsidR="00907484" w:rsidRPr="00292DBF" w:rsidRDefault="00907484" w:rsidP="00907484">
      <w:pPr>
        <w:jc w:val="both"/>
        <w:rPr>
          <w:szCs w:val="24"/>
        </w:rPr>
      </w:pPr>
    </w:p>
    <w:p w14:paraId="538817AC" w14:textId="77777777" w:rsidR="00907484" w:rsidRPr="00907484" w:rsidRDefault="00907484" w:rsidP="00907484"/>
    <w:p w14:paraId="5654DF77" w14:textId="77777777" w:rsidR="00907484" w:rsidRPr="00907484" w:rsidRDefault="00907484" w:rsidP="00907484">
      <w:pPr>
        <w:rPr>
          <w:b/>
          <w:bCs/>
        </w:rPr>
      </w:pPr>
    </w:p>
    <w:p w14:paraId="110DB033" w14:textId="77777777" w:rsidR="00907484" w:rsidRPr="00907484" w:rsidRDefault="00907484" w:rsidP="00907484"/>
    <w:p w14:paraId="22C23993" w14:textId="77777777" w:rsidR="00907484" w:rsidRDefault="00907484"/>
    <w:sectPr w:rsidR="0090748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8E7B8" w14:textId="77777777" w:rsidR="002B7411" w:rsidRDefault="002B7411" w:rsidP="007029A1">
      <w:r>
        <w:separator/>
      </w:r>
    </w:p>
  </w:endnote>
  <w:endnote w:type="continuationSeparator" w:id="0">
    <w:p w14:paraId="720FE357" w14:textId="77777777" w:rsidR="002B7411" w:rsidRDefault="002B7411" w:rsidP="00702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87BBB" w14:textId="77777777" w:rsidR="002B7411" w:rsidRDefault="002B7411" w:rsidP="007029A1">
      <w:r>
        <w:separator/>
      </w:r>
    </w:p>
  </w:footnote>
  <w:footnote w:type="continuationSeparator" w:id="0">
    <w:p w14:paraId="7C3B70D3" w14:textId="77777777" w:rsidR="002B7411" w:rsidRDefault="002B7411" w:rsidP="007029A1">
      <w:r>
        <w:continuationSeparator/>
      </w:r>
    </w:p>
  </w:footnote>
  <w:footnote w:id="1">
    <w:p w14:paraId="58BEE8E4" w14:textId="77777777" w:rsidR="007029A1" w:rsidRDefault="007029A1" w:rsidP="007029A1">
      <w:pPr>
        <w:pStyle w:val="Lbjegyzetszveg"/>
        <w:jc w:val="both"/>
      </w:pPr>
      <w:r>
        <w:rPr>
          <w:rStyle w:val="Lbjegyzet-hivatkozs"/>
        </w:rPr>
        <w:footnoteRef/>
      </w:r>
      <w:r>
        <w:t xml:space="preserve"> emberölés, testi sértés, kiskorú veszélyeztetése, embercsempészés, garázdaság, önbíráskodás, kábítószerrel kapcsolatos bűncselekmények (terjesztői magatartás), lopás, rablás, kifosztás, zsarolás, rongálás, orgazdaság, jármű önkényes elvétele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680" w:hanging="432"/>
      </w:pPr>
    </w:lvl>
    <w:lvl w:ilvl="1">
      <w:start w:val="1"/>
      <w:numFmt w:val="none"/>
      <w:suff w:val="nothing"/>
      <w:lvlText w:val=""/>
      <w:lvlJc w:val="left"/>
      <w:pPr>
        <w:tabs>
          <w:tab w:val="num" w:pos="0"/>
        </w:tabs>
        <w:ind w:left="4824" w:hanging="576"/>
      </w:pPr>
    </w:lvl>
    <w:lvl w:ilvl="2">
      <w:start w:val="1"/>
      <w:numFmt w:val="none"/>
      <w:suff w:val="nothing"/>
      <w:lvlText w:val=""/>
      <w:lvlJc w:val="left"/>
      <w:pPr>
        <w:tabs>
          <w:tab w:val="num" w:pos="0"/>
        </w:tabs>
        <w:ind w:left="4968" w:hanging="720"/>
      </w:pPr>
    </w:lvl>
    <w:lvl w:ilvl="3">
      <w:start w:val="1"/>
      <w:numFmt w:val="none"/>
      <w:suff w:val="nothing"/>
      <w:lvlText w:val=""/>
      <w:lvlJc w:val="left"/>
      <w:pPr>
        <w:tabs>
          <w:tab w:val="num" w:pos="0"/>
        </w:tabs>
        <w:ind w:left="5112" w:hanging="864"/>
      </w:pPr>
    </w:lvl>
    <w:lvl w:ilvl="4">
      <w:start w:val="1"/>
      <w:numFmt w:val="none"/>
      <w:suff w:val="nothing"/>
      <w:lvlText w:val=""/>
      <w:lvlJc w:val="left"/>
      <w:pPr>
        <w:tabs>
          <w:tab w:val="num" w:pos="0"/>
        </w:tabs>
        <w:ind w:left="5256" w:hanging="1008"/>
      </w:pPr>
    </w:lvl>
    <w:lvl w:ilvl="5">
      <w:start w:val="1"/>
      <w:numFmt w:val="none"/>
      <w:suff w:val="nothing"/>
      <w:lvlText w:val=""/>
      <w:lvlJc w:val="left"/>
      <w:pPr>
        <w:tabs>
          <w:tab w:val="num" w:pos="0"/>
        </w:tabs>
        <w:ind w:left="5400" w:hanging="1152"/>
      </w:pPr>
    </w:lvl>
    <w:lvl w:ilvl="6">
      <w:start w:val="1"/>
      <w:numFmt w:val="none"/>
      <w:suff w:val="nothing"/>
      <w:lvlText w:val=""/>
      <w:lvlJc w:val="left"/>
      <w:pPr>
        <w:tabs>
          <w:tab w:val="num" w:pos="0"/>
        </w:tabs>
        <w:ind w:left="5544" w:hanging="1296"/>
      </w:pPr>
    </w:lvl>
    <w:lvl w:ilvl="7">
      <w:start w:val="1"/>
      <w:numFmt w:val="none"/>
      <w:suff w:val="nothing"/>
      <w:lvlText w:val=""/>
      <w:lvlJc w:val="left"/>
      <w:pPr>
        <w:tabs>
          <w:tab w:val="num" w:pos="0"/>
        </w:tabs>
        <w:ind w:left="5688" w:hanging="1440"/>
      </w:pPr>
    </w:lvl>
    <w:lvl w:ilvl="8">
      <w:start w:val="1"/>
      <w:numFmt w:val="none"/>
      <w:suff w:val="nothing"/>
      <w:lvlText w:val=""/>
      <w:lvlJc w:val="left"/>
      <w:pPr>
        <w:tabs>
          <w:tab w:val="num" w:pos="0"/>
        </w:tabs>
        <w:ind w:left="5832" w:hanging="1584"/>
      </w:pPr>
    </w:lvl>
  </w:abstractNum>
  <w:abstractNum w:abstractNumId="1" w15:restartNumberingAfterBreak="0">
    <w:nsid w:val="00000019"/>
    <w:multiLevelType w:val="multilevel"/>
    <w:tmpl w:val="00000019"/>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3A63861"/>
    <w:multiLevelType w:val="hybridMultilevel"/>
    <w:tmpl w:val="42A88B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DA537B0"/>
    <w:multiLevelType w:val="hybridMultilevel"/>
    <w:tmpl w:val="4B9AE428"/>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78A43C4"/>
    <w:multiLevelType w:val="hybridMultilevel"/>
    <w:tmpl w:val="2E3E65DE"/>
    <w:lvl w:ilvl="0" w:tplc="832C9680">
      <w:numFmt w:val="bullet"/>
      <w:lvlText w:val="-"/>
      <w:lvlJc w:val="left"/>
      <w:pPr>
        <w:ind w:left="720" w:hanging="360"/>
      </w:pPr>
      <w:rPr>
        <w:rFonts w:ascii="Cambria" w:eastAsia="Times New Roman" w:hAnsi="Cambri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D462DFB"/>
    <w:multiLevelType w:val="hybridMultilevel"/>
    <w:tmpl w:val="6C429522"/>
    <w:lvl w:ilvl="0" w:tplc="6122C27A">
      <w:start w:val="2021"/>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E2B75B9"/>
    <w:multiLevelType w:val="hybridMultilevel"/>
    <w:tmpl w:val="2F18F2E4"/>
    <w:lvl w:ilvl="0" w:tplc="185859E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FDC4C9F"/>
    <w:multiLevelType w:val="hybridMultilevel"/>
    <w:tmpl w:val="5E44B1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53C06A8"/>
    <w:multiLevelType w:val="hybridMultilevel"/>
    <w:tmpl w:val="071284AA"/>
    <w:lvl w:ilvl="0" w:tplc="21F04FC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7322E49"/>
    <w:multiLevelType w:val="hybridMultilevel"/>
    <w:tmpl w:val="E64CA1A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7E47216"/>
    <w:multiLevelType w:val="hybridMultilevel"/>
    <w:tmpl w:val="0AC2FF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DDC6690"/>
    <w:multiLevelType w:val="hybridMultilevel"/>
    <w:tmpl w:val="DA406400"/>
    <w:lvl w:ilvl="0" w:tplc="185859E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EDA7ECF"/>
    <w:multiLevelType w:val="hybridMultilevel"/>
    <w:tmpl w:val="60FAB276"/>
    <w:lvl w:ilvl="0" w:tplc="185859E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71815FA"/>
    <w:multiLevelType w:val="hybridMultilevel"/>
    <w:tmpl w:val="3536B2AA"/>
    <w:lvl w:ilvl="0" w:tplc="26E4639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AEB5862"/>
    <w:multiLevelType w:val="hybridMultilevel"/>
    <w:tmpl w:val="D5C6CC54"/>
    <w:lvl w:ilvl="0" w:tplc="5C4E8370">
      <w:numFmt w:val="bullet"/>
      <w:lvlText w:val="-"/>
      <w:lvlJc w:val="left"/>
      <w:pPr>
        <w:tabs>
          <w:tab w:val="num" w:pos="720"/>
        </w:tabs>
        <w:ind w:left="720" w:hanging="360"/>
      </w:p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7131A1"/>
    <w:multiLevelType w:val="hybridMultilevel"/>
    <w:tmpl w:val="6A663B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AA36F14"/>
    <w:multiLevelType w:val="hybridMultilevel"/>
    <w:tmpl w:val="638C5DC0"/>
    <w:lvl w:ilvl="0" w:tplc="185859E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BC8442D"/>
    <w:multiLevelType w:val="hybridMultilevel"/>
    <w:tmpl w:val="48E4D5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062EF6"/>
    <w:multiLevelType w:val="hybridMultilevel"/>
    <w:tmpl w:val="991657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89140A5"/>
    <w:multiLevelType w:val="hybridMultilevel"/>
    <w:tmpl w:val="5DFE4A80"/>
    <w:lvl w:ilvl="0" w:tplc="185859E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A8820F9"/>
    <w:multiLevelType w:val="hybridMultilevel"/>
    <w:tmpl w:val="5EDE0876"/>
    <w:lvl w:ilvl="0" w:tplc="5C4E8370">
      <w:numFmt w:val="bullet"/>
      <w:lvlText w:val="-"/>
      <w:lvlJc w:val="left"/>
      <w:pPr>
        <w:tabs>
          <w:tab w:val="num" w:pos="720"/>
        </w:tabs>
        <w:ind w:left="720" w:hanging="360"/>
      </w:p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E050FF"/>
    <w:multiLevelType w:val="multilevel"/>
    <w:tmpl w:val="FE76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7B19BA"/>
    <w:multiLevelType w:val="hybridMultilevel"/>
    <w:tmpl w:val="3DE6158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70EF589F"/>
    <w:multiLevelType w:val="hybridMultilevel"/>
    <w:tmpl w:val="849247EA"/>
    <w:lvl w:ilvl="0" w:tplc="384C4F46">
      <w:numFmt w:val="bullet"/>
      <w:lvlText w:val="•"/>
      <w:lvlJc w:val="left"/>
      <w:pPr>
        <w:ind w:left="1490" w:hanging="1130"/>
      </w:pPr>
      <w:rPr>
        <w:rFonts w:ascii="Times New Roman" w:eastAsia="Lucida Sans Unicode"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76F02702"/>
    <w:multiLevelType w:val="singleLevel"/>
    <w:tmpl w:val="64CA269A"/>
    <w:lvl w:ilvl="0">
      <w:start w:val="1"/>
      <w:numFmt w:val="decimal"/>
      <w:lvlText w:val="%1."/>
      <w:lvlJc w:val="left"/>
      <w:pPr>
        <w:tabs>
          <w:tab w:val="num" w:pos="1068"/>
        </w:tabs>
        <w:ind w:left="1068" w:hanging="360"/>
      </w:pPr>
      <w:rPr>
        <w:rFonts w:hint="default"/>
      </w:rPr>
    </w:lvl>
  </w:abstractNum>
  <w:abstractNum w:abstractNumId="25" w15:restartNumberingAfterBreak="0">
    <w:nsid w:val="7CCC74A9"/>
    <w:multiLevelType w:val="hybridMultilevel"/>
    <w:tmpl w:val="7C22A0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24480380">
    <w:abstractNumId w:val="4"/>
  </w:num>
  <w:num w:numId="2" w16cid:durableId="1445921695">
    <w:abstractNumId w:val="9"/>
  </w:num>
  <w:num w:numId="3" w16cid:durableId="1790204503">
    <w:abstractNumId w:val="8"/>
  </w:num>
  <w:num w:numId="4" w16cid:durableId="973482493">
    <w:abstractNumId w:val="0"/>
  </w:num>
  <w:num w:numId="5" w16cid:durableId="322898485">
    <w:abstractNumId w:val="20"/>
    <w:lvlOverride w:ilvl="0"/>
    <w:lvlOverride w:ilvl="1"/>
    <w:lvlOverride w:ilvl="2"/>
    <w:lvlOverride w:ilvl="3"/>
    <w:lvlOverride w:ilvl="4"/>
    <w:lvlOverride w:ilvl="5"/>
    <w:lvlOverride w:ilvl="6"/>
    <w:lvlOverride w:ilvl="7"/>
    <w:lvlOverride w:ilvl="8"/>
  </w:num>
  <w:num w:numId="6" w16cid:durableId="1192839995">
    <w:abstractNumId w:val="14"/>
    <w:lvlOverride w:ilvl="0"/>
    <w:lvlOverride w:ilvl="1"/>
    <w:lvlOverride w:ilvl="2"/>
    <w:lvlOverride w:ilvl="3"/>
    <w:lvlOverride w:ilvl="4"/>
    <w:lvlOverride w:ilvl="5"/>
    <w:lvlOverride w:ilvl="6"/>
    <w:lvlOverride w:ilvl="7"/>
    <w:lvlOverride w:ilvl="8"/>
  </w:num>
  <w:num w:numId="7" w16cid:durableId="1397438278">
    <w:abstractNumId w:val="23"/>
  </w:num>
  <w:num w:numId="8" w16cid:durableId="1118330364">
    <w:abstractNumId w:val="1"/>
  </w:num>
  <w:num w:numId="9" w16cid:durableId="1235161703">
    <w:abstractNumId w:val="25"/>
  </w:num>
  <w:num w:numId="10" w16cid:durableId="949821232">
    <w:abstractNumId w:val="15"/>
  </w:num>
  <w:num w:numId="11" w16cid:durableId="1021708161">
    <w:abstractNumId w:val="2"/>
  </w:num>
  <w:num w:numId="12" w16cid:durableId="366569081">
    <w:abstractNumId w:val="17"/>
  </w:num>
  <w:num w:numId="13" w16cid:durableId="114175588">
    <w:abstractNumId w:val="7"/>
  </w:num>
  <w:num w:numId="14" w16cid:durableId="1883056439">
    <w:abstractNumId w:val="18"/>
  </w:num>
  <w:num w:numId="15" w16cid:durableId="1745954200">
    <w:abstractNumId w:val="10"/>
  </w:num>
  <w:num w:numId="16" w16cid:durableId="41903424">
    <w:abstractNumId w:val="21"/>
  </w:num>
  <w:num w:numId="17" w16cid:durableId="1127773646">
    <w:abstractNumId w:val="24"/>
  </w:num>
  <w:num w:numId="18" w16cid:durableId="487020969">
    <w:abstractNumId w:val="3"/>
  </w:num>
  <w:num w:numId="19" w16cid:durableId="1941519879">
    <w:abstractNumId w:val="16"/>
  </w:num>
  <w:num w:numId="20" w16cid:durableId="501317001">
    <w:abstractNumId w:val="12"/>
  </w:num>
  <w:num w:numId="21" w16cid:durableId="916549641">
    <w:abstractNumId w:val="19"/>
  </w:num>
  <w:num w:numId="22" w16cid:durableId="335499273">
    <w:abstractNumId w:val="6"/>
  </w:num>
  <w:num w:numId="23" w16cid:durableId="312872324">
    <w:abstractNumId w:val="11"/>
  </w:num>
  <w:num w:numId="24" w16cid:durableId="1224440716">
    <w:abstractNumId w:val="5"/>
  </w:num>
  <w:num w:numId="25" w16cid:durableId="1244683341">
    <w:abstractNumId w:val="13"/>
  </w:num>
  <w:num w:numId="26" w16cid:durableId="13437078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484"/>
    <w:rsid w:val="00114D00"/>
    <w:rsid w:val="002B7411"/>
    <w:rsid w:val="002B7FB3"/>
    <w:rsid w:val="00630E64"/>
    <w:rsid w:val="00662F82"/>
    <w:rsid w:val="007029A1"/>
    <w:rsid w:val="00907484"/>
    <w:rsid w:val="00AC4C78"/>
    <w:rsid w:val="00C32C3B"/>
    <w:rsid w:val="00C63A46"/>
    <w:rsid w:val="00D4771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A60E1"/>
  <w15:chartTrackingRefBased/>
  <w15:docId w15:val="{CDB12479-CCDE-426B-864A-EB8DA968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07484"/>
    <w:pPr>
      <w:spacing w:after="0" w:line="240" w:lineRule="auto"/>
    </w:pPr>
    <w:rPr>
      <w:rFonts w:ascii="Times New Roman" w:eastAsia="Times New Roman" w:hAnsi="Times New Roman" w:cs="Times New Roman"/>
      <w:kern w:val="0"/>
      <w:sz w:val="20"/>
      <w:szCs w:val="20"/>
      <w:lang w:eastAsia="hu-HU"/>
      <w14:ligatures w14:val="none"/>
    </w:rPr>
  </w:style>
  <w:style w:type="paragraph" w:styleId="Cmsor1">
    <w:name w:val="heading 1"/>
    <w:basedOn w:val="Norml"/>
    <w:next w:val="Norml"/>
    <w:link w:val="Cmsor1Char"/>
    <w:qFormat/>
    <w:rsid w:val="009074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nhideWhenUsed/>
    <w:qFormat/>
    <w:rsid w:val="009074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907484"/>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907484"/>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nhideWhenUsed/>
    <w:qFormat/>
    <w:rsid w:val="00907484"/>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nhideWhenUsed/>
    <w:qFormat/>
    <w:rsid w:val="00907484"/>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907484"/>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907484"/>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907484"/>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907484"/>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rsid w:val="00907484"/>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907484"/>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907484"/>
    <w:rPr>
      <w:rFonts w:eastAsiaTheme="majorEastAsia" w:cstheme="majorBidi"/>
      <w:i/>
      <w:iCs/>
      <w:color w:val="2F5496" w:themeColor="accent1" w:themeShade="BF"/>
    </w:rPr>
  </w:style>
  <w:style w:type="character" w:customStyle="1" w:styleId="Cmsor5Char">
    <w:name w:val="Címsor 5 Char"/>
    <w:basedOn w:val="Bekezdsalapbettpusa"/>
    <w:link w:val="Cmsor5"/>
    <w:rsid w:val="00907484"/>
    <w:rPr>
      <w:rFonts w:eastAsiaTheme="majorEastAsia" w:cstheme="majorBidi"/>
      <w:color w:val="2F5496" w:themeColor="accent1" w:themeShade="BF"/>
    </w:rPr>
  </w:style>
  <w:style w:type="character" w:customStyle="1" w:styleId="Cmsor6Char">
    <w:name w:val="Címsor 6 Char"/>
    <w:basedOn w:val="Bekezdsalapbettpusa"/>
    <w:link w:val="Cmsor6"/>
    <w:rsid w:val="00907484"/>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907484"/>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907484"/>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907484"/>
    <w:rPr>
      <w:rFonts w:eastAsiaTheme="majorEastAsia" w:cstheme="majorBidi"/>
      <w:color w:val="272727" w:themeColor="text1" w:themeTint="D8"/>
    </w:rPr>
  </w:style>
  <w:style w:type="paragraph" w:styleId="Cm">
    <w:name w:val="Title"/>
    <w:basedOn w:val="Norml"/>
    <w:next w:val="Norml"/>
    <w:link w:val="CmChar"/>
    <w:uiPriority w:val="10"/>
    <w:qFormat/>
    <w:rsid w:val="00907484"/>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07484"/>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907484"/>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907484"/>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907484"/>
    <w:pPr>
      <w:spacing w:before="160"/>
      <w:jc w:val="center"/>
    </w:pPr>
    <w:rPr>
      <w:i/>
      <w:iCs/>
      <w:color w:val="404040" w:themeColor="text1" w:themeTint="BF"/>
    </w:rPr>
  </w:style>
  <w:style w:type="character" w:customStyle="1" w:styleId="IdzetChar">
    <w:name w:val="Idézet Char"/>
    <w:basedOn w:val="Bekezdsalapbettpusa"/>
    <w:link w:val="Idzet"/>
    <w:uiPriority w:val="29"/>
    <w:rsid w:val="00907484"/>
    <w:rPr>
      <w:i/>
      <w:iCs/>
      <w:color w:val="404040" w:themeColor="text1" w:themeTint="BF"/>
    </w:rPr>
  </w:style>
  <w:style w:type="paragraph" w:styleId="Listaszerbekezds">
    <w:name w:val="List Paragraph"/>
    <w:basedOn w:val="Norml"/>
    <w:uiPriority w:val="99"/>
    <w:qFormat/>
    <w:rsid w:val="00907484"/>
    <w:pPr>
      <w:ind w:left="720"/>
      <w:contextualSpacing/>
    </w:pPr>
  </w:style>
  <w:style w:type="character" w:styleId="Erskiemels">
    <w:name w:val="Intense Emphasis"/>
    <w:basedOn w:val="Bekezdsalapbettpusa"/>
    <w:uiPriority w:val="21"/>
    <w:qFormat/>
    <w:rsid w:val="00907484"/>
    <w:rPr>
      <w:i/>
      <w:iCs/>
      <w:color w:val="2F5496" w:themeColor="accent1" w:themeShade="BF"/>
    </w:rPr>
  </w:style>
  <w:style w:type="paragraph" w:styleId="Kiemeltidzet">
    <w:name w:val="Intense Quote"/>
    <w:basedOn w:val="Norml"/>
    <w:next w:val="Norml"/>
    <w:link w:val="KiemeltidzetChar"/>
    <w:qFormat/>
    <w:rsid w:val="009074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rsid w:val="00907484"/>
    <w:rPr>
      <w:i/>
      <w:iCs/>
      <w:color w:val="2F5496" w:themeColor="accent1" w:themeShade="BF"/>
    </w:rPr>
  </w:style>
  <w:style w:type="character" w:styleId="Ershivatkozs">
    <w:name w:val="Intense Reference"/>
    <w:basedOn w:val="Bekezdsalapbettpusa"/>
    <w:uiPriority w:val="32"/>
    <w:qFormat/>
    <w:rsid w:val="00907484"/>
    <w:rPr>
      <w:b/>
      <w:bCs/>
      <w:smallCaps/>
      <w:color w:val="2F5496" w:themeColor="accent1" w:themeShade="BF"/>
      <w:spacing w:val="5"/>
    </w:rPr>
  </w:style>
  <w:style w:type="paragraph" w:styleId="llb">
    <w:name w:val="footer"/>
    <w:basedOn w:val="Norml"/>
    <w:link w:val="llbChar"/>
    <w:rsid w:val="00907484"/>
    <w:pPr>
      <w:tabs>
        <w:tab w:val="center" w:pos="4536"/>
        <w:tab w:val="right" w:pos="9072"/>
      </w:tabs>
    </w:pPr>
    <w:rPr>
      <w:sz w:val="24"/>
    </w:rPr>
  </w:style>
  <w:style w:type="character" w:customStyle="1" w:styleId="llbChar">
    <w:name w:val="Élőláb Char"/>
    <w:basedOn w:val="Bekezdsalapbettpusa"/>
    <w:link w:val="llb"/>
    <w:rsid w:val="00907484"/>
    <w:rPr>
      <w:rFonts w:ascii="Times New Roman" w:eastAsia="Times New Roman" w:hAnsi="Times New Roman" w:cs="Times New Roman"/>
      <w:kern w:val="0"/>
      <w:sz w:val="24"/>
      <w:szCs w:val="20"/>
      <w:lang w:eastAsia="hu-HU"/>
      <w14:ligatures w14:val="none"/>
    </w:rPr>
  </w:style>
  <w:style w:type="character" w:customStyle="1" w:styleId="WW8Num2z0">
    <w:name w:val="WW8Num2z0"/>
    <w:rsid w:val="00907484"/>
    <w:rPr>
      <w:rFonts w:ascii="Wingdings" w:hAnsi="Wingdings" w:cs="Courier New"/>
    </w:rPr>
  </w:style>
  <w:style w:type="character" w:customStyle="1" w:styleId="WW8Num2z1">
    <w:name w:val="WW8Num2z1"/>
    <w:rsid w:val="00907484"/>
    <w:rPr>
      <w:rFonts w:ascii="Courier New" w:hAnsi="Courier New" w:cs="Courier New"/>
    </w:rPr>
  </w:style>
  <w:style w:type="character" w:customStyle="1" w:styleId="WW8Num2z2">
    <w:name w:val="WW8Num2z2"/>
    <w:rsid w:val="00907484"/>
    <w:rPr>
      <w:rFonts w:ascii="Wingdings" w:hAnsi="Wingdings"/>
    </w:rPr>
  </w:style>
  <w:style w:type="character" w:customStyle="1" w:styleId="WW8Num2z3">
    <w:name w:val="WW8Num2z3"/>
    <w:rsid w:val="00907484"/>
    <w:rPr>
      <w:rFonts w:ascii="Symbol" w:hAnsi="Symbol"/>
    </w:rPr>
  </w:style>
  <w:style w:type="character" w:customStyle="1" w:styleId="WW8Num3z0">
    <w:name w:val="WW8Num3z0"/>
    <w:rsid w:val="00907484"/>
    <w:rPr>
      <w:rFonts w:ascii="Symbol" w:hAnsi="Symbol"/>
    </w:rPr>
  </w:style>
  <w:style w:type="character" w:customStyle="1" w:styleId="WW8Num4z0">
    <w:name w:val="WW8Num4z0"/>
    <w:rsid w:val="00907484"/>
    <w:rPr>
      <w:rFonts w:ascii="Wingdings" w:hAnsi="Wingdings" w:cs="Courier New"/>
    </w:rPr>
  </w:style>
  <w:style w:type="character" w:customStyle="1" w:styleId="WW8Num4z1">
    <w:name w:val="WW8Num4z1"/>
    <w:rsid w:val="00907484"/>
    <w:rPr>
      <w:rFonts w:ascii="Courier New" w:hAnsi="Courier New" w:cs="Courier New"/>
    </w:rPr>
  </w:style>
  <w:style w:type="character" w:customStyle="1" w:styleId="WW8Num4z2">
    <w:name w:val="WW8Num4z2"/>
    <w:rsid w:val="00907484"/>
    <w:rPr>
      <w:rFonts w:ascii="Wingdings" w:hAnsi="Wingdings"/>
    </w:rPr>
  </w:style>
  <w:style w:type="character" w:customStyle="1" w:styleId="WW8Num4z3">
    <w:name w:val="WW8Num4z3"/>
    <w:rsid w:val="00907484"/>
    <w:rPr>
      <w:rFonts w:ascii="Symbol" w:hAnsi="Symbol"/>
    </w:rPr>
  </w:style>
  <w:style w:type="character" w:customStyle="1" w:styleId="Bekezdsalapbettpusa1">
    <w:name w:val="Bekezdés alapbetűtípusa1"/>
    <w:rsid w:val="00907484"/>
  </w:style>
  <w:style w:type="character" w:customStyle="1" w:styleId="Absatz-Standardschriftart">
    <w:name w:val="Absatz-Standardschriftart"/>
    <w:rsid w:val="00907484"/>
  </w:style>
  <w:style w:type="character" w:customStyle="1" w:styleId="WW-Absatz-Standardschriftart">
    <w:name w:val="WW-Absatz-Standardschriftart"/>
    <w:rsid w:val="00907484"/>
  </w:style>
  <w:style w:type="character" w:customStyle="1" w:styleId="WW-Absatz-Standardschriftart1">
    <w:name w:val="WW-Absatz-Standardschriftart1"/>
    <w:rsid w:val="00907484"/>
  </w:style>
  <w:style w:type="character" w:customStyle="1" w:styleId="WW-Absatz-Standardschriftart11">
    <w:name w:val="WW-Absatz-Standardschriftart11"/>
    <w:rsid w:val="00907484"/>
  </w:style>
  <w:style w:type="character" w:customStyle="1" w:styleId="Bekezdsalap-bettpusa">
    <w:name w:val="Bekezdés alap-betűtípusa"/>
    <w:rsid w:val="00907484"/>
  </w:style>
  <w:style w:type="character" w:styleId="Hiperhivatkozs">
    <w:name w:val="Hyperlink"/>
    <w:rsid w:val="00907484"/>
    <w:rPr>
      <w:color w:val="0000FF"/>
      <w:u w:val="single"/>
    </w:rPr>
  </w:style>
  <w:style w:type="paragraph" w:customStyle="1" w:styleId="Cmsor">
    <w:name w:val="Címsor"/>
    <w:basedOn w:val="Norml"/>
    <w:next w:val="Szvegtrzs"/>
    <w:rsid w:val="00907484"/>
    <w:pPr>
      <w:keepNext/>
      <w:suppressAutoHyphens/>
      <w:spacing w:before="240" w:after="120"/>
    </w:pPr>
    <w:rPr>
      <w:rFonts w:ascii="Arial" w:eastAsia="Lucida Sans Unicode" w:hAnsi="Arial" w:cs="Mangal"/>
      <w:sz w:val="28"/>
      <w:szCs w:val="28"/>
      <w:lang w:eastAsia="hi-IN" w:bidi="hi-IN"/>
    </w:rPr>
  </w:style>
  <w:style w:type="paragraph" w:styleId="Szvegtrzs">
    <w:name w:val="Body Text"/>
    <w:basedOn w:val="Norml"/>
    <w:link w:val="SzvegtrzsChar"/>
    <w:rsid w:val="00907484"/>
    <w:pPr>
      <w:suppressAutoHyphens/>
      <w:jc w:val="both"/>
    </w:pPr>
    <w:rPr>
      <w:rFonts w:ascii="Arial" w:hAnsi="Arial"/>
      <w:sz w:val="24"/>
      <w:lang w:eastAsia="hi-IN" w:bidi="hi-IN"/>
    </w:rPr>
  </w:style>
  <w:style w:type="character" w:customStyle="1" w:styleId="SzvegtrzsChar">
    <w:name w:val="Szövegtörzs Char"/>
    <w:basedOn w:val="Bekezdsalapbettpusa"/>
    <w:link w:val="Szvegtrzs"/>
    <w:rsid w:val="00907484"/>
    <w:rPr>
      <w:rFonts w:ascii="Arial" w:eastAsia="Times New Roman" w:hAnsi="Arial" w:cs="Times New Roman"/>
      <w:kern w:val="0"/>
      <w:sz w:val="24"/>
      <w:szCs w:val="20"/>
      <w:lang w:eastAsia="hi-IN" w:bidi="hi-IN"/>
      <w14:ligatures w14:val="none"/>
    </w:rPr>
  </w:style>
  <w:style w:type="paragraph" w:styleId="Lista">
    <w:name w:val="List"/>
    <w:basedOn w:val="Szvegtrzs"/>
    <w:rsid w:val="00907484"/>
    <w:rPr>
      <w:rFonts w:cs="Mangal"/>
    </w:rPr>
  </w:style>
  <w:style w:type="paragraph" w:customStyle="1" w:styleId="Felirat">
    <w:name w:val="Felirat"/>
    <w:basedOn w:val="Norml"/>
    <w:rsid w:val="00907484"/>
    <w:pPr>
      <w:suppressLineNumbers/>
      <w:suppressAutoHyphens/>
      <w:spacing w:before="120" w:after="120"/>
    </w:pPr>
    <w:rPr>
      <w:rFonts w:cs="Mangal"/>
      <w:i/>
      <w:iCs/>
      <w:sz w:val="24"/>
      <w:szCs w:val="24"/>
      <w:lang w:eastAsia="hi-IN" w:bidi="hi-IN"/>
    </w:rPr>
  </w:style>
  <w:style w:type="paragraph" w:customStyle="1" w:styleId="Trgymutat">
    <w:name w:val="Tárgymutató"/>
    <w:basedOn w:val="Norml"/>
    <w:rsid w:val="00907484"/>
    <w:pPr>
      <w:suppressLineNumbers/>
      <w:suppressAutoHyphens/>
    </w:pPr>
    <w:rPr>
      <w:rFonts w:cs="Mangal"/>
      <w:lang w:eastAsia="hi-IN" w:bidi="hi-IN"/>
    </w:rPr>
  </w:style>
  <w:style w:type="character" w:customStyle="1" w:styleId="KiemeltidzetChar1">
    <w:name w:val="Kiemelt idézet Char1"/>
    <w:basedOn w:val="Bekezdsalapbettpusa"/>
    <w:rsid w:val="00907484"/>
    <w:rPr>
      <w:rFonts w:ascii="Calibri" w:hAnsi="Calibri"/>
      <w:bCs/>
      <w:iCs/>
      <w:lang w:eastAsia="ar-SA"/>
    </w:rPr>
  </w:style>
  <w:style w:type="table" w:styleId="Rcsostblzat">
    <w:name w:val="Table Grid"/>
    <w:basedOn w:val="Normltblzat"/>
    <w:uiPriority w:val="39"/>
    <w:rsid w:val="00907484"/>
    <w:pPr>
      <w:spacing w:after="0" w:line="240" w:lineRule="auto"/>
    </w:pPr>
    <w:rPr>
      <w:rFonts w:ascii="Times New Roman" w:eastAsia="Times New Roman" w:hAnsi="Times New Roman"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07484"/>
    <w:pPr>
      <w:suppressAutoHyphens/>
      <w:autoSpaceDN w:val="0"/>
      <w:spacing w:after="200" w:line="276" w:lineRule="auto"/>
    </w:pPr>
    <w:rPr>
      <w:rFonts w:ascii="Calibri" w:eastAsia="SimSun" w:hAnsi="Calibri" w:cs="Tahoma"/>
      <w:kern w:val="3"/>
      <w14:ligatures w14:val="none"/>
    </w:rPr>
  </w:style>
  <w:style w:type="paragraph" w:styleId="lfej">
    <w:name w:val="header"/>
    <w:aliases w:val="Sorszám Char"/>
    <w:basedOn w:val="Norml"/>
    <w:link w:val="lfejChar"/>
    <w:uiPriority w:val="99"/>
    <w:unhideWhenUsed/>
    <w:rsid w:val="00907484"/>
    <w:pPr>
      <w:tabs>
        <w:tab w:val="center" w:pos="4536"/>
        <w:tab w:val="right" w:pos="9072"/>
      </w:tabs>
      <w:suppressAutoHyphens/>
    </w:pPr>
    <w:rPr>
      <w:rFonts w:cs="Mangal"/>
      <w:szCs w:val="18"/>
      <w:lang w:eastAsia="hi-IN" w:bidi="hi-IN"/>
    </w:rPr>
  </w:style>
  <w:style w:type="character" w:customStyle="1" w:styleId="lfejChar">
    <w:name w:val="Élőfej Char"/>
    <w:aliases w:val="Sorszám Char Char"/>
    <w:basedOn w:val="Bekezdsalapbettpusa"/>
    <w:link w:val="lfej"/>
    <w:uiPriority w:val="99"/>
    <w:rsid w:val="00907484"/>
    <w:rPr>
      <w:rFonts w:ascii="Times New Roman" w:eastAsia="Times New Roman" w:hAnsi="Times New Roman" w:cs="Mangal"/>
      <w:kern w:val="0"/>
      <w:sz w:val="20"/>
      <w:szCs w:val="18"/>
      <w:lang w:eastAsia="hi-IN" w:bidi="hi-IN"/>
      <w14:ligatures w14:val="none"/>
    </w:rPr>
  </w:style>
  <w:style w:type="paragraph" w:customStyle="1" w:styleId="Textbody">
    <w:name w:val="Text body"/>
    <w:basedOn w:val="Standard"/>
    <w:rsid w:val="00907484"/>
    <w:pPr>
      <w:spacing w:after="120"/>
      <w:textAlignment w:val="baseline"/>
    </w:pPr>
  </w:style>
  <w:style w:type="paragraph" w:customStyle="1" w:styleId="Cmsor11">
    <w:name w:val="Címsor 11"/>
    <w:basedOn w:val="Standard"/>
    <w:next w:val="Textbody"/>
    <w:rsid w:val="00907484"/>
    <w:pPr>
      <w:keepNext/>
      <w:textAlignment w:val="baseline"/>
      <w:outlineLvl w:val="0"/>
    </w:pPr>
    <w:rPr>
      <w:b/>
      <w:bCs/>
      <w:szCs w:val="20"/>
      <w:lang w:eastAsia="ar-SA"/>
    </w:rPr>
  </w:style>
  <w:style w:type="paragraph" w:customStyle="1" w:styleId="uj">
    <w:name w:val="uj"/>
    <w:basedOn w:val="Norml"/>
    <w:rsid w:val="00907484"/>
    <w:pPr>
      <w:spacing w:before="100" w:beforeAutospacing="1" w:after="100" w:afterAutospacing="1"/>
    </w:pPr>
    <w:rPr>
      <w:sz w:val="24"/>
      <w:szCs w:val="24"/>
    </w:rPr>
  </w:style>
  <w:style w:type="character" w:customStyle="1" w:styleId="highlighted">
    <w:name w:val="highlighted"/>
    <w:rsid w:val="00907484"/>
  </w:style>
  <w:style w:type="paragraph" w:customStyle="1" w:styleId="aj">
    <w:name w:val="aj"/>
    <w:basedOn w:val="Norml"/>
    <w:rsid w:val="00907484"/>
    <w:pPr>
      <w:spacing w:before="100" w:beforeAutospacing="1" w:after="100" w:afterAutospacing="1"/>
    </w:pPr>
    <w:rPr>
      <w:sz w:val="24"/>
      <w:szCs w:val="24"/>
    </w:rPr>
  </w:style>
  <w:style w:type="paragraph" w:styleId="NormlWeb">
    <w:name w:val="Normal (Web)"/>
    <w:basedOn w:val="Norml"/>
    <w:uiPriority w:val="99"/>
    <w:unhideWhenUsed/>
    <w:qFormat/>
    <w:rsid w:val="00907484"/>
    <w:pPr>
      <w:spacing w:before="100" w:beforeAutospacing="1" w:after="100" w:afterAutospacing="1"/>
    </w:pPr>
    <w:rPr>
      <w:sz w:val="24"/>
      <w:szCs w:val="24"/>
    </w:rPr>
  </w:style>
  <w:style w:type="paragraph" w:customStyle="1" w:styleId="mhk-c7">
    <w:name w:val="mhk-c7"/>
    <w:basedOn w:val="Norml"/>
    <w:rsid w:val="00907484"/>
    <w:pPr>
      <w:spacing w:before="100" w:beforeAutospacing="1" w:after="100" w:afterAutospacing="1"/>
    </w:pPr>
    <w:rPr>
      <w:sz w:val="24"/>
      <w:szCs w:val="24"/>
    </w:rPr>
  </w:style>
  <w:style w:type="paragraph" w:customStyle="1" w:styleId="mhk-ki">
    <w:name w:val="mhk-ki"/>
    <w:basedOn w:val="Norml"/>
    <w:rsid w:val="00907484"/>
    <w:pPr>
      <w:spacing w:before="100" w:beforeAutospacing="1" w:after="100" w:afterAutospacing="1"/>
    </w:pPr>
    <w:rPr>
      <w:sz w:val="24"/>
      <w:szCs w:val="24"/>
    </w:rPr>
  </w:style>
  <w:style w:type="table" w:styleId="Tblzatrcsos1vilgos5jellszn">
    <w:name w:val="Grid Table 1 Light Accent 5"/>
    <w:basedOn w:val="Normltblzat"/>
    <w:uiPriority w:val="46"/>
    <w:rsid w:val="00907484"/>
    <w:pPr>
      <w:spacing w:after="0" w:line="240" w:lineRule="auto"/>
    </w:pPr>
    <w:rPr>
      <w:rFonts w:ascii="Times New Roman" w:eastAsia="Times New Roman" w:hAnsi="Times New Roman" w:cs="Times New Roman"/>
      <w:kern w:val="0"/>
      <w:sz w:val="20"/>
      <w:szCs w:val="20"/>
      <w:lang w:eastAsia="hu-HU"/>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styleId="Szvegtrzsbehzssal">
    <w:name w:val="Body Text Indent"/>
    <w:basedOn w:val="Norml"/>
    <w:link w:val="SzvegtrzsbehzssalChar"/>
    <w:uiPriority w:val="99"/>
    <w:semiHidden/>
    <w:unhideWhenUsed/>
    <w:rsid w:val="00907484"/>
    <w:pPr>
      <w:spacing w:after="120"/>
      <w:ind w:left="283"/>
    </w:pPr>
  </w:style>
  <w:style w:type="character" w:customStyle="1" w:styleId="SzvegtrzsbehzssalChar">
    <w:name w:val="Szövegtörzs behúzással Char"/>
    <w:basedOn w:val="Bekezdsalapbettpusa"/>
    <w:link w:val="Szvegtrzsbehzssal"/>
    <w:uiPriority w:val="99"/>
    <w:semiHidden/>
    <w:rsid w:val="00907484"/>
    <w:rPr>
      <w:rFonts w:ascii="Times New Roman" w:eastAsia="Times New Roman" w:hAnsi="Times New Roman" w:cs="Times New Roman"/>
      <w:kern w:val="0"/>
      <w:sz w:val="20"/>
      <w:szCs w:val="20"/>
      <w:lang w:eastAsia="hu-HU"/>
      <w14:ligatures w14:val="none"/>
    </w:rPr>
  </w:style>
  <w:style w:type="paragraph" w:customStyle="1" w:styleId="Listaszerbekezds1">
    <w:name w:val="Listaszerű bekezdés1"/>
    <w:basedOn w:val="Norml"/>
    <w:rsid w:val="007029A1"/>
    <w:pPr>
      <w:spacing w:after="200" w:line="276" w:lineRule="auto"/>
      <w:ind w:left="720"/>
      <w:contextualSpacing/>
    </w:pPr>
    <w:rPr>
      <w:rFonts w:ascii="Calibri" w:hAnsi="Calibri" w:cs="Calibri"/>
      <w:sz w:val="22"/>
      <w:szCs w:val="22"/>
      <w:lang w:eastAsia="en-US"/>
    </w:rPr>
  </w:style>
  <w:style w:type="paragraph" w:styleId="Lbjegyzetszveg">
    <w:name w:val="footnote text"/>
    <w:basedOn w:val="Norml"/>
    <w:link w:val="LbjegyzetszvegChar"/>
    <w:semiHidden/>
    <w:rsid w:val="007029A1"/>
    <w:pPr>
      <w:overflowPunct w:val="0"/>
      <w:autoSpaceDE w:val="0"/>
      <w:autoSpaceDN w:val="0"/>
      <w:adjustRightInd w:val="0"/>
      <w:textAlignment w:val="baseline"/>
    </w:pPr>
  </w:style>
  <w:style w:type="character" w:customStyle="1" w:styleId="LbjegyzetszvegChar">
    <w:name w:val="Lábjegyzetszöveg Char"/>
    <w:basedOn w:val="Bekezdsalapbettpusa"/>
    <w:link w:val="Lbjegyzetszveg"/>
    <w:semiHidden/>
    <w:rsid w:val="007029A1"/>
    <w:rPr>
      <w:rFonts w:ascii="Times New Roman" w:eastAsia="Times New Roman" w:hAnsi="Times New Roman" w:cs="Times New Roman"/>
      <w:kern w:val="0"/>
      <w:sz w:val="20"/>
      <w:szCs w:val="20"/>
      <w:lang w:eastAsia="hu-HU"/>
      <w14:ligatures w14:val="none"/>
    </w:rPr>
  </w:style>
  <w:style w:type="character" w:styleId="Lbjegyzet-hivatkozs">
    <w:name w:val="footnote reference"/>
    <w:semiHidden/>
    <w:rsid w:val="007029A1"/>
    <w:rPr>
      <w:vertAlign w:val="superscript"/>
    </w:rPr>
  </w:style>
  <w:style w:type="character" w:styleId="Kiemels2">
    <w:name w:val="Strong"/>
    <w:uiPriority w:val="22"/>
    <w:qFormat/>
    <w:rsid w:val="007029A1"/>
    <w:rPr>
      <w:rFonts w:cs="Times New Roman"/>
      <w:b/>
      <w:bCs/>
    </w:rPr>
  </w:style>
  <w:style w:type="paragraph" w:customStyle="1" w:styleId="listparagraph">
    <w:name w:val="listparagraph"/>
    <w:basedOn w:val="Norml"/>
    <w:rsid w:val="007029A1"/>
    <w:pPr>
      <w:spacing w:before="100" w:beforeAutospacing="1" w:after="100" w:afterAutospacing="1"/>
    </w:pPr>
    <w:rPr>
      <w:rFonts w:eastAsia="Calibri"/>
      <w:sz w:val="24"/>
      <w:szCs w:val="24"/>
    </w:rPr>
  </w:style>
  <w:style w:type="character" w:styleId="Jegyzethivatkozs">
    <w:name w:val="annotation reference"/>
    <w:basedOn w:val="Bekezdsalapbettpusa"/>
    <w:uiPriority w:val="99"/>
    <w:semiHidden/>
    <w:unhideWhenUsed/>
    <w:rsid w:val="007029A1"/>
    <w:rPr>
      <w:sz w:val="16"/>
      <w:szCs w:val="16"/>
    </w:rPr>
  </w:style>
  <w:style w:type="paragraph" w:styleId="Jegyzetszveg">
    <w:name w:val="annotation text"/>
    <w:basedOn w:val="Norml"/>
    <w:link w:val="JegyzetszvegChar"/>
    <w:uiPriority w:val="99"/>
    <w:unhideWhenUsed/>
    <w:rsid w:val="007029A1"/>
  </w:style>
  <w:style w:type="character" w:customStyle="1" w:styleId="JegyzetszvegChar">
    <w:name w:val="Jegyzetszöveg Char"/>
    <w:basedOn w:val="Bekezdsalapbettpusa"/>
    <w:link w:val="Jegyzetszveg"/>
    <w:uiPriority w:val="99"/>
    <w:rsid w:val="007029A1"/>
    <w:rPr>
      <w:rFonts w:ascii="Times New Roman" w:eastAsia="Times New Roman" w:hAnsi="Times New Roman" w:cs="Times New Roman"/>
      <w:kern w:val="0"/>
      <w:sz w:val="20"/>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jt.hu/jogszabaly/2013-5-00-00"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40</Pages>
  <Words>18113</Words>
  <Characters>124985</Characters>
  <Application>Microsoft Office Word</Application>
  <DocSecurity>0</DocSecurity>
  <Lines>1041</Lines>
  <Paragraphs>285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Hivatal Pilisszentkereszt</dc:creator>
  <cp:keywords/>
  <dc:description/>
  <cp:lastModifiedBy>Hivatal Pilisszentkereszt</cp:lastModifiedBy>
  <cp:revision>5</cp:revision>
  <dcterms:created xsi:type="dcterms:W3CDTF">2025-05-23T13:14:00Z</dcterms:created>
  <dcterms:modified xsi:type="dcterms:W3CDTF">2025-05-23T13:37:00Z</dcterms:modified>
</cp:coreProperties>
</file>