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82040" w14:textId="10372F20" w:rsidR="0009431F" w:rsidRPr="00BB1F36" w:rsidRDefault="0009431F" w:rsidP="00C0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Pilisszentkereszt Község Önkormányzata</w:t>
      </w:r>
    </w:p>
    <w:p w14:paraId="5FDADEF9" w14:textId="301792DA" w:rsidR="0009431F" w:rsidRDefault="0009431F" w:rsidP="00C05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>a Közalkalmazottak jogállásáról szóló 1992. évi XXXIII. törvény 20/A. § alapján</w:t>
      </w:r>
    </w:p>
    <w:p w14:paraId="69DE5EAF" w14:textId="13697FD4" w:rsidR="0009431F" w:rsidRDefault="0009431F" w:rsidP="00C05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pályázatot hirdet </w:t>
      </w:r>
      <w:r w:rsidRPr="00BB1F36">
        <w:rPr>
          <w:rFonts w:ascii="Times New Roman" w:hAnsi="Times New Roman" w:cs="Times New Roman"/>
          <w:b/>
          <w:bCs/>
          <w:sz w:val="24"/>
          <w:szCs w:val="24"/>
        </w:rPr>
        <w:t>Malmocskák bölcsőde</w:t>
      </w:r>
      <w:r w:rsidRPr="0009431F">
        <w:rPr>
          <w:rFonts w:ascii="Times New Roman" w:hAnsi="Times New Roman" w:cs="Times New Roman"/>
          <w:sz w:val="24"/>
          <w:szCs w:val="24"/>
        </w:rPr>
        <w:t xml:space="preserve"> önálló intézmény</w:t>
      </w:r>
    </w:p>
    <w:p w14:paraId="350CA76D" w14:textId="51599832" w:rsidR="0009431F" w:rsidRDefault="0009431F" w:rsidP="00C051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bölcsődevezető</w:t>
      </w:r>
      <w:r w:rsidRPr="0009431F">
        <w:rPr>
          <w:rFonts w:ascii="Times New Roman" w:hAnsi="Times New Roman" w:cs="Times New Roman"/>
          <w:sz w:val="24"/>
          <w:szCs w:val="24"/>
        </w:rPr>
        <w:t xml:space="preserve"> (magasabb vezető) munkakör betöltésére.</w:t>
      </w:r>
    </w:p>
    <w:p w14:paraId="60A3EF97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47F476" w14:textId="77777777" w:rsidR="00BB1F36" w:rsidRDefault="00BB1F36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1B344" w14:textId="77777777" w:rsidR="00BB1F36" w:rsidRDefault="00BB1F36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02AB7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A közalkalmazotti jogviszony időtartama:</w:t>
      </w:r>
      <w:r w:rsidRPr="0009431F">
        <w:rPr>
          <w:rFonts w:ascii="Times New Roman" w:hAnsi="Times New Roman" w:cs="Times New Roman"/>
          <w:sz w:val="24"/>
          <w:szCs w:val="24"/>
        </w:rPr>
        <w:t xml:space="preserve"> határozatlan idejű közalkalmazotti jogviszony</w:t>
      </w:r>
    </w:p>
    <w:p w14:paraId="29F95924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Foglalkoztatás jellege:</w:t>
      </w:r>
      <w:r w:rsidRPr="0009431F">
        <w:rPr>
          <w:rFonts w:ascii="Times New Roman" w:hAnsi="Times New Roman" w:cs="Times New Roman"/>
          <w:sz w:val="24"/>
          <w:szCs w:val="24"/>
        </w:rPr>
        <w:t xml:space="preserve"> Teljes munkaidő </w:t>
      </w:r>
    </w:p>
    <w:p w14:paraId="147E3E37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A vezetői megbízás időtartama:</w:t>
      </w:r>
      <w:r w:rsidRPr="0009431F">
        <w:rPr>
          <w:rFonts w:ascii="Times New Roman" w:hAnsi="Times New Roman" w:cs="Times New Roman"/>
          <w:sz w:val="24"/>
          <w:szCs w:val="24"/>
        </w:rPr>
        <w:t xml:space="preserve"> A vezetői megbízás határozott időre, 5 év-</w:t>
      </w:r>
      <w:proofErr w:type="spellStart"/>
      <w:r w:rsidRPr="0009431F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09431F">
        <w:rPr>
          <w:rFonts w:ascii="Times New Roman" w:hAnsi="Times New Roman" w:cs="Times New Roman"/>
          <w:sz w:val="24"/>
          <w:szCs w:val="24"/>
        </w:rPr>
        <w:t xml:space="preserve"> szól. </w:t>
      </w:r>
    </w:p>
    <w:p w14:paraId="1C55DECE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A munkavégzés helye:</w:t>
      </w:r>
      <w:r w:rsidRPr="0009431F">
        <w:rPr>
          <w:rFonts w:ascii="Times New Roman" w:hAnsi="Times New Roman" w:cs="Times New Roman"/>
          <w:sz w:val="24"/>
          <w:szCs w:val="24"/>
        </w:rPr>
        <w:t xml:space="preserve"> Pest megye, 2098 Pilisszentkereszt, Dobogókői út . </w:t>
      </w:r>
    </w:p>
    <w:p w14:paraId="10299D37" w14:textId="77777777" w:rsidR="00BB1F36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A munkakörbe tartozó, illetve a vezetői megbízással járó lényeges feladatok:</w:t>
      </w:r>
      <w:r w:rsidRPr="000943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76429" w14:textId="77777777" w:rsidR="00BB1F36" w:rsidRDefault="00BB1F36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66AF22" w14:textId="2780FF1B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>A bölcsődevezető Pilisszentkereszt Község Önkormányzata által fenntartott 2 csoporttal, 28 férő-hellyel működő bölcsőde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431F">
        <w:rPr>
          <w:rFonts w:ascii="Times New Roman" w:hAnsi="Times New Roman" w:cs="Times New Roman"/>
          <w:sz w:val="24"/>
          <w:szCs w:val="24"/>
        </w:rPr>
        <w:t xml:space="preserve">felelős vezetését látja el az intézmény biztonságos, szakszerű és törvényes működtetése érdekében. Feladatkörébe tartozik az intézménybe járó gyermekek ellátásának megszervezése, a szakmai programban foglaltak megvalósítása, a bölcsődei dolgozók tevékenységének irányítása, </w:t>
      </w:r>
      <w:proofErr w:type="spellStart"/>
      <w:r w:rsidRPr="0009431F"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 w:rsidRPr="0009431F">
        <w:rPr>
          <w:rFonts w:ascii="Times New Roman" w:hAnsi="Times New Roman" w:cs="Times New Roman"/>
          <w:sz w:val="24"/>
          <w:szCs w:val="24"/>
        </w:rPr>
        <w:t xml:space="preserve"> kisgyermeknevelői feladatok ellátása. Gondoskodik a bölcsődeműködési, személyi és tárgyi feltételeiről; az intézményre vonatkozó jogszabályok, rendeletek, utasítások, szabályzatok végrehajtásáról, illetve betartásáról. Megszervezi a bölcsőde munkarendjét. Felel a bölcsőde teljes körű dokumentációjának naprakész, hiteles és pontos vezetéséért, valamint ellátja mindazon feladatokat, amelyet ágazati jogszabály az intézményvezető kizárólagos hatáskörébe utal. </w:t>
      </w:r>
    </w:p>
    <w:p w14:paraId="55D9E808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07EE3" w14:textId="1A345FED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Illetmény és juttatások:</w:t>
      </w:r>
      <w:r w:rsidRPr="0009431F">
        <w:rPr>
          <w:rFonts w:ascii="Times New Roman" w:hAnsi="Times New Roman" w:cs="Times New Roman"/>
          <w:sz w:val="24"/>
          <w:szCs w:val="24"/>
        </w:rPr>
        <w:t xml:space="preserve"> Az illetmény megállapítására és a juttatásokra a Közalkalmazottak jogállásáról szóló 1992. évi XXXIII. törvény rendelkezései, valamint a(z) Illetmény és juttatások: az illetmény megállapítására és a juttatásokra a Közalkalmazottak jogállásáról szóló 1992. évi XXXIII. törvény rendelkezései, valamint a(z) szociális, valamint gyermekjóléti és gyermekvédelmi ágazatban történő végrehajtásáról szóló 257/2000. (XII. 26) Korm. rendelet rendelkezései az irányadók. az irányadók. </w:t>
      </w:r>
    </w:p>
    <w:p w14:paraId="10B355A5" w14:textId="77777777" w:rsidR="00BB1F36" w:rsidRDefault="00BB1F36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C4BEC" w14:textId="5946EB07" w:rsidR="0009431F" w:rsidRPr="00BB1F36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Pályázati feltételek: </w:t>
      </w:r>
    </w:p>
    <w:p w14:paraId="5BF7D0F0" w14:textId="2702FC04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Főiskola, </w:t>
      </w:r>
    </w:p>
    <w:p w14:paraId="17AF7BA9" w14:textId="4113AFF3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felsőfokú iskolai végzettség, vagy </w:t>
      </w:r>
    </w:p>
    <w:p w14:paraId="0CF10A37" w14:textId="1DC04A23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személyes gondoskodást nyújtó gyermekjóléti, gyermekvédelmi intézmények, valamint személyek szakmai feladatairól és működésük feltételeiről szóló 15/1998. (IV. 30.) NM rendelet 2. számú melléklet I. Rész („Képesítési előírások a gyermekjóléti és gyermek-védelmi személyes gondoskodás egyes formáiban vezetői beosztásban dolgozók részé-re”) I. Alapellátások 2. B) pontjában meghatározott képesítések valamelyike, vagy pedagógus szakképzettségű személy. </w:t>
      </w:r>
    </w:p>
    <w:p w14:paraId="227BB1A9" w14:textId="6C490FD7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257/2000. (XII.26.) Korm. rendelet 3. § (3) bekezdése alapján „A magasabb vezető beosztásra történő megbízás feltétele legalább öt év felsőfokú végzettséget vagy felsőfokú szakmai képesítést igénylő, a gyermekvédelem, a szociális ellátás, az egészségügyi ellátás, illetve a közoktatás területén betöltött munkakörben szerzett szakmai gyakorlat.” </w:t>
      </w:r>
    </w:p>
    <w:p w14:paraId="113D1D38" w14:textId="36C2A7F7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a Kjt. 20. §-</w:t>
      </w:r>
      <w:proofErr w:type="spellStart"/>
      <w:r w:rsidRPr="00BB1F36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BB1F36">
        <w:rPr>
          <w:rFonts w:ascii="Times New Roman" w:hAnsi="Times New Roman" w:cs="Times New Roman"/>
          <w:sz w:val="24"/>
          <w:szCs w:val="24"/>
        </w:rPr>
        <w:t xml:space="preserve"> foglaltaknak való megfelelés </w:t>
      </w:r>
    </w:p>
    <w:p w14:paraId="6130C118" w14:textId="35270FCE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magyar állampolgárság, cselekvőképesség, egészségügyi alkalmasság </w:t>
      </w:r>
    </w:p>
    <w:p w14:paraId="2E112F85" w14:textId="6D3D710B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büntetlen előélet </w:t>
      </w:r>
    </w:p>
    <w:p w14:paraId="3C784643" w14:textId="36B1B4A5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pályázó nem állhat a foglalkozás gyakorlásától eltiltás hatálya alatt </w:t>
      </w:r>
    </w:p>
    <w:p w14:paraId="55122625" w14:textId="7FAD19E1" w:rsidR="0009431F" w:rsidRPr="00BB1F36" w:rsidRDefault="0009431F" w:rsidP="00BB1F3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lastRenderedPageBreak/>
        <w:t>a gyermekek védelméről és a gyámügyi igazgatásról szóló 1997. évi XXXI. törvény 15. §-</w:t>
      </w:r>
      <w:proofErr w:type="spellStart"/>
      <w:r w:rsidRPr="00BB1F36">
        <w:rPr>
          <w:rFonts w:ascii="Times New Roman" w:hAnsi="Times New Roman" w:cs="Times New Roman"/>
          <w:sz w:val="24"/>
          <w:szCs w:val="24"/>
        </w:rPr>
        <w:t>ának</w:t>
      </w:r>
      <w:proofErr w:type="spellEnd"/>
      <w:r w:rsidRPr="00BB1F36">
        <w:rPr>
          <w:rFonts w:ascii="Times New Roman" w:hAnsi="Times New Roman" w:cs="Times New Roman"/>
          <w:sz w:val="24"/>
          <w:szCs w:val="24"/>
        </w:rPr>
        <w:t xml:space="preserve"> (8) bekezdésében meghatározott kizáró ok vele szemben nem áll fenn </w:t>
      </w:r>
    </w:p>
    <w:p w14:paraId="39230B08" w14:textId="0EE796BB" w:rsidR="0009431F" w:rsidRPr="00BB1F36" w:rsidRDefault="0009431F" w:rsidP="00BB1F36">
      <w:pPr>
        <w:pStyle w:val="Listaszerbekezds"/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vagyonnyilatkozat tételi eljárás lefolytatásának vállalása </w:t>
      </w:r>
    </w:p>
    <w:p w14:paraId="76F62150" w14:textId="3E330966" w:rsidR="0009431F" w:rsidRPr="00BB1F36" w:rsidRDefault="0009431F" w:rsidP="00BB1F36">
      <w:pPr>
        <w:pStyle w:val="Listaszerbekezds"/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felhasználói szintű MS Office (irodai alkalmazások). </w:t>
      </w:r>
    </w:p>
    <w:p w14:paraId="63DA6585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7474B" w14:textId="77777777" w:rsidR="0009431F" w:rsidRPr="00BB1F36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A pályázat elbírálásánál előnyt jelent: </w:t>
      </w:r>
    </w:p>
    <w:p w14:paraId="57EF3ECB" w14:textId="20500B0A" w:rsidR="0009431F" w:rsidRPr="00BB1F36" w:rsidRDefault="0009431F" w:rsidP="00BB1F36">
      <w:pPr>
        <w:pStyle w:val="Listaszerbekezds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vezetői tapasztalat - Legalább 1-3 év vezetői tapasztalat, </w:t>
      </w:r>
    </w:p>
    <w:p w14:paraId="541E8682" w14:textId="0C8A752B" w:rsidR="0009431F" w:rsidRPr="00BB1F36" w:rsidRDefault="0009431F" w:rsidP="00BB1F36">
      <w:pPr>
        <w:pStyle w:val="Listaszerbekezds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helyismeret </w:t>
      </w:r>
    </w:p>
    <w:p w14:paraId="5203ACD4" w14:textId="0E7F3B03" w:rsidR="0009431F" w:rsidRPr="00BB1F36" w:rsidRDefault="0009431F" w:rsidP="00BB1F36">
      <w:pPr>
        <w:pStyle w:val="Listaszerbekezds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Jó kommunikációs és kapcsolatteremtő képesség </w:t>
      </w:r>
    </w:p>
    <w:p w14:paraId="0A97FF82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63BB0" w14:textId="77777777" w:rsidR="0009431F" w:rsidRPr="00BB1F36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A pályázat részeként benyújtandó iratok, igazolások: </w:t>
      </w:r>
    </w:p>
    <w:p w14:paraId="41FE2E70" w14:textId="45BA4628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fényképes, részletes szakmai önéletrajz </w:t>
      </w:r>
    </w:p>
    <w:p w14:paraId="26A3F744" w14:textId="4492B8C9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az intézmény vezetésére vonatkozó részletes szakmai program, elképzelések </w:t>
      </w:r>
    </w:p>
    <w:p w14:paraId="0A060354" w14:textId="25269145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iskolai végzettséget és szakképzettséget, vezetői gyakorlatot (amennyiben van) igazoló okiratok másolata </w:t>
      </w:r>
    </w:p>
    <w:p w14:paraId="40A63C41" w14:textId="138849F2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90 napnál nem régebbi, büntetlen előéletet igazoló erkölcsi bizonyítvány </w:t>
      </w:r>
    </w:p>
    <w:p w14:paraId="0F0F597C" w14:textId="13B0287E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a pályázó nyilatkozata, amely szerint a gyermekek védelméről és a gyámügyi igazgatásról szóló 1997. évi XXXI. törvény 15. §-</w:t>
      </w:r>
      <w:proofErr w:type="spellStart"/>
      <w:r w:rsidRPr="00BB1F36">
        <w:rPr>
          <w:rFonts w:ascii="Times New Roman" w:hAnsi="Times New Roman" w:cs="Times New Roman"/>
          <w:sz w:val="24"/>
          <w:szCs w:val="24"/>
        </w:rPr>
        <w:t>ának</w:t>
      </w:r>
      <w:proofErr w:type="spellEnd"/>
      <w:r w:rsidRPr="00BB1F36">
        <w:rPr>
          <w:rFonts w:ascii="Times New Roman" w:hAnsi="Times New Roman" w:cs="Times New Roman"/>
          <w:sz w:val="24"/>
          <w:szCs w:val="24"/>
        </w:rPr>
        <w:t xml:space="preserve"> (8) bekezdésében meghatározott kizáró ok vele szemben nem áll fenn </w:t>
      </w:r>
    </w:p>
    <w:p w14:paraId="2C59C80A" w14:textId="5E8585D1" w:rsidR="0009431F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pályázó nyilatkozata arról, hogy a pályázati anyagában foglalt személyes adatainak a pályázati eljárással összefüggő kezeléséhez hozzájárul </w:t>
      </w:r>
    </w:p>
    <w:p w14:paraId="176FD759" w14:textId="0C288842" w:rsidR="00BB1F36" w:rsidRPr="00BB1F36" w:rsidRDefault="00BB1F36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nyilatkozat arról</w:t>
      </w:r>
      <w:r>
        <w:rPr>
          <w:rFonts w:ascii="Times New Roman" w:hAnsi="Times New Roman" w:cs="Times New Roman"/>
          <w:sz w:val="24"/>
          <w:szCs w:val="24"/>
        </w:rPr>
        <w:t>, hogy</w:t>
      </w:r>
      <w:r w:rsidRPr="00BB1F36">
        <w:rPr>
          <w:rFonts w:ascii="Times New Roman" w:hAnsi="Times New Roman" w:cs="Times New Roman"/>
          <w:sz w:val="24"/>
          <w:szCs w:val="24"/>
        </w:rPr>
        <w:t xml:space="preserve"> a pályázatában szereplő személyes adatainak a pályázati eljárásban résztvevők általi megismerhetővé tételéhez is hozzájárul,</w:t>
      </w:r>
    </w:p>
    <w:p w14:paraId="5FDA3CDB" w14:textId="0A8453F7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pályázó nyilatkozata arról, hogy a pályázatot véleményező és elbíráló képviselő-testület a személyét érintő tárgyalás alkalmával nyílt vagy zárt ülést tartson </w:t>
      </w:r>
    </w:p>
    <w:p w14:paraId="6AE7A59D" w14:textId="556E4768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pályázó nyilatkozata arról, hogy pályázatának sikeressége esetén a vagyonnyilatkozat-tételi eljárása lefolytatását vállalja </w:t>
      </w:r>
    </w:p>
    <w:p w14:paraId="090C113A" w14:textId="20DC4FCE" w:rsidR="0009431F" w:rsidRPr="00BB1F36" w:rsidRDefault="0009431F" w:rsidP="00BB1F36">
      <w:pPr>
        <w:pStyle w:val="Listaszerbekezds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pályázó nyilatkozata arról, hogy nem áll cselekvőképességet kizáró vagy korlátozó gondnokság hatálya alatt </w:t>
      </w:r>
    </w:p>
    <w:p w14:paraId="53495C90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B8CDD" w14:textId="43D77B9A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A munkakör </w:t>
      </w:r>
      <w:proofErr w:type="spellStart"/>
      <w:r w:rsidRPr="00BB1F36">
        <w:rPr>
          <w:rFonts w:ascii="Times New Roman" w:hAnsi="Times New Roman" w:cs="Times New Roman"/>
          <w:b/>
          <w:bCs/>
          <w:sz w:val="24"/>
          <w:szCs w:val="24"/>
        </w:rPr>
        <w:t>betölthetőségének</w:t>
      </w:r>
      <w:proofErr w:type="spellEnd"/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 időpontja:</w:t>
      </w:r>
      <w:r w:rsidRPr="0009431F">
        <w:rPr>
          <w:rFonts w:ascii="Times New Roman" w:hAnsi="Times New Roman" w:cs="Times New Roman"/>
          <w:sz w:val="24"/>
          <w:szCs w:val="24"/>
        </w:rPr>
        <w:t xml:space="preserve"> A munkakör legkorábban 20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09431F">
        <w:rPr>
          <w:rFonts w:ascii="Times New Roman" w:hAnsi="Times New Roman" w:cs="Times New Roman"/>
          <w:sz w:val="24"/>
          <w:szCs w:val="24"/>
        </w:rPr>
        <w:t xml:space="preserve">. </w:t>
      </w:r>
      <w:r w:rsidR="00BB1F36">
        <w:rPr>
          <w:rFonts w:ascii="Times New Roman" w:hAnsi="Times New Roman" w:cs="Times New Roman"/>
          <w:sz w:val="24"/>
          <w:szCs w:val="24"/>
        </w:rPr>
        <w:t>augusztus 23.</w:t>
      </w:r>
      <w:r w:rsidRPr="0009431F">
        <w:rPr>
          <w:rFonts w:ascii="Times New Roman" w:hAnsi="Times New Roman" w:cs="Times New Roman"/>
          <w:sz w:val="24"/>
          <w:szCs w:val="24"/>
        </w:rPr>
        <w:t xml:space="preserve"> napjától tölthető be. </w:t>
      </w:r>
    </w:p>
    <w:p w14:paraId="110D20C8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3EA109" w14:textId="4AFAD710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A pályázat benyújtásának határideje: </w:t>
      </w:r>
      <w:r w:rsidR="00BB1F36">
        <w:rPr>
          <w:rFonts w:ascii="Times New Roman" w:hAnsi="Times New Roman" w:cs="Times New Roman"/>
          <w:sz w:val="24"/>
          <w:szCs w:val="24"/>
        </w:rPr>
        <w:t>2025</w:t>
      </w:r>
      <w:r w:rsidR="000D7EFC">
        <w:rPr>
          <w:rFonts w:ascii="Times New Roman" w:hAnsi="Times New Roman" w:cs="Times New Roman"/>
          <w:sz w:val="24"/>
          <w:szCs w:val="24"/>
        </w:rPr>
        <w:t>. július 14.</w:t>
      </w:r>
      <w:r w:rsidR="00BB1F3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943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5BE242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EE777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A pályázati kiírással kapcsolatosan további információt Peller Márton polgármester nyújt, a 06-30/639-9960 -os telefonszámon. </w:t>
      </w:r>
    </w:p>
    <w:p w14:paraId="02A9E7C7" w14:textId="77777777" w:rsidR="00BB1F36" w:rsidRDefault="00BB1F36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BBA9C" w14:textId="5329B8F8" w:rsidR="0009431F" w:rsidRPr="00BB1F36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 xml:space="preserve">A pályázatok benyújtásának módja: </w:t>
      </w:r>
    </w:p>
    <w:p w14:paraId="5FFEA318" w14:textId="4B74DEB6" w:rsidR="0009431F" w:rsidRPr="00BB1F36" w:rsidRDefault="0009431F" w:rsidP="00BB1F36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Postai úton, a pályázatnak a Pilisszentkereszt Község Önkormányzata címére történő megküldésével (2098 Pilisszentkereszt, Fő út 12. ). Kérjük a borítékon feltüntetni a pályázati adatbázisban szereplő azonosító számot: </w:t>
      </w:r>
      <w:r w:rsidR="00465FEC">
        <w:rPr>
          <w:rFonts w:ascii="Times New Roman" w:hAnsi="Times New Roman" w:cs="Times New Roman"/>
          <w:sz w:val="24"/>
          <w:szCs w:val="24"/>
        </w:rPr>
        <w:t>128-21/2025.</w:t>
      </w:r>
      <w:r w:rsidRPr="00BB1F36">
        <w:rPr>
          <w:rFonts w:ascii="Times New Roman" w:hAnsi="Times New Roman" w:cs="Times New Roman"/>
          <w:sz w:val="24"/>
          <w:szCs w:val="24"/>
        </w:rPr>
        <w:t xml:space="preserve">, valamint a munkakör megnevezését: bölcsődevezető. </w:t>
      </w:r>
    </w:p>
    <w:p w14:paraId="5D85CB03" w14:textId="7FE9B462" w:rsidR="0009431F" w:rsidRPr="00BB1F36" w:rsidRDefault="0009431F" w:rsidP="00BB1F36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Személyesen: Peller Márton polgármester, Pest megye, 2098 Pilisszentkereszt, Fő út 12.  </w:t>
      </w:r>
    </w:p>
    <w:p w14:paraId="165A4B8B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73993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A pályázat elbírálásának módja, rendje: A 1992. évi XXXIII. törvény, és a 257/2000. (XII. 26.) Korm. rendelet által meghatározott eljárásrend szerint. A benyújtott pályázatokat a szociális </w:t>
      </w:r>
      <w:r w:rsidRPr="0009431F">
        <w:rPr>
          <w:rFonts w:ascii="Times New Roman" w:hAnsi="Times New Roman" w:cs="Times New Roman"/>
          <w:sz w:val="24"/>
          <w:szCs w:val="24"/>
        </w:rPr>
        <w:lastRenderedPageBreak/>
        <w:t xml:space="preserve">bizottság előzetesen véleményezi, majd a feltételeknek megfelelő pályázókat személyesen meghallgatja. A pályázat eredményéről és a kinevezésről a bizottság véleményét figyelembe véve Pilisszentkereszt Község Önkormányzat Képviselő-testülete dönt. </w:t>
      </w:r>
    </w:p>
    <w:p w14:paraId="2EFB7A11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9EEB03" w14:textId="77777777" w:rsid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Magasabb vezető beosztás ellátására megbízást az kaphat, aki a munkáltatóval közalkalmazotti jogviszonyban áll, vagy a megbízással egyidejűleg közalkalmazotti munkakörbe kinevezhető. </w:t>
      </w:r>
    </w:p>
    <w:p w14:paraId="7EF50E4F" w14:textId="77777777" w:rsid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BFE07" w14:textId="63779DFE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b/>
          <w:bCs/>
          <w:sz w:val="24"/>
          <w:szCs w:val="24"/>
        </w:rPr>
        <w:t>Tájékoztatás a pályázatban megadott személyes adatok kezeléséről:</w:t>
      </w:r>
    </w:p>
    <w:p w14:paraId="24CD3C6B" w14:textId="77777777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Pilisszentkereszt Község Önkormányzata, mint Adatkezelő a rá vonatkozó Európai Parlament és a Tanács (EU) 2016/679 rendeletének (továbbiakban: általános adatvédelmi rendelet vagy GDPR) és a hazai adatvédelmi jogszabályoknak megfelelően gondoskodik személyes adatai védelméről.</w:t>
      </w:r>
    </w:p>
    <w:p w14:paraId="7093A1AC" w14:textId="77777777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Az adatkezelés célja: az Adatkezelő fenntartásában működő intézménynél, a megüresedő magasabb vezetői álláshely betöltésére a megfelelő pályázó kiválasztása, a pályázati eljárás lebonyolítása.</w:t>
      </w:r>
    </w:p>
    <w:p w14:paraId="6AAE244A" w14:textId="77777777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>Az adatkezelés jogalapja: a GDPR 6. cikk (1) e) pontja, miszerint az adatkezelés közérdekű vagy az adatkezelőre ruházott közhatalmi jogosítvány gyakorlásának keretében végzett feladat végrehajtásához szükséges.</w:t>
      </w:r>
    </w:p>
    <w:p w14:paraId="35B31ECC" w14:textId="77777777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36">
        <w:rPr>
          <w:rFonts w:ascii="Times New Roman" w:hAnsi="Times New Roman" w:cs="Times New Roman"/>
          <w:sz w:val="24"/>
          <w:szCs w:val="24"/>
        </w:rPr>
        <w:t xml:space="preserve">A személyes adatokat az Adatkezelő a fenti célból a pályázati eljárás lezárásáig kezeli, a pályázatok az </w:t>
      </w:r>
      <w:proofErr w:type="spellStart"/>
      <w:r w:rsidRPr="00BB1F36">
        <w:rPr>
          <w:rFonts w:ascii="Times New Roman" w:hAnsi="Times New Roman" w:cs="Times New Roman"/>
          <w:sz w:val="24"/>
          <w:szCs w:val="24"/>
        </w:rPr>
        <w:t>irattározására</w:t>
      </w:r>
      <w:proofErr w:type="spellEnd"/>
      <w:r w:rsidRPr="00BB1F36">
        <w:rPr>
          <w:rFonts w:ascii="Times New Roman" w:hAnsi="Times New Roman" w:cs="Times New Roman"/>
          <w:sz w:val="24"/>
          <w:szCs w:val="24"/>
        </w:rPr>
        <w:t xml:space="preserve"> vonatkozó szabályok szerint kerülnek megőrzésre.</w:t>
      </w:r>
    </w:p>
    <w:p w14:paraId="33B151E0" w14:textId="77777777" w:rsidR="00BB1F36" w:rsidRPr="00BB1F36" w:rsidRDefault="00BB1F36" w:rsidP="00BB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9CE9F9" w14:textId="77777777" w:rsidR="00465FEC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A pályázat kiírója érvényes pályázat esetén is fenntartja a pályázati eljárás eredménytelenné nyilvánításának jogát. </w:t>
      </w:r>
    </w:p>
    <w:p w14:paraId="4A0807D6" w14:textId="77777777" w:rsidR="00465FEC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>A pályázat elbírálásának határideje: 20</w:t>
      </w:r>
      <w:r w:rsidR="000D7EFC">
        <w:rPr>
          <w:rFonts w:ascii="Times New Roman" w:hAnsi="Times New Roman" w:cs="Times New Roman"/>
          <w:sz w:val="24"/>
          <w:szCs w:val="24"/>
        </w:rPr>
        <w:t>25. augusztus 15.</w:t>
      </w:r>
      <w:r w:rsidRPr="000943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4C0EC" w14:textId="7BB3D696" w:rsidR="00465FEC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 xml:space="preserve">A pályázati kiírás további közzétételének helye, ideje: • www.pilisszentkereszt.hu - • Magyar Bölcsődék Egyesületének honlapja - • BDDSZ honlapja </w:t>
      </w:r>
      <w:r w:rsidR="00465FEC">
        <w:rPr>
          <w:rFonts w:ascii="Times New Roman" w:hAnsi="Times New Roman" w:cs="Times New Roman"/>
          <w:sz w:val="24"/>
          <w:szCs w:val="24"/>
        </w:rPr>
        <w:t>–</w:t>
      </w:r>
      <w:r w:rsidRPr="000943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F6E30" w14:textId="79AFE944" w:rsidR="00C32C3B" w:rsidRPr="0009431F" w:rsidRDefault="0009431F" w:rsidP="00094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31F">
        <w:rPr>
          <w:rFonts w:ascii="Times New Roman" w:hAnsi="Times New Roman" w:cs="Times New Roman"/>
          <w:sz w:val="24"/>
          <w:szCs w:val="24"/>
        </w:rPr>
        <w:t>A munkáltatóval kapcsolatos egyéb lényeges információ: A munkáltatóval kapcsolatban további www.pilisszentkereszt.hu honlapon szerezhet.</w:t>
      </w:r>
    </w:p>
    <w:sectPr w:rsidR="00C32C3B" w:rsidRPr="00094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26496"/>
    <w:multiLevelType w:val="hybridMultilevel"/>
    <w:tmpl w:val="C368EB5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E4B06"/>
    <w:multiLevelType w:val="hybridMultilevel"/>
    <w:tmpl w:val="8DC2ECB0"/>
    <w:lvl w:ilvl="0" w:tplc="C05E726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E478C"/>
    <w:multiLevelType w:val="hybridMultilevel"/>
    <w:tmpl w:val="FEC2F3E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8D66DE"/>
    <w:multiLevelType w:val="hybridMultilevel"/>
    <w:tmpl w:val="208042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04ACA"/>
    <w:multiLevelType w:val="hybridMultilevel"/>
    <w:tmpl w:val="CF5A3F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468A5"/>
    <w:multiLevelType w:val="hybridMultilevel"/>
    <w:tmpl w:val="7E1A3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37368F"/>
    <w:multiLevelType w:val="hybridMultilevel"/>
    <w:tmpl w:val="22709D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62DB4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8442E"/>
    <w:multiLevelType w:val="hybridMultilevel"/>
    <w:tmpl w:val="B04E39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966F1E"/>
    <w:multiLevelType w:val="hybridMultilevel"/>
    <w:tmpl w:val="BDF638C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732260">
    <w:abstractNumId w:val="6"/>
  </w:num>
  <w:num w:numId="2" w16cid:durableId="1181309966">
    <w:abstractNumId w:val="1"/>
  </w:num>
  <w:num w:numId="3" w16cid:durableId="1990329983">
    <w:abstractNumId w:val="4"/>
  </w:num>
  <w:num w:numId="4" w16cid:durableId="565843376">
    <w:abstractNumId w:val="3"/>
  </w:num>
  <w:num w:numId="5" w16cid:durableId="612395173">
    <w:abstractNumId w:val="0"/>
  </w:num>
  <w:num w:numId="6" w16cid:durableId="640811814">
    <w:abstractNumId w:val="7"/>
  </w:num>
  <w:num w:numId="7" w16cid:durableId="659424278">
    <w:abstractNumId w:val="8"/>
  </w:num>
  <w:num w:numId="8" w16cid:durableId="2046100752">
    <w:abstractNumId w:val="5"/>
  </w:num>
  <w:num w:numId="9" w16cid:durableId="1707869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31F"/>
    <w:rsid w:val="0009431F"/>
    <w:rsid w:val="000D7EFC"/>
    <w:rsid w:val="001F5451"/>
    <w:rsid w:val="002E75BE"/>
    <w:rsid w:val="00465FEC"/>
    <w:rsid w:val="00BB1F36"/>
    <w:rsid w:val="00C051E9"/>
    <w:rsid w:val="00C32C3B"/>
    <w:rsid w:val="00C6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2539"/>
  <w15:chartTrackingRefBased/>
  <w15:docId w15:val="{9038B594-BBED-4957-A503-E2E95866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94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94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943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94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943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943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943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943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943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943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943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943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9431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9431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9431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9431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9431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9431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94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94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94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94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94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9431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9431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9431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943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9431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943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941</Words>
  <Characters>6498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4</cp:revision>
  <cp:lastPrinted>2025-06-11T07:26:00Z</cp:lastPrinted>
  <dcterms:created xsi:type="dcterms:W3CDTF">2025-06-06T09:15:00Z</dcterms:created>
  <dcterms:modified xsi:type="dcterms:W3CDTF">2025-06-11T12:08:00Z</dcterms:modified>
</cp:coreProperties>
</file>